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tabs>
          <w:tab w:val="left" w:pos="567"/>
        </w:tabs>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lgerian" w:hAnsi="Algerian"/>
          <w:b/>
        </w:rPr>
      </w:pP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rial" w:hAnsi="Arial"/>
          <w:b/>
          <w:sz w:val="96"/>
        </w:rPr>
      </w:pPr>
      <w:r w:rsidRPr="001F4874">
        <w:rPr>
          <w:rFonts w:ascii="Arial" w:hAnsi="Arial"/>
          <w:b/>
          <w:sz w:val="96"/>
        </w:rPr>
        <w:t>REGUL</w:t>
      </w:r>
      <w:r w:rsidR="008F1571" w:rsidRPr="001F4874">
        <w:rPr>
          <w:rFonts w:ascii="Arial" w:hAnsi="Arial"/>
          <w:b/>
          <w:sz w:val="96"/>
        </w:rPr>
        <w:t>AM</w:t>
      </w:r>
      <w:r w:rsidRPr="001F4874">
        <w:rPr>
          <w:rFonts w:ascii="Arial" w:hAnsi="Arial"/>
          <w:b/>
          <w:sz w:val="96"/>
        </w:rPr>
        <w:t xml:space="preserve">ENTO </w:t>
      </w: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rial" w:hAnsi="Arial"/>
          <w:b/>
          <w:sz w:val="96"/>
        </w:rPr>
      </w:pPr>
      <w:r w:rsidRPr="001F4874">
        <w:rPr>
          <w:rFonts w:ascii="Arial" w:hAnsi="Arial"/>
          <w:b/>
          <w:sz w:val="96"/>
        </w:rPr>
        <w:t xml:space="preserve">DO </w:t>
      </w: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center"/>
        <w:rPr>
          <w:rFonts w:ascii="Arial" w:hAnsi="Arial"/>
          <w:b/>
          <w:sz w:val="96"/>
        </w:rPr>
      </w:pPr>
      <w:r w:rsidRPr="001F4874">
        <w:rPr>
          <w:rFonts w:ascii="Arial" w:hAnsi="Arial"/>
          <w:b/>
          <w:sz w:val="96"/>
        </w:rPr>
        <w:t xml:space="preserve">PLANO MISTO </w:t>
      </w:r>
    </w:p>
    <w:p w:rsidR="00FF2076" w:rsidRPr="001F4874" w:rsidRDefault="00FF2076" w:rsidP="001637A6">
      <w:pPr>
        <w:pBdr>
          <w:top w:val="single" w:sz="6" w:space="1" w:color="auto" w:shadow="1"/>
          <w:left w:val="single" w:sz="6" w:space="1" w:color="auto" w:shadow="1"/>
          <w:bottom w:val="single" w:sz="6" w:space="1" w:color="auto" w:shadow="1"/>
          <w:right w:val="single" w:sz="6" w:space="1" w:color="auto" w:shadow="1"/>
        </w:pBdr>
        <w:shd w:val="pct25" w:color="auto" w:fill="auto"/>
        <w:tabs>
          <w:tab w:val="left" w:pos="1418"/>
        </w:tabs>
        <w:ind w:right="-427"/>
        <w:jc w:val="center"/>
        <w:rPr>
          <w:rFonts w:ascii="Roughedge" w:hAnsi="Roughedge"/>
          <w:b/>
          <w:sz w:val="72"/>
        </w:rPr>
      </w:pPr>
      <w:r w:rsidRPr="001F4874">
        <w:rPr>
          <w:rFonts w:ascii="Arial" w:hAnsi="Arial"/>
          <w:b/>
          <w:sz w:val="96"/>
        </w:rPr>
        <w:t>DE BENEFÍCIOS PREVIDENCIÁRIOS Nº 001 DA CELOS</w:t>
      </w:r>
    </w:p>
    <w:p w:rsidR="00FF2076" w:rsidRPr="001F4874" w:rsidRDefault="00885536" w:rsidP="001637A6">
      <w:pPr>
        <w:pBdr>
          <w:top w:val="single" w:sz="6" w:space="1" w:color="auto" w:shadow="1"/>
          <w:left w:val="single" w:sz="6" w:space="1" w:color="auto" w:shadow="1"/>
          <w:bottom w:val="single" w:sz="6" w:space="1" w:color="auto" w:shadow="1"/>
          <w:right w:val="single" w:sz="6" w:space="1" w:color="auto" w:shadow="1"/>
        </w:pBdr>
        <w:shd w:val="pct25" w:color="auto" w:fill="auto"/>
        <w:ind w:right="-427"/>
        <w:jc w:val="right"/>
        <w:rPr>
          <w:rFonts w:ascii="Clarendon Condensed" w:hAnsi="Clarendon Condensed"/>
          <w:sz w:val="16"/>
        </w:rPr>
      </w:pPr>
      <w:r w:rsidRPr="001F4874">
        <w:rPr>
          <w:rFonts w:ascii="Clarendon Condensed" w:hAnsi="Clarendon Condensed"/>
          <w:sz w:val="16"/>
        </w:rPr>
        <w:t>Implantação em: 01/janeiro/1997</w:t>
      </w:r>
    </w:p>
    <w:p w:rsidR="00FF2076" w:rsidRPr="001F4874" w:rsidRDefault="00FF2076" w:rsidP="001637A6">
      <w:pPr>
        <w:ind w:right="-427"/>
        <w:rPr>
          <w:sz w:val="16"/>
        </w:rPr>
      </w:pPr>
    </w:p>
    <w:p w:rsidR="00EB7F86" w:rsidRPr="001F4874" w:rsidRDefault="00EB7F86" w:rsidP="001637A6">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sz w:val="28"/>
        </w:rPr>
      </w:pPr>
    </w:p>
    <w:p w:rsidR="00EB7F86" w:rsidRPr="001F4874" w:rsidRDefault="00EB7F86" w:rsidP="001637A6">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sz w:val="72"/>
        </w:rPr>
      </w:pPr>
      <w:r w:rsidRPr="001F4874">
        <w:rPr>
          <w:rFonts w:ascii="Arial" w:hAnsi="Arial"/>
          <w:color w:val="auto"/>
          <w:sz w:val="72"/>
        </w:rPr>
        <w:t xml:space="preserve">VERSÃO </w:t>
      </w:r>
      <w:r w:rsidR="009565C5" w:rsidRPr="00D31AB0">
        <w:rPr>
          <w:rFonts w:ascii="Arial" w:hAnsi="Arial"/>
          <w:color w:val="FF0000"/>
          <w:sz w:val="72"/>
        </w:rPr>
        <w:t>14</w:t>
      </w:r>
    </w:p>
    <w:p w:rsidR="00EB7F86" w:rsidRPr="001F4874" w:rsidRDefault="00EB7F86" w:rsidP="00603E1C">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rPr>
      </w:pPr>
    </w:p>
    <w:p w:rsidR="00EB7F86" w:rsidRPr="001F4874" w:rsidRDefault="00EB7F86">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rPr>
      </w:pPr>
    </w:p>
    <w:p w:rsidR="00EB7F86" w:rsidRPr="001F4874" w:rsidRDefault="00EB7F86">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rPr>
      </w:pPr>
    </w:p>
    <w:p w:rsidR="00885536" w:rsidRPr="001F4874" w:rsidRDefault="00885536">
      <w:pPr>
        <w:pStyle w:val="NONormal"/>
        <w:pBdr>
          <w:top w:val="single" w:sz="4" w:space="1" w:color="auto"/>
          <w:left w:val="single" w:sz="4" w:space="4" w:color="auto"/>
          <w:bottom w:val="single" w:sz="4" w:space="1" w:color="auto"/>
          <w:right w:val="single" w:sz="4" w:space="26" w:color="auto"/>
        </w:pBdr>
        <w:shd w:val="pct25" w:color="auto" w:fill="auto"/>
        <w:ind w:right="-1"/>
        <w:jc w:val="right"/>
        <w:rPr>
          <w:rFonts w:ascii="Clarendon Condensed" w:hAnsi="Clarendon Condensed"/>
          <w:color w:val="auto"/>
          <w:sz w:val="16"/>
        </w:rPr>
      </w:pPr>
      <w:r w:rsidRPr="001F4874">
        <w:rPr>
          <w:rFonts w:ascii="Clarendon Condensed" w:hAnsi="Clarendon Condensed"/>
          <w:color w:val="auto"/>
          <w:sz w:val="16"/>
        </w:rPr>
        <w:t xml:space="preserve">Aprovado pela </w:t>
      </w:r>
      <w:r w:rsidR="001E549A">
        <w:rPr>
          <w:rFonts w:ascii="Clarendon Condensed" w:hAnsi="Clarendon Condensed"/>
          <w:color w:val="auto"/>
          <w:sz w:val="16"/>
        </w:rPr>
        <w:t>PREVIC</w:t>
      </w:r>
      <w:r w:rsidRPr="001F4874">
        <w:rPr>
          <w:rFonts w:ascii="Clarendon Condensed" w:hAnsi="Clarendon Condensed"/>
          <w:color w:val="auto"/>
          <w:sz w:val="16"/>
        </w:rPr>
        <w:t xml:space="preserve">em: </w:t>
      </w:r>
      <w:r w:rsidR="00072236" w:rsidRPr="00D31AB0">
        <w:rPr>
          <w:rFonts w:ascii="Clarendon Condensed" w:hAnsi="Clarendon Condensed"/>
          <w:color w:val="FF0000"/>
          <w:sz w:val="16"/>
        </w:rPr>
        <w:t>XX</w:t>
      </w:r>
      <w:r w:rsidR="00D22274" w:rsidRPr="00D31AB0">
        <w:rPr>
          <w:rFonts w:ascii="Clarendon Condensed" w:hAnsi="Clarendon Condensed"/>
          <w:color w:val="FF0000"/>
          <w:sz w:val="16"/>
        </w:rPr>
        <w:t>/</w:t>
      </w:r>
      <w:r w:rsidR="00072236" w:rsidRPr="00D31AB0">
        <w:rPr>
          <w:rFonts w:ascii="Clarendon Condensed" w:hAnsi="Clarendon Condensed"/>
          <w:color w:val="FF0000"/>
          <w:sz w:val="16"/>
        </w:rPr>
        <w:t>XX</w:t>
      </w:r>
      <w:r w:rsidR="00D22274" w:rsidRPr="00D31AB0">
        <w:rPr>
          <w:rFonts w:ascii="Clarendon Condensed" w:hAnsi="Clarendon Condensed"/>
          <w:color w:val="FF0000"/>
          <w:sz w:val="16"/>
        </w:rPr>
        <w:t>/</w:t>
      </w:r>
      <w:r w:rsidR="001E549A" w:rsidRPr="00D31AB0">
        <w:rPr>
          <w:rFonts w:ascii="Clarendon Condensed" w:hAnsi="Clarendon Condensed"/>
          <w:color w:val="FF0000"/>
          <w:sz w:val="16"/>
        </w:rPr>
        <w:t>XXXX</w:t>
      </w:r>
    </w:p>
    <w:p w:rsidR="00885536" w:rsidRPr="001F4874" w:rsidRDefault="00885536">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rPr>
      </w:pPr>
    </w:p>
    <w:p w:rsidR="00885536" w:rsidRPr="001F4874" w:rsidRDefault="00885536">
      <w:pPr>
        <w:pStyle w:val="NONormal"/>
        <w:pBdr>
          <w:top w:val="single" w:sz="4" w:space="1" w:color="auto"/>
          <w:left w:val="single" w:sz="4" w:space="4" w:color="auto"/>
          <w:bottom w:val="single" w:sz="4" w:space="1" w:color="auto"/>
          <w:right w:val="single" w:sz="4" w:space="26" w:color="auto"/>
        </w:pBdr>
        <w:shd w:val="pct25" w:color="auto" w:fill="auto"/>
        <w:ind w:right="-1"/>
        <w:jc w:val="center"/>
        <w:rPr>
          <w:rFonts w:ascii="Arial" w:hAnsi="Arial"/>
          <w:color w:val="auto"/>
        </w:rPr>
      </w:pPr>
    </w:p>
    <w:p w:rsidR="00FF2076" w:rsidRPr="001F4874" w:rsidRDefault="00EB7F86">
      <w:pPr>
        <w:pStyle w:val="NONormal"/>
        <w:ind w:right="-1"/>
        <w:jc w:val="center"/>
        <w:rPr>
          <w:rFonts w:ascii="Arial" w:hAnsi="Arial"/>
          <w:b/>
          <w:color w:val="auto"/>
        </w:rPr>
      </w:pPr>
      <w:r w:rsidRPr="001F4874">
        <w:rPr>
          <w:rFonts w:ascii="Arial" w:hAnsi="Arial"/>
          <w:color w:val="auto"/>
          <w:sz w:val="72"/>
        </w:rPr>
        <w:br w:type="page"/>
      </w:r>
      <w:r w:rsidR="00FF2076" w:rsidRPr="001F4874">
        <w:rPr>
          <w:rFonts w:ascii="Arial" w:hAnsi="Arial"/>
          <w:b/>
          <w:color w:val="auto"/>
        </w:rPr>
        <w:lastRenderedPageBreak/>
        <w:t>SUMÁRIO</w:t>
      </w:r>
    </w:p>
    <w:p w:rsidR="00FF2076" w:rsidRPr="001F4874" w:rsidRDefault="00FF2076">
      <w:pPr>
        <w:rPr>
          <w:rFonts w:ascii="Arial" w:hAnsi="Arial"/>
        </w:rPr>
      </w:pPr>
    </w:p>
    <w:p w:rsidR="00FF2076" w:rsidRPr="001F4874" w:rsidRDefault="00FF2076">
      <w:pPr>
        <w:rPr>
          <w:rFonts w:ascii="Arial" w:hAnsi="Arial"/>
        </w:rPr>
      </w:pPr>
    </w:p>
    <w:p w:rsidR="00FF2076" w:rsidRPr="001F4874" w:rsidRDefault="00FF2076">
      <w:pPr>
        <w:tabs>
          <w:tab w:val="left" w:pos="1701"/>
          <w:tab w:val="left" w:pos="2127"/>
        </w:tabs>
        <w:ind w:right="-1277"/>
        <w:rPr>
          <w:rFonts w:ascii="Arial" w:hAnsi="Arial"/>
        </w:rPr>
      </w:pPr>
      <w:r w:rsidRPr="001F4874">
        <w:rPr>
          <w:rFonts w:ascii="Arial" w:hAnsi="Arial"/>
        </w:rPr>
        <w:t xml:space="preserve">CAPÍTULO I </w:t>
      </w:r>
      <w:r w:rsidR="00F303E9" w:rsidRPr="001F4874">
        <w:rPr>
          <w:rFonts w:ascii="Arial" w:hAnsi="Arial"/>
        </w:rPr>
        <w:t xml:space="preserve">- </w:t>
      </w:r>
      <w:r w:rsidRPr="001F4874">
        <w:rPr>
          <w:rFonts w:ascii="Arial" w:hAnsi="Arial"/>
        </w:rPr>
        <w:t xml:space="preserve">Das Definições Gerais – Art. 1º </w:t>
      </w:r>
    </w:p>
    <w:p w:rsidR="00FF2076" w:rsidRPr="001F4874" w:rsidRDefault="00FF2076">
      <w:pPr>
        <w:tabs>
          <w:tab w:val="left" w:pos="1701"/>
          <w:tab w:val="left" w:pos="2127"/>
        </w:tabs>
        <w:ind w:right="-1277"/>
        <w:rPr>
          <w:rFonts w:ascii="Arial" w:hAnsi="Arial"/>
        </w:rPr>
      </w:pPr>
    </w:p>
    <w:p w:rsidR="00FF2076" w:rsidRPr="001F4874" w:rsidRDefault="00FF2076">
      <w:pPr>
        <w:tabs>
          <w:tab w:val="left" w:pos="1701"/>
          <w:tab w:val="left" w:pos="2127"/>
        </w:tabs>
        <w:ind w:right="-1277"/>
        <w:rPr>
          <w:rFonts w:ascii="Arial" w:hAnsi="Arial"/>
        </w:rPr>
      </w:pPr>
      <w:r w:rsidRPr="001F4874">
        <w:rPr>
          <w:rFonts w:ascii="Arial" w:hAnsi="Arial"/>
        </w:rPr>
        <w:t>CAPÍTULO II - Da Finalidade - Art. 2º</w:t>
      </w:r>
    </w:p>
    <w:p w:rsidR="00FF2076" w:rsidRPr="001F4874" w:rsidRDefault="00FF2076">
      <w:pPr>
        <w:tabs>
          <w:tab w:val="left" w:pos="1701"/>
          <w:tab w:val="left" w:pos="2127"/>
        </w:tabs>
        <w:ind w:right="-1277"/>
        <w:rPr>
          <w:rFonts w:ascii="Arial" w:hAnsi="Arial"/>
        </w:rPr>
      </w:pPr>
    </w:p>
    <w:p w:rsidR="00FF2076" w:rsidRPr="001F4874" w:rsidRDefault="00FF2076">
      <w:pPr>
        <w:tabs>
          <w:tab w:val="left" w:pos="1701"/>
          <w:tab w:val="left" w:pos="2127"/>
        </w:tabs>
        <w:ind w:right="-1277"/>
        <w:rPr>
          <w:rFonts w:ascii="Arial" w:hAnsi="Arial"/>
        </w:rPr>
      </w:pPr>
      <w:r w:rsidRPr="001F4874">
        <w:rPr>
          <w:rFonts w:ascii="Arial" w:hAnsi="Arial"/>
        </w:rPr>
        <w:t>CAPÍTULO III – Da Inscrição – Art. 3º e 4º</w:t>
      </w:r>
    </w:p>
    <w:p w:rsidR="00FF2076" w:rsidRPr="001F4874" w:rsidRDefault="00FF2076">
      <w:pPr>
        <w:tabs>
          <w:tab w:val="left" w:pos="1701"/>
          <w:tab w:val="left" w:pos="2127"/>
        </w:tabs>
        <w:ind w:right="-1277"/>
        <w:rPr>
          <w:rFonts w:ascii="Arial" w:hAnsi="Arial"/>
        </w:rPr>
      </w:pPr>
      <w:r w:rsidRPr="001F4874">
        <w:rPr>
          <w:rFonts w:ascii="Arial" w:hAnsi="Arial"/>
        </w:rPr>
        <w:t>Seção I – Das Patrocinadoras – Art. 5º</w:t>
      </w:r>
    </w:p>
    <w:p w:rsidR="00FF2076" w:rsidRPr="001F4874" w:rsidRDefault="00FF2076">
      <w:pPr>
        <w:tabs>
          <w:tab w:val="left" w:pos="2127"/>
          <w:tab w:val="left" w:pos="3261"/>
        </w:tabs>
        <w:ind w:right="-1277"/>
        <w:rPr>
          <w:rFonts w:ascii="Arial" w:hAnsi="Arial"/>
        </w:rPr>
      </w:pPr>
      <w:r w:rsidRPr="001F4874">
        <w:rPr>
          <w:rFonts w:ascii="Arial" w:hAnsi="Arial"/>
        </w:rPr>
        <w:t>Seção II – Do Participante – Art. 6º</w:t>
      </w:r>
    </w:p>
    <w:p w:rsidR="00FF2076" w:rsidRPr="001F4874" w:rsidRDefault="00FF2076">
      <w:pPr>
        <w:tabs>
          <w:tab w:val="left" w:pos="2127"/>
          <w:tab w:val="left" w:pos="3261"/>
        </w:tabs>
        <w:ind w:right="-1277"/>
        <w:rPr>
          <w:rFonts w:ascii="Arial" w:hAnsi="Arial"/>
        </w:rPr>
      </w:pPr>
      <w:r w:rsidRPr="001F4874">
        <w:rPr>
          <w:rFonts w:ascii="Arial" w:hAnsi="Arial"/>
        </w:rPr>
        <w:t>Seção III – Do Beneficiário – Art. 7º</w:t>
      </w:r>
    </w:p>
    <w:p w:rsidR="00FF2076" w:rsidRPr="001F4874" w:rsidRDefault="00FF2076">
      <w:pPr>
        <w:tabs>
          <w:tab w:val="left" w:pos="2127"/>
          <w:tab w:val="left" w:pos="3261"/>
        </w:tabs>
        <w:ind w:right="-1277"/>
        <w:rPr>
          <w:rFonts w:ascii="Arial" w:hAnsi="Arial"/>
        </w:rPr>
      </w:pPr>
      <w:r w:rsidRPr="001F4874">
        <w:rPr>
          <w:rFonts w:ascii="Arial" w:hAnsi="Arial"/>
        </w:rPr>
        <w:t>Seção IV – Do Desligamento – Art. 8º</w:t>
      </w:r>
    </w:p>
    <w:p w:rsidR="00FF2076" w:rsidRPr="001F4874" w:rsidRDefault="00FF2076">
      <w:pPr>
        <w:tabs>
          <w:tab w:val="left" w:pos="2127"/>
          <w:tab w:val="left" w:pos="3261"/>
        </w:tabs>
        <w:ind w:right="-1277"/>
        <w:rPr>
          <w:rFonts w:ascii="Arial" w:hAnsi="Arial"/>
        </w:rPr>
      </w:pPr>
    </w:p>
    <w:p w:rsidR="00FF2076" w:rsidRPr="001F4874" w:rsidRDefault="00FF2076">
      <w:pPr>
        <w:tabs>
          <w:tab w:val="left" w:pos="2127"/>
          <w:tab w:val="left" w:pos="3261"/>
        </w:tabs>
        <w:ind w:right="-1"/>
        <w:rPr>
          <w:rFonts w:ascii="Arial" w:hAnsi="Arial"/>
        </w:rPr>
      </w:pPr>
      <w:r w:rsidRPr="001F4874">
        <w:rPr>
          <w:rFonts w:ascii="Arial" w:hAnsi="Arial"/>
        </w:rPr>
        <w:t>CAPÍTULO IV</w:t>
      </w:r>
      <w:r w:rsidR="00F303E9" w:rsidRPr="001F4874">
        <w:rPr>
          <w:rFonts w:ascii="Arial" w:hAnsi="Arial"/>
        </w:rPr>
        <w:t xml:space="preserve"> -</w:t>
      </w:r>
      <w:r w:rsidRPr="001F4874">
        <w:rPr>
          <w:rFonts w:ascii="Arial" w:hAnsi="Arial"/>
        </w:rPr>
        <w:t xml:space="preserve">Da Fixação e da Correção dos Valores </w:t>
      </w:r>
      <w:r w:rsidRPr="00D31AB0">
        <w:rPr>
          <w:rFonts w:ascii="Arial" w:hAnsi="Arial"/>
          <w:color w:val="FF0000"/>
        </w:rPr>
        <w:t>d</w:t>
      </w:r>
      <w:r w:rsidR="00557A58" w:rsidRPr="00D31AB0">
        <w:rPr>
          <w:rFonts w:ascii="Arial" w:hAnsi="Arial"/>
          <w:color w:val="FF0000"/>
        </w:rPr>
        <w:t>os Parâmetros</w:t>
      </w:r>
      <w:r w:rsidRPr="001F4874">
        <w:rPr>
          <w:rFonts w:ascii="Arial" w:hAnsi="Arial"/>
        </w:rPr>
        <w:t>– Art. 9º ao 15</w:t>
      </w:r>
    </w:p>
    <w:p w:rsidR="00FF2076" w:rsidRPr="001F4874" w:rsidRDefault="00FF2076">
      <w:pPr>
        <w:tabs>
          <w:tab w:val="left" w:pos="2127"/>
          <w:tab w:val="left" w:pos="3261"/>
        </w:tabs>
        <w:ind w:right="-1277"/>
        <w:rPr>
          <w:rFonts w:ascii="Arial" w:hAnsi="Arial"/>
        </w:rPr>
      </w:pPr>
    </w:p>
    <w:p w:rsidR="00FF2076" w:rsidRPr="001F4874" w:rsidRDefault="00151846">
      <w:pPr>
        <w:tabs>
          <w:tab w:val="left" w:pos="2127"/>
          <w:tab w:val="left" w:pos="3261"/>
        </w:tabs>
        <w:ind w:right="-1277"/>
        <w:rPr>
          <w:rFonts w:ascii="Arial" w:hAnsi="Arial"/>
        </w:rPr>
      </w:pPr>
      <w:r w:rsidRPr="001F4874">
        <w:rPr>
          <w:rFonts w:ascii="Arial" w:hAnsi="Arial"/>
        </w:rPr>
        <w:t xml:space="preserve">CAPÍTULO IV-A- </w:t>
      </w:r>
      <w:r w:rsidR="00FF2076" w:rsidRPr="001F4874">
        <w:rPr>
          <w:rFonts w:ascii="Arial" w:hAnsi="Arial"/>
        </w:rPr>
        <w:t>Dos Institutos – Art. 16</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I </w:t>
      </w:r>
      <w:r w:rsidR="00151846" w:rsidRPr="001F4874">
        <w:rPr>
          <w:rFonts w:ascii="Arial" w:hAnsi="Arial"/>
        </w:rPr>
        <w:t xml:space="preserve">- </w:t>
      </w:r>
      <w:r w:rsidRPr="001F4874">
        <w:rPr>
          <w:rFonts w:ascii="Arial" w:hAnsi="Arial"/>
        </w:rPr>
        <w:t>Do Instituto do BPD – Art. 17 ao 21</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II </w:t>
      </w:r>
      <w:r w:rsidR="00151846" w:rsidRPr="001F4874">
        <w:rPr>
          <w:rFonts w:ascii="Arial" w:hAnsi="Arial"/>
        </w:rPr>
        <w:t xml:space="preserve">- </w:t>
      </w:r>
      <w:r w:rsidRPr="001F4874">
        <w:rPr>
          <w:rFonts w:ascii="Arial" w:hAnsi="Arial"/>
        </w:rPr>
        <w:t>Do Instituto da Portabilidade – Art. 22 ao 31</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III </w:t>
      </w:r>
      <w:r w:rsidR="00151846" w:rsidRPr="001F4874">
        <w:rPr>
          <w:rFonts w:ascii="Arial" w:hAnsi="Arial"/>
        </w:rPr>
        <w:t xml:space="preserve">- </w:t>
      </w:r>
      <w:r w:rsidRPr="001F4874">
        <w:rPr>
          <w:rFonts w:ascii="Arial" w:hAnsi="Arial"/>
        </w:rPr>
        <w:t>Do Instituto do Resgate – Art. 32 ao 35</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IV </w:t>
      </w:r>
      <w:r w:rsidR="00151846" w:rsidRPr="001F4874">
        <w:rPr>
          <w:rFonts w:ascii="Arial" w:hAnsi="Arial"/>
        </w:rPr>
        <w:t xml:space="preserve">- </w:t>
      </w:r>
      <w:r w:rsidRPr="001F4874">
        <w:rPr>
          <w:rFonts w:ascii="Arial" w:hAnsi="Arial"/>
        </w:rPr>
        <w:t>Do Instituto do Autopatrocinado – Art. 36 ao 42</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V </w:t>
      </w:r>
      <w:r w:rsidR="00151846" w:rsidRPr="001F4874">
        <w:rPr>
          <w:rFonts w:ascii="Arial" w:hAnsi="Arial"/>
        </w:rPr>
        <w:t xml:space="preserve">- </w:t>
      </w:r>
      <w:r w:rsidRPr="001F4874">
        <w:rPr>
          <w:rFonts w:ascii="Arial" w:hAnsi="Arial"/>
        </w:rPr>
        <w:t>Das Disposições Comuns dos Institutos –Art. 43 e 44</w:t>
      </w:r>
    </w:p>
    <w:p w:rsidR="00151846" w:rsidRPr="001F4874" w:rsidRDefault="00151846">
      <w:pPr>
        <w:tabs>
          <w:tab w:val="left" w:pos="2127"/>
          <w:tab w:val="left" w:pos="3261"/>
        </w:tabs>
        <w:ind w:right="-1277"/>
        <w:rPr>
          <w:rFonts w:ascii="Arial" w:hAnsi="Arial"/>
        </w:rPr>
      </w:pPr>
    </w:p>
    <w:p w:rsidR="00FF2076" w:rsidRPr="001F4874" w:rsidRDefault="00151846">
      <w:pPr>
        <w:tabs>
          <w:tab w:val="left" w:pos="2127"/>
          <w:tab w:val="left" w:pos="3261"/>
        </w:tabs>
        <w:ind w:right="-1277"/>
        <w:rPr>
          <w:rFonts w:ascii="Arial" w:hAnsi="Arial"/>
        </w:rPr>
      </w:pPr>
      <w:r w:rsidRPr="001F4874">
        <w:rPr>
          <w:rFonts w:ascii="Arial" w:hAnsi="Arial"/>
        </w:rPr>
        <w:t>CAPÍTULO V – Do Plano de Benefícios</w:t>
      </w:r>
      <w:r w:rsidR="00FF2076" w:rsidRPr="001F4874">
        <w:rPr>
          <w:rFonts w:ascii="Arial" w:hAnsi="Arial"/>
        </w:rPr>
        <w:t xml:space="preserve"> - Art.45 ao 48</w:t>
      </w:r>
    </w:p>
    <w:p w:rsidR="00FF2076" w:rsidRPr="001F4874" w:rsidRDefault="00FF2076">
      <w:pPr>
        <w:tabs>
          <w:tab w:val="left" w:pos="2340"/>
        </w:tabs>
        <w:ind w:right="-1277"/>
        <w:rPr>
          <w:rFonts w:ascii="Arial" w:hAnsi="Arial"/>
        </w:rPr>
      </w:pPr>
      <w:r w:rsidRPr="001F4874">
        <w:rPr>
          <w:rFonts w:ascii="Arial" w:hAnsi="Arial"/>
        </w:rPr>
        <w:t>Seção I – Da Elegibilidade dos Benefícios em Geral – Art. 49 ao 55</w:t>
      </w:r>
    </w:p>
    <w:p w:rsidR="00FF2076" w:rsidRPr="001F4874" w:rsidRDefault="00FF2076">
      <w:pPr>
        <w:tabs>
          <w:tab w:val="left" w:pos="922"/>
        </w:tabs>
        <w:ind w:right="-1277"/>
        <w:rPr>
          <w:rFonts w:ascii="Arial" w:hAnsi="Arial"/>
        </w:rPr>
      </w:pPr>
      <w:r w:rsidRPr="001F4874">
        <w:rPr>
          <w:rFonts w:ascii="Arial" w:hAnsi="Arial"/>
        </w:rPr>
        <w:t>Seção II - Do Benefício de Aposentadoria - Art. 56 ao 59</w:t>
      </w:r>
    </w:p>
    <w:p w:rsidR="00FF2076" w:rsidRPr="001F4874" w:rsidRDefault="00FF2076">
      <w:pPr>
        <w:tabs>
          <w:tab w:val="left" w:pos="922"/>
        </w:tabs>
        <w:ind w:right="-1277"/>
        <w:rPr>
          <w:rFonts w:ascii="Arial" w:hAnsi="Arial"/>
        </w:rPr>
      </w:pPr>
      <w:r w:rsidRPr="001F4874">
        <w:rPr>
          <w:rFonts w:ascii="Arial" w:hAnsi="Arial"/>
        </w:rPr>
        <w:t>Seção III - Do Benefício de Aposentadoria por Invalidez –Art. 60 ao 63</w:t>
      </w:r>
    </w:p>
    <w:p w:rsidR="00FF2076" w:rsidRPr="001F4874" w:rsidRDefault="00FF2076">
      <w:pPr>
        <w:tabs>
          <w:tab w:val="left" w:pos="922"/>
        </w:tabs>
        <w:ind w:right="-1277"/>
        <w:rPr>
          <w:rFonts w:ascii="Arial" w:hAnsi="Arial"/>
        </w:rPr>
      </w:pPr>
      <w:r w:rsidRPr="001F4874">
        <w:rPr>
          <w:rFonts w:ascii="Arial" w:hAnsi="Arial"/>
        </w:rPr>
        <w:t>Seção IV- Do Benefício de Pensão por Morte - Art. 64 ao 67</w:t>
      </w:r>
    </w:p>
    <w:p w:rsidR="00FF2076" w:rsidRPr="001F4874" w:rsidRDefault="00FF2076">
      <w:pPr>
        <w:tabs>
          <w:tab w:val="left" w:pos="922"/>
        </w:tabs>
        <w:ind w:right="-1277"/>
        <w:rPr>
          <w:rFonts w:ascii="Arial" w:hAnsi="Arial"/>
        </w:rPr>
      </w:pPr>
      <w:r w:rsidRPr="001F4874">
        <w:rPr>
          <w:rFonts w:ascii="Arial" w:hAnsi="Arial"/>
        </w:rPr>
        <w:t xml:space="preserve">Seção V -Do Benefício de Abono Anual - Art. </w:t>
      </w:r>
      <w:r w:rsidR="000C0684" w:rsidRPr="001F4874">
        <w:rPr>
          <w:rFonts w:ascii="Arial" w:hAnsi="Arial"/>
        </w:rPr>
        <w:t>68</w:t>
      </w:r>
    </w:p>
    <w:p w:rsidR="00FF2076" w:rsidRPr="001F4874" w:rsidRDefault="00FF2076">
      <w:pPr>
        <w:tabs>
          <w:tab w:val="left" w:pos="922"/>
        </w:tabs>
        <w:ind w:right="-1277"/>
        <w:rPr>
          <w:rFonts w:ascii="Arial" w:hAnsi="Arial"/>
        </w:rPr>
      </w:pPr>
      <w:r w:rsidRPr="001F4874">
        <w:rPr>
          <w:rFonts w:ascii="Arial" w:hAnsi="Arial"/>
        </w:rPr>
        <w:t xml:space="preserve">Seção VI – Dos Benefícios Saldados – Art. </w:t>
      </w:r>
      <w:smartTag w:uri="urn:schemas-microsoft-com:office:smarttags" w:element="metricconverter">
        <w:smartTagPr>
          <w:attr w:name="ProductID" w:val="69 a"/>
        </w:smartTagPr>
        <w:r w:rsidR="000C0684" w:rsidRPr="001F4874">
          <w:rPr>
            <w:rFonts w:ascii="Arial" w:hAnsi="Arial"/>
          </w:rPr>
          <w:t>69 a</w:t>
        </w:r>
      </w:smartTag>
      <w:r w:rsidRPr="001F4874">
        <w:rPr>
          <w:rFonts w:ascii="Arial" w:hAnsi="Arial"/>
        </w:rPr>
        <w:t>7</w:t>
      </w:r>
      <w:r w:rsidR="000C0684" w:rsidRPr="001F4874">
        <w:rPr>
          <w:rFonts w:ascii="Arial" w:hAnsi="Arial"/>
        </w:rPr>
        <w:t>5</w:t>
      </w:r>
    </w:p>
    <w:p w:rsidR="00FF2076" w:rsidRPr="001F4874" w:rsidRDefault="00FF2076">
      <w:pPr>
        <w:tabs>
          <w:tab w:val="left" w:pos="2127"/>
          <w:tab w:val="left" w:pos="3261"/>
        </w:tabs>
        <w:ind w:right="-1277" w:firstLine="2127"/>
        <w:rPr>
          <w:rFonts w:ascii="Arial" w:hAnsi="Arial"/>
        </w:rPr>
      </w:pPr>
    </w:p>
    <w:p w:rsidR="000C0684" w:rsidRPr="001F4874" w:rsidRDefault="00FF2076">
      <w:pPr>
        <w:tabs>
          <w:tab w:val="left" w:pos="2127"/>
          <w:tab w:val="left" w:pos="3261"/>
        </w:tabs>
        <w:ind w:right="-1277"/>
        <w:rPr>
          <w:rFonts w:ascii="Arial" w:hAnsi="Arial"/>
        </w:rPr>
      </w:pPr>
      <w:r w:rsidRPr="001F4874">
        <w:rPr>
          <w:rFonts w:ascii="Arial" w:hAnsi="Arial"/>
        </w:rPr>
        <w:t xml:space="preserve">CAPÍTULO VI - Do Fundo Comum Previdenciário – Art. </w:t>
      </w:r>
      <w:r w:rsidR="000C0684" w:rsidRPr="001F4874">
        <w:rPr>
          <w:rFonts w:ascii="Arial" w:hAnsi="Arial"/>
        </w:rPr>
        <w:t>76</w:t>
      </w:r>
    </w:p>
    <w:p w:rsidR="00151846" w:rsidRPr="001F4874" w:rsidRDefault="00151846">
      <w:pPr>
        <w:tabs>
          <w:tab w:val="left" w:pos="2127"/>
          <w:tab w:val="left" w:pos="3261"/>
        </w:tabs>
        <w:ind w:right="-1277"/>
        <w:rPr>
          <w:rFonts w:ascii="Arial" w:hAnsi="Arial"/>
        </w:rPr>
      </w:pPr>
    </w:p>
    <w:p w:rsidR="00FF2076" w:rsidRPr="001F4874" w:rsidRDefault="00DD7244">
      <w:pPr>
        <w:tabs>
          <w:tab w:val="left" w:pos="2127"/>
          <w:tab w:val="left" w:pos="3261"/>
        </w:tabs>
        <w:ind w:right="-1277"/>
        <w:rPr>
          <w:rFonts w:ascii="Arial" w:hAnsi="Arial"/>
        </w:rPr>
      </w:pPr>
      <w:r w:rsidRPr="001F4874">
        <w:rPr>
          <w:rFonts w:ascii="Arial" w:hAnsi="Arial"/>
        </w:rPr>
        <w:t>CAPÍTULO VII - Do Plano de Custeio - Art. 77</w:t>
      </w:r>
    </w:p>
    <w:p w:rsidR="00FF2076" w:rsidRPr="001F4874" w:rsidRDefault="00FF2076">
      <w:pPr>
        <w:tabs>
          <w:tab w:val="left" w:pos="1701"/>
          <w:tab w:val="left" w:pos="2127"/>
        </w:tabs>
        <w:ind w:right="-1277"/>
        <w:rPr>
          <w:rFonts w:ascii="Arial" w:hAnsi="Arial"/>
        </w:rPr>
      </w:pPr>
      <w:r w:rsidRPr="001F4874">
        <w:rPr>
          <w:rFonts w:ascii="Arial" w:hAnsi="Arial"/>
        </w:rPr>
        <w:t xml:space="preserve">Seção I – Da Contribuição Normal – Art. </w:t>
      </w:r>
      <w:r w:rsidR="000C0684" w:rsidRPr="001F4874">
        <w:rPr>
          <w:rFonts w:ascii="Arial" w:hAnsi="Arial"/>
        </w:rPr>
        <w:t>78</w:t>
      </w:r>
      <w:r w:rsidRPr="001F4874">
        <w:rPr>
          <w:rFonts w:ascii="Arial" w:hAnsi="Arial"/>
        </w:rPr>
        <w:t xml:space="preserve"> ao 8</w:t>
      </w:r>
      <w:r w:rsidR="000C0684" w:rsidRPr="001F4874">
        <w:rPr>
          <w:rFonts w:ascii="Arial" w:hAnsi="Arial"/>
        </w:rPr>
        <w:t>1</w:t>
      </w:r>
    </w:p>
    <w:p w:rsidR="00FF2076" w:rsidRPr="001F4874" w:rsidRDefault="00FF2076">
      <w:pPr>
        <w:tabs>
          <w:tab w:val="left" w:pos="2127"/>
          <w:tab w:val="left" w:pos="3261"/>
        </w:tabs>
        <w:ind w:right="-1277"/>
        <w:rPr>
          <w:rFonts w:ascii="Arial" w:hAnsi="Arial"/>
        </w:rPr>
      </w:pPr>
      <w:r w:rsidRPr="001F4874">
        <w:rPr>
          <w:rFonts w:ascii="Arial" w:hAnsi="Arial"/>
        </w:rPr>
        <w:t>Seção II – Da Contribuição Voluntária – Art. 8</w:t>
      </w:r>
      <w:r w:rsidR="000C0684" w:rsidRPr="001F4874">
        <w:rPr>
          <w:rFonts w:ascii="Arial" w:hAnsi="Arial"/>
        </w:rPr>
        <w:t>2</w:t>
      </w:r>
    </w:p>
    <w:p w:rsidR="00FF2076" w:rsidRPr="001F4874" w:rsidRDefault="00FF2076">
      <w:pPr>
        <w:tabs>
          <w:tab w:val="left" w:pos="2127"/>
          <w:tab w:val="left" w:pos="3261"/>
        </w:tabs>
        <w:ind w:right="-1277"/>
        <w:rPr>
          <w:rFonts w:ascii="Arial" w:hAnsi="Arial"/>
        </w:rPr>
      </w:pPr>
      <w:r w:rsidRPr="001F4874">
        <w:rPr>
          <w:rFonts w:ascii="Arial" w:hAnsi="Arial"/>
        </w:rPr>
        <w:t>Seção III – Da Contribuição Extraordinária – Art. 8</w:t>
      </w:r>
      <w:r w:rsidR="000C0684" w:rsidRPr="001F4874">
        <w:rPr>
          <w:rFonts w:ascii="Arial" w:hAnsi="Arial"/>
        </w:rPr>
        <w:t>3</w:t>
      </w:r>
      <w:r w:rsidRPr="001F4874">
        <w:rPr>
          <w:rFonts w:ascii="Arial" w:hAnsi="Arial"/>
        </w:rPr>
        <w:t xml:space="preserve"> ao 8</w:t>
      </w:r>
      <w:r w:rsidR="000C0684" w:rsidRPr="001F4874">
        <w:rPr>
          <w:rFonts w:ascii="Arial" w:hAnsi="Arial"/>
        </w:rPr>
        <w:t>5</w:t>
      </w:r>
    </w:p>
    <w:p w:rsidR="00BA0D8F" w:rsidRPr="001F4874" w:rsidRDefault="00BA0D8F" w:rsidP="00BA0D8F">
      <w:pPr>
        <w:tabs>
          <w:tab w:val="left" w:pos="2127"/>
          <w:tab w:val="left" w:pos="3261"/>
        </w:tabs>
        <w:ind w:right="-1277"/>
        <w:rPr>
          <w:rFonts w:ascii="Arial" w:hAnsi="Arial"/>
        </w:rPr>
      </w:pPr>
      <w:r w:rsidRPr="001F4874">
        <w:rPr>
          <w:rFonts w:ascii="Arial" w:hAnsi="Arial"/>
        </w:rPr>
        <w:t>Seção III-A – Do Custeio Administrativo – Art.85-A</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IV – Das Demais Receitas para o Custeio – Art. </w:t>
      </w:r>
      <w:r w:rsidR="000C0684" w:rsidRPr="001F4874">
        <w:rPr>
          <w:rFonts w:ascii="Arial" w:hAnsi="Arial"/>
        </w:rPr>
        <w:t>86</w:t>
      </w:r>
    </w:p>
    <w:p w:rsidR="00FF2076" w:rsidRPr="001F4874" w:rsidRDefault="00FF2076">
      <w:pPr>
        <w:tabs>
          <w:tab w:val="left" w:pos="2127"/>
          <w:tab w:val="left" w:pos="3261"/>
        </w:tabs>
        <w:ind w:right="-1277"/>
        <w:rPr>
          <w:rFonts w:ascii="Arial" w:hAnsi="Arial"/>
        </w:rPr>
      </w:pPr>
      <w:r w:rsidRPr="001F4874">
        <w:rPr>
          <w:rFonts w:ascii="Arial" w:hAnsi="Arial"/>
        </w:rPr>
        <w:t xml:space="preserve">Seção V – Das Disposições Gerais do Custeio – Art. </w:t>
      </w:r>
      <w:r w:rsidR="000C0684" w:rsidRPr="001F4874">
        <w:rPr>
          <w:rFonts w:ascii="Arial" w:hAnsi="Arial"/>
        </w:rPr>
        <w:t>87</w:t>
      </w:r>
      <w:r w:rsidRPr="001F4874">
        <w:rPr>
          <w:rFonts w:ascii="Arial" w:hAnsi="Arial"/>
        </w:rPr>
        <w:t xml:space="preserve"> ao </w:t>
      </w:r>
      <w:r w:rsidR="000C0684" w:rsidRPr="001F4874">
        <w:rPr>
          <w:rFonts w:ascii="Arial" w:hAnsi="Arial"/>
        </w:rPr>
        <w:t>89</w:t>
      </w:r>
    </w:p>
    <w:p w:rsidR="00FF2076" w:rsidRPr="001F4874" w:rsidRDefault="00FF2076">
      <w:pPr>
        <w:tabs>
          <w:tab w:val="left" w:pos="2127"/>
          <w:tab w:val="left" w:pos="3261"/>
        </w:tabs>
        <w:ind w:right="-1277"/>
        <w:rPr>
          <w:rFonts w:ascii="Arial" w:hAnsi="Arial"/>
        </w:rPr>
      </w:pPr>
    </w:p>
    <w:p w:rsidR="00FF2076" w:rsidRPr="001F4874" w:rsidRDefault="00FF2076">
      <w:pPr>
        <w:tabs>
          <w:tab w:val="left" w:pos="284"/>
          <w:tab w:val="left" w:pos="1701"/>
          <w:tab w:val="left" w:pos="2127"/>
        </w:tabs>
        <w:ind w:right="-1277"/>
        <w:rPr>
          <w:rFonts w:ascii="Arial" w:hAnsi="Arial"/>
        </w:rPr>
      </w:pPr>
      <w:r w:rsidRPr="001F4874">
        <w:rPr>
          <w:rFonts w:ascii="Arial" w:hAnsi="Arial"/>
        </w:rPr>
        <w:t>CAPÍTULO VIII- Das Disposições Gerais e das Transitórias - Art. 9</w:t>
      </w:r>
      <w:r w:rsidR="000C0684" w:rsidRPr="001F4874">
        <w:rPr>
          <w:rFonts w:ascii="Arial" w:hAnsi="Arial"/>
        </w:rPr>
        <w:t>0</w:t>
      </w:r>
      <w:r w:rsidRPr="001F4874">
        <w:rPr>
          <w:rFonts w:ascii="Arial" w:hAnsi="Arial"/>
        </w:rPr>
        <w:t xml:space="preserve"> ao 10</w:t>
      </w:r>
      <w:r w:rsidR="009E4E61" w:rsidRPr="001F4874">
        <w:rPr>
          <w:rFonts w:ascii="Arial" w:hAnsi="Arial"/>
        </w:rPr>
        <w:t>5</w:t>
      </w:r>
      <w:r w:rsidRPr="001F4874">
        <w:rPr>
          <w:rFonts w:ascii="Arial" w:hAnsi="Arial"/>
        </w:rPr>
        <w:t>.</w:t>
      </w:r>
    </w:p>
    <w:p w:rsidR="00FF2076" w:rsidRPr="001F4874" w:rsidRDefault="00FF2076">
      <w:pPr>
        <w:tabs>
          <w:tab w:val="left" w:pos="284"/>
          <w:tab w:val="left" w:pos="1701"/>
          <w:tab w:val="left" w:pos="2127"/>
        </w:tabs>
        <w:ind w:right="-1277"/>
        <w:rPr>
          <w:rFonts w:ascii="Arial" w:hAnsi="Arial"/>
        </w:rPr>
      </w:pPr>
    </w:p>
    <w:p w:rsidR="00151846" w:rsidRPr="001F4874" w:rsidRDefault="00151846">
      <w:pPr>
        <w:jc w:val="left"/>
        <w:rPr>
          <w:rFonts w:ascii="Arial" w:hAnsi="Arial"/>
          <w:b/>
        </w:rPr>
      </w:pPr>
      <w:r w:rsidRPr="001F4874">
        <w:rPr>
          <w:rFonts w:ascii="Arial" w:hAnsi="Arial"/>
          <w:b/>
        </w:rPr>
        <w:br w:type="page"/>
      </w:r>
    </w:p>
    <w:p w:rsidR="00FF2076" w:rsidRPr="001F4874" w:rsidRDefault="00FF2076">
      <w:pPr>
        <w:jc w:val="center"/>
        <w:rPr>
          <w:rFonts w:ascii="Arial" w:hAnsi="Arial"/>
          <w:b/>
        </w:rPr>
      </w:pPr>
      <w:r w:rsidRPr="001F4874">
        <w:rPr>
          <w:rFonts w:ascii="Arial" w:hAnsi="Arial"/>
          <w:b/>
        </w:rPr>
        <w:lastRenderedPageBreak/>
        <w:t>LISTA DAS SIGLAS</w:t>
      </w:r>
    </w:p>
    <w:p w:rsidR="00FF2076" w:rsidRPr="001F4874" w:rsidRDefault="00FF2076">
      <w:pPr>
        <w:rPr>
          <w:rFonts w:ascii="Arial" w:hAnsi="Arial"/>
          <w:b/>
        </w:rPr>
      </w:pPr>
    </w:p>
    <w:p w:rsidR="00FF2076" w:rsidRPr="001F4874" w:rsidRDefault="00FF2076">
      <w:pPr>
        <w:rPr>
          <w:rFonts w:ascii="Arial" w:hAnsi="Arial"/>
          <w:b/>
        </w:rPr>
      </w:pPr>
    </w:p>
    <w:p w:rsidR="00FF2076" w:rsidRPr="001F4874" w:rsidRDefault="00FF2076">
      <w:pPr>
        <w:rPr>
          <w:rFonts w:ascii="Arial" w:hAnsi="Arial"/>
          <w:b/>
        </w:rPr>
      </w:pPr>
      <w:r w:rsidRPr="001F4874">
        <w:rPr>
          <w:rFonts w:ascii="Arial" w:hAnsi="Arial"/>
        </w:rPr>
        <w:t>BDA</w:t>
      </w:r>
      <w:r w:rsidR="004F3575" w:rsidRPr="001F4874">
        <w:rPr>
          <w:rFonts w:ascii="Arial" w:hAnsi="Arial"/>
        </w:rPr>
        <w:t xml:space="preserve">– </w:t>
      </w:r>
      <w:r w:rsidRPr="001F4874">
        <w:rPr>
          <w:rFonts w:ascii="Arial" w:hAnsi="Arial"/>
        </w:rPr>
        <w:t xml:space="preserve">Benefício de Aposentadoria sem Reversão em Pensão </w:t>
      </w:r>
    </w:p>
    <w:p w:rsidR="00FF2076" w:rsidRPr="001F4874" w:rsidRDefault="00FF2076">
      <w:pPr>
        <w:rPr>
          <w:rFonts w:ascii="Arial" w:hAnsi="Arial"/>
          <w:b/>
        </w:rPr>
      </w:pPr>
      <w:r w:rsidRPr="001F4874">
        <w:rPr>
          <w:rFonts w:ascii="Arial" w:hAnsi="Arial"/>
        </w:rPr>
        <w:t>BDAR – Benefício de Aposentadoria com Reversão em Pensão</w:t>
      </w:r>
    </w:p>
    <w:p w:rsidR="00FF2076" w:rsidRPr="001F4874" w:rsidRDefault="00FF2076">
      <w:pPr>
        <w:rPr>
          <w:rFonts w:ascii="Arial" w:hAnsi="Arial"/>
        </w:rPr>
      </w:pPr>
      <w:r w:rsidRPr="001F4874">
        <w:rPr>
          <w:rFonts w:ascii="Arial" w:hAnsi="Arial"/>
        </w:rPr>
        <w:t>BPD – Benefício Proporcional Diferido</w:t>
      </w:r>
    </w:p>
    <w:p w:rsidR="00FF2076" w:rsidRPr="001F4874" w:rsidRDefault="00FF2076">
      <w:pPr>
        <w:jc w:val="left"/>
        <w:rPr>
          <w:rFonts w:ascii="Arial" w:hAnsi="Arial"/>
        </w:rPr>
      </w:pPr>
      <w:r w:rsidRPr="001F4874">
        <w:rPr>
          <w:rFonts w:ascii="Arial" w:hAnsi="Arial"/>
        </w:rPr>
        <w:t>BPD-CIAP – Benefício de Aposentadoria com ou sem Reversão em Pensão decorrente da Conversão do Instituto do Benefício Proporcional Diferido.</w:t>
      </w:r>
    </w:p>
    <w:p w:rsidR="00FF2076" w:rsidRPr="001F4874" w:rsidRDefault="00FF2076">
      <w:pPr>
        <w:rPr>
          <w:rFonts w:ascii="Arial" w:hAnsi="Arial"/>
        </w:rPr>
      </w:pPr>
      <w:r w:rsidRPr="001F4874">
        <w:rPr>
          <w:rFonts w:ascii="Arial" w:hAnsi="Arial"/>
        </w:rPr>
        <w:t>BPD-SALDADO – Benefício Saldado decorrente do Instituto do Benefício Proporcional Diferido.</w:t>
      </w:r>
    </w:p>
    <w:p w:rsidR="00FF2076" w:rsidRPr="001F4874" w:rsidRDefault="00FF2076">
      <w:pPr>
        <w:rPr>
          <w:rFonts w:ascii="Arial" w:hAnsi="Arial"/>
          <w:b/>
        </w:rPr>
      </w:pPr>
      <w:r w:rsidRPr="001F4874">
        <w:rPr>
          <w:rFonts w:ascii="Arial" w:hAnsi="Arial"/>
        </w:rPr>
        <w:t xml:space="preserve">BS – Benefício Saldado </w:t>
      </w:r>
    </w:p>
    <w:p w:rsidR="00FF2076" w:rsidRPr="001F4874" w:rsidRDefault="00FF2076">
      <w:pPr>
        <w:rPr>
          <w:rFonts w:ascii="Arial" w:hAnsi="Arial"/>
        </w:rPr>
      </w:pPr>
      <w:r w:rsidRPr="001F4874">
        <w:rPr>
          <w:rFonts w:ascii="Arial" w:hAnsi="Arial"/>
        </w:rPr>
        <w:t>CELESC – Centrais Elétricas de Santa Catarina S.A.</w:t>
      </w:r>
    </w:p>
    <w:p w:rsidR="00FF2076" w:rsidRPr="001F4874" w:rsidRDefault="00FF2076">
      <w:pPr>
        <w:rPr>
          <w:rFonts w:ascii="Arial" w:hAnsi="Arial"/>
        </w:rPr>
      </w:pPr>
      <w:r w:rsidRPr="001F4874">
        <w:rPr>
          <w:rFonts w:ascii="Arial" w:hAnsi="Arial"/>
        </w:rPr>
        <w:t>CELOS – Fundação Celesc de Seguridade Social</w:t>
      </w:r>
    </w:p>
    <w:p w:rsidR="00FF2076" w:rsidRPr="001F4874" w:rsidRDefault="00FF2076">
      <w:pPr>
        <w:rPr>
          <w:rFonts w:ascii="Arial" w:hAnsi="Arial"/>
        </w:rPr>
      </w:pPr>
      <w:r w:rsidRPr="001F4874">
        <w:rPr>
          <w:rFonts w:ascii="Arial" w:hAnsi="Arial"/>
        </w:rPr>
        <w:t xml:space="preserve">CIAP – Conta Individual de Aposentadoria </w:t>
      </w:r>
    </w:p>
    <w:p w:rsidR="00FF2076" w:rsidRPr="001F4874" w:rsidRDefault="00FF2076">
      <w:pPr>
        <w:rPr>
          <w:rFonts w:ascii="Arial" w:hAnsi="Arial"/>
        </w:rPr>
      </w:pPr>
      <w:r w:rsidRPr="001F4874">
        <w:rPr>
          <w:rFonts w:ascii="Arial" w:hAnsi="Arial"/>
        </w:rPr>
        <w:t>DIB – Data início do Benefício</w:t>
      </w:r>
    </w:p>
    <w:p w:rsidR="00FF2076" w:rsidRPr="001F4874" w:rsidRDefault="00FF2076">
      <w:pPr>
        <w:rPr>
          <w:rFonts w:ascii="Arial" w:hAnsi="Arial"/>
        </w:rPr>
      </w:pPr>
      <w:r w:rsidRPr="001F4874">
        <w:rPr>
          <w:rFonts w:ascii="Arial" w:hAnsi="Arial"/>
        </w:rPr>
        <w:t>FC – Fator de Conversão</w:t>
      </w:r>
    </w:p>
    <w:p w:rsidR="00FF2076" w:rsidRPr="001F4874" w:rsidRDefault="00FF2076">
      <w:pPr>
        <w:rPr>
          <w:rFonts w:ascii="Arial" w:hAnsi="Arial"/>
          <w:b/>
        </w:rPr>
      </w:pPr>
      <w:r w:rsidRPr="001F4874">
        <w:rPr>
          <w:rFonts w:ascii="Arial" w:hAnsi="Arial"/>
        </w:rPr>
        <w:t>FEQ</w:t>
      </w:r>
      <w:r w:rsidR="004F3575" w:rsidRPr="001F4874">
        <w:rPr>
          <w:rFonts w:ascii="Arial" w:hAnsi="Arial"/>
        </w:rPr>
        <w:t xml:space="preserve">– </w:t>
      </w:r>
      <w:r w:rsidRPr="001F4874">
        <w:rPr>
          <w:rFonts w:ascii="Arial" w:hAnsi="Arial"/>
        </w:rPr>
        <w:t xml:space="preserve">Fator de Equivalência </w:t>
      </w:r>
    </w:p>
    <w:p w:rsidR="00FF2076" w:rsidRPr="001F4874" w:rsidRDefault="00FF2076">
      <w:pPr>
        <w:rPr>
          <w:rFonts w:ascii="Arial" w:hAnsi="Arial"/>
          <w:b/>
        </w:rPr>
      </w:pPr>
      <w:r w:rsidRPr="001F4874">
        <w:rPr>
          <w:rFonts w:ascii="Arial" w:hAnsi="Arial"/>
        </w:rPr>
        <w:t xml:space="preserve">FCP – Fundo Comum Previdenciário </w:t>
      </w:r>
    </w:p>
    <w:p w:rsidR="00FF2076" w:rsidRPr="001F4874" w:rsidRDefault="00FF2076">
      <w:pPr>
        <w:rPr>
          <w:rFonts w:ascii="Arial" w:hAnsi="Arial"/>
          <w:b/>
        </w:rPr>
      </w:pPr>
      <w:r w:rsidRPr="001F4874">
        <w:rPr>
          <w:rFonts w:ascii="Arial" w:hAnsi="Arial"/>
        </w:rPr>
        <w:t>IAP-CIAP</w:t>
      </w:r>
      <w:r w:rsidR="004F3575" w:rsidRPr="001F4874">
        <w:rPr>
          <w:rFonts w:ascii="Arial" w:hAnsi="Arial"/>
        </w:rPr>
        <w:t xml:space="preserve">– </w:t>
      </w:r>
      <w:r w:rsidRPr="001F4874">
        <w:rPr>
          <w:rFonts w:ascii="Arial" w:hAnsi="Arial"/>
        </w:rPr>
        <w:t xml:space="preserve">Índice de Atualização Patrimonial da Conta Individual de Aposentadoria </w:t>
      </w:r>
    </w:p>
    <w:p w:rsidR="00FF2076" w:rsidRPr="001F4874" w:rsidRDefault="00FF2076">
      <w:pPr>
        <w:rPr>
          <w:rFonts w:ascii="Arial" w:hAnsi="Arial"/>
        </w:rPr>
      </w:pPr>
      <w:r w:rsidRPr="001F4874">
        <w:rPr>
          <w:rFonts w:ascii="Arial" w:hAnsi="Arial"/>
        </w:rPr>
        <w:t>IAP-SC - Índice de Atualização Patrimonial dos Benefícios Saldados e Concedidos</w:t>
      </w:r>
    </w:p>
    <w:p w:rsidR="00FF2076" w:rsidRPr="001F4874" w:rsidRDefault="00FF2076">
      <w:pPr>
        <w:rPr>
          <w:rFonts w:ascii="Arial" w:hAnsi="Arial"/>
        </w:rPr>
      </w:pPr>
      <w:r w:rsidRPr="001F4874">
        <w:rPr>
          <w:rFonts w:ascii="Arial" w:hAnsi="Arial"/>
        </w:rPr>
        <w:t xml:space="preserve">SRB – Salário Real de Benefício </w:t>
      </w:r>
    </w:p>
    <w:p w:rsidR="00FF2076" w:rsidRPr="001F4874" w:rsidRDefault="00FF2076">
      <w:pPr>
        <w:rPr>
          <w:rFonts w:ascii="Arial" w:hAnsi="Arial"/>
          <w:b/>
        </w:rPr>
      </w:pPr>
      <w:r w:rsidRPr="001F4874">
        <w:rPr>
          <w:rFonts w:ascii="Arial" w:hAnsi="Arial"/>
        </w:rPr>
        <w:t>SRC</w:t>
      </w:r>
      <w:r w:rsidR="004F3575" w:rsidRPr="001F4874">
        <w:rPr>
          <w:rFonts w:ascii="Arial" w:hAnsi="Arial"/>
        </w:rPr>
        <w:t xml:space="preserve">– </w:t>
      </w:r>
      <w:r w:rsidRPr="001F4874">
        <w:rPr>
          <w:rFonts w:ascii="Arial" w:hAnsi="Arial"/>
        </w:rPr>
        <w:t xml:space="preserve">Salário Real de Contribuição </w:t>
      </w:r>
    </w:p>
    <w:p w:rsidR="00FF2076" w:rsidRPr="001F4874" w:rsidRDefault="00FF2076">
      <w:pPr>
        <w:rPr>
          <w:rFonts w:ascii="Arial" w:hAnsi="Arial"/>
        </w:rPr>
      </w:pPr>
      <w:r w:rsidRPr="001F4874">
        <w:rPr>
          <w:rFonts w:ascii="Arial" w:hAnsi="Arial"/>
        </w:rPr>
        <w:t xml:space="preserve">RMBAC_ BPD – Reserva Matemática de Benefícios a Conceder do Instituto do Benefício Proporcional Diferido. </w:t>
      </w:r>
    </w:p>
    <w:p w:rsidR="009565C5" w:rsidRPr="00D31AB0" w:rsidRDefault="009565C5" w:rsidP="009565C5">
      <w:pPr>
        <w:rPr>
          <w:rFonts w:ascii="Arial" w:hAnsi="Arial"/>
          <w:color w:val="FF0000"/>
        </w:rPr>
      </w:pPr>
      <w:r w:rsidRPr="00D31AB0">
        <w:rPr>
          <w:rFonts w:ascii="Arial" w:hAnsi="Arial"/>
          <w:color w:val="FF0000"/>
        </w:rPr>
        <w:t>TP – Teto do Pecúlio</w:t>
      </w:r>
    </w:p>
    <w:p w:rsidR="009565C5" w:rsidRPr="00D31AB0" w:rsidRDefault="009565C5" w:rsidP="009565C5">
      <w:pPr>
        <w:rPr>
          <w:rFonts w:ascii="Arial" w:hAnsi="Arial"/>
          <w:color w:val="FF0000"/>
        </w:rPr>
      </w:pPr>
      <w:r w:rsidRPr="00D31AB0">
        <w:rPr>
          <w:rFonts w:ascii="Arial" w:hAnsi="Arial"/>
          <w:color w:val="FF0000"/>
        </w:rPr>
        <w:t xml:space="preserve">UMBP – Unidade Mínima de Benefício do Plano </w:t>
      </w:r>
    </w:p>
    <w:p w:rsidR="00FF2076" w:rsidRPr="001F4874" w:rsidRDefault="00FF2076">
      <w:pPr>
        <w:rPr>
          <w:rFonts w:ascii="Arial" w:hAnsi="Arial"/>
        </w:rPr>
      </w:pPr>
      <w:r w:rsidRPr="001F4874">
        <w:rPr>
          <w:rFonts w:ascii="Arial" w:hAnsi="Arial"/>
        </w:rPr>
        <w:t xml:space="preserve">URRP – Unidade de Referência de Resgate e de Pecúlio </w:t>
      </w:r>
    </w:p>
    <w:p w:rsidR="00FF2076" w:rsidRPr="001F4874" w:rsidRDefault="00FF2076" w:rsidP="00CD0EE0">
      <w:pPr>
        <w:rPr>
          <w:rFonts w:ascii="Arial" w:hAnsi="Arial"/>
        </w:rPr>
      </w:pPr>
      <w:r w:rsidRPr="001F4874">
        <w:rPr>
          <w:rFonts w:ascii="Arial" w:hAnsi="Arial"/>
        </w:rPr>
        <w:t>VPC</w:t>
      </w:r>
      <w:r w:rsidR="004F3575" w:rsidRPr="001F4874">
        <w:rPr>
          <w:rFonts w:ascii="Arial" w:hAnsi="Arial"/>
        </w:rPr>
        <w:t xml:space="preserve">– </w:t>
      </w:r>
      <w:r w:rsidRPr="001F4874">
        <w:rPr>
          <w:rFonts w:ascii="Arial" w:hAnsi="Arial"/>
        </w:rPr>
        <w:t>Valor Piso de Cálculo de Benefício CELOS</w:t>
      </w:r>
    </w:p>
    <w:p w:rsidR="00FF2076" w:rsidRPr="001F4874" w:rsidRDefault="00FF2076">
      <w:pPr>
        <w:tabs>
          <w:tab w:val="left" w:pos="284"/>
          <w:tab w:val="left" w:pos="1701"/>
          <w:tab w:val="left" w:pos="2127"/>
        </w:tabs>
        <w:ind w:right="-1277"/>
        <w:rPr>
          <w:rFonts w:ascii="Arial" w:hAnsi="Arial"/>
        </w:rPr>
      </w:pPr>
    </w:p>
    <w:p w:rsidR="00FF2076" w:rsidRPr="001F4874" w:rsidRDefault="00FF2076">
      <w:pPr>
        <w:rPr>
          <w:rFonts w:ascii="Arial" w:hAnsi="Arial"/>
          <w:b/>
        </w:rPr>
      </w:pPr>
      <w:r w:rsidRPr="001F4874">
        <w:rPr>
          <w:rFonts w:ascii="Arial" w:hAnsi="Arial"/>
          <w:b/>
        </w:rPr>
        <w:br w:type="page"/>
      </w:r>
    </w:p>
    <w:p w:rsidR="00FF2076" w:rsidRPr="001F4874" w:rsidRDefault="00FF2076">
      <w:pPr>
        <w:jc w:val="center"/>
        <w:rPr>
          <w:rFonts w:ascii="Arial" w:hAnsi="Arial"/>
          <w:b/>
        </w:rPr>
      </w:pPr>
      <w:r w:rsidRPr="001F4874">
        <w:rPr>
          <w:rFonts w:ascii="Arial" w:hAnsi="Arial"/>
          <w:b/>
        </w:rPr>
        <w:lastRenderedPageBreak/>
        <w:t>LISTA DOS ANEXOS</w:t>
      </w:r>
    </w:p>
    <w:p w:rsidR="00FF2076" w:rsidRPr="001F4874" w:rsidRDefault="00FF2076">
      <w:pPr>
        <w:rPr>
          <w:rFonts w:ascii="Arial" w:hAnsi="Arial"/>
          <w:b/>
        </w:rPr>
      </w:pPr>
    </w:p>
    <w:p w:rsidR="00FF2076" w:rsidRPr="001F4874" w:rsidRDefault="00FF2076">
      <w:pPr>
        <w:rPr>
          <w:rFonts w:ascii="Arial" w:hAnsi="Arial"/>
          <w:b/>
        </w:rPr>
      </w:pPr>
    </w:p>
    <w:p w:rsidR="00D752CA" w:rsidRPr="001F4874" w:rsidRDefault="00FF2076" w:rsidP="00D752CA">
      <w:pPr>
        <w:tabs>
          <w:tab w:val="left" w:pos="355"/>
          <w:tab w:val="left" w:pos="1489"/>
        </w:tabs>
        <w:ind w:left="1489" w:right="-1277" w:hanging="1134"/>
        <w:rPr>
          <w:rFonts w:ascii="Arial" w:hAnsi="Arial"/>
        </w:rPr>
      </w:pPr>
      <w:r w:rsidRPr="001F4874">
        <w:rPr>
          <w:rFonts w:ascii="Arial" w:hAnsi="Arial"/>
        </w:rPr>
        <w:t>Anexo I -</w:t>
      </w:r>
      <w:r w:rsidRPr="001F4874">
        <w:rPr>
          <w:rFonts w:ascii="Arial" w:hAnsi="Arial"/>
        </w:rPr>
        <w:tab/>
      </w:r>
      <w:r w:rsidR="00D752CA" w:rsidRPr="001F4874">
        <w:rPr>
          <w:rFonts w:ascii="Arial" w:hAnsi="Arial"/>
        </w:rPr>
        <w:t>Tabela de Contribuição</w:t>
      </w:r>
    </w:p>
    <w:p w:rsidR="00FF2076" w:rsidRPr="001F4874" w:rsidRDefault="00FF2076">
      <w:pPr>
        <w:tabs>
          <w:tab w:val="left" w:pos="355"/>
          <w:tab w:val="left" w:pos="1489"/>
        </w:tabs>
        <w:ind w:left="1489" w:right="-1277" w:hanging="1134"/>
        <w:rPr>
          <w:rFonts w:ascii="Arial" w:hAnsi="Arial"/>
        </w:rPr>
      </w:pPr>
    </w:p>
    <w:p w:rsidR="00FF2076" w:rsidRPr="001F4874" w:rsidRDefault="00FF2076">
      <w:pPr>
        <w:tabs>
          <w:tab w:val="left" w:pos="355"/>
          <w:tab w:val="left" w:pos="1489"/>
        </w:tabs>
        <w:ind w:left="1489" w:right="-1" w:hanging="1134"/>
        <w:rPr>
          <w:rFonts w:ascii="Arial" w:hAnsi="Arial"/>
        </w:rPr>
      </w:pPr>
      <w:r w:rsidRPr="001F4874">
        <w:rPr>
          <w:rFonts w:ascii="Arial" w:hAnsi="Arial"/>
        </w:rPr>
        <w:t>Anexo II - Normas para Transferência e Enquadramento de Participante do Plano Transitório de Benefícios para o Plano Misto de Benefícios Previdenciários 001 (migração 1).</w:t>
      </w:r>
    </w:p>
    <w:p w:rsidR="00FF2076" w:rsidRPr="001F4874" w:rsidRDefault="00FF2076">
      <w:pPr>
        <w:tabs>
          <w:tab w:val="left" w:pos="355"/>
          <w:tab w:val="left" w:pos="1489"/>
        </w:tabs>
        <w:ind w:left="1489" w:right="-1" w:hanging="1134"/>
        <w:rPr>
          <w:rFonts w:ascii="Arial" w:hAnsi="Arial"/>
        </w:rPr>
      </w:pPr>
    </w:p>
    <w:p w:rsidR="00FF2076" w:rsidRPr="001F4874" w:rsidRDefault="00FF2076">
      <w:pPr>
        <w:tabs>
          <w:tab w:val="left" w:pos="355"/>
          <w:tab w:val="left" w:pos="1489"/>
        </w:tabs>
        <w:ind w:left="1489" w:hanging="1134"/>
        <w:rPr>
          <w:rFonts w:ascii="Arial" w:hAnsi="Arial"/>
        </w:rPr>
      </w:pPr>
      <w:r w:rsidRPr="001F4874">
        <w:rPr>
          <w:rFonts w:ascii="Arial" w:hAnsi="Arial"/>
        </w:rPr>
        <w:t>Anexo I</w:t>
      </w:r>
      <w:r w:rsidR="005F20AB" w:rsidRPr="001F4874">
        <w:rPr>
          <w:rFonts w:ascii="Arial" w:hAnsi="Arial"/>
        </w:rPr>
        <w:t>II</w:t>
      </w:r>
      <w:r w:rsidRPr="001F4874">
        <w:rPr>
          <w:rFonts w:ascii="Arial" w:hAnsi="Arial"/>
        </w:rPr>
        <w:t xml:space="preserve"> -</w:t>
      </w:r>
      <w:r w:rsidRPr="001F4874">
        <w:rPr>
          <w:rFonts w:ascii="Arial" w:hAnsi="Arial"/>
        </w:rPr>
        <w:tab/>
        <w:t xml:space="preserve">Aditamento às Normas para Transferência e Enquadramento de Participante do Plano Transitório de Benefícios para o Plano Misto de Benefícios Previdenciários 001 da CELOS. </w:t>
      </w:r>
    </w:p>
    <w:p w:rsidR="00FF2076" w:rsidRPr="001F4874" w:rsidRDefault="00FF2076">
      <w:pPr>
        <w:tabs>
          <w:tab w:val="left" w:pos="355"/>
          <w:tab w:val="left" w:pos="1489"/>
        </w:tabs>
        <w:ind w:left="1489" w:right="-1" w:hanging="1134"/>
        <w:rPr>
          <w:rFonts w:ascii="Arial" w:hAnsi="Arial"/>
        </w:rPr>
      </w:pPr>
    </w:p>
    <w:p w:rsidR="00FF2076" w:rsidRPr="001F4874" w:rsidRDefault="00FF2076">
      <w:pPr>
        <w:tabs>
          <w:tab w:val="left" w:pos="355"/>
          <w:tab w:val="left" w:pos="1489"/>
        </w:tabs>
        <w:ind w:left="1489" w:right="-1" w:hanging="1134"/>
        <w:rPr>
          <w:rFonts w:ascii="Arial" w:hAnsi="Arial"/>
        </w:rPr>
      </w:pPr>
      <w:r w:rsidRPr="001F4874">
        <w:rPr>
          <w:rFonts w:ascii="Arial" w:hAnsi="Arial"/>
        </w:rPr>
        <w:t xml:space="preserve">Anexo </w:t>
      </w:r>
      <w:r w:rsidR="005F20AB" w:rsidRPr="001F4874">
        <w:rPr>
          <w:rFonts w:ascii="Arial" w:hAnsi="Arial"/>
        </w:rPr>
        <w:t>I</w:t>
      </w:r>
      <w:r w:rsidRPr="001F4874">
        <w:rPr>
          <w:rFonts w:ascii="Arial" w:hAnsi="Arial"/>
        </w:rPr>
        <w:t xml:space="preserve">V -Normas para Transferência e Enquadramento de Participante do Plano Transitório de Benefícios para o Plano Misto de Benefícios Previdenciários 001 (migração 2). </w:t>
      </w:r>
    </w:p>
    <w:p w:rsidR="00FF2076" w:rsidRPr="001F4874" w:rsidRDefault="00FF2076">
      <w:pPr>
        <w:rPr>
          <w:rFonts w:ascii="Arial" w:hAnsi="Arial"/>
        </w:rPr>
      </w:pPr>
    </w:p>
    <w:p w:rsidR="00674A7B" w:rsidRPr="00D31AB0" w:rsidRDefault="00FF2076" w:rsidP="00674A7B">
      <w:pPr>
        <w:jc w:val="center"/>
        <w:rPr>
          <w:rFonts w:ascii="Arial" w:hAnsi="Arial"/>
          <w:b/>
          <w:color w:val="FF0000"/>
        </w:rPr>
      </w:pPr>
      <w:r w:rsidRPr="001F4874">
        <w:rPr>
          <w:rFonts w:ascii="Arial" w:hAnsi="Arial"/>
        </w:rPr>
        <w:br w:type="page"/>
      </w:r>
      <w:r w:rsidR="00674A7B" w:rsidRPr="00D31AB0">
        <w:rPr>
          <w:rFonts w:ascii="Arial" w:hAnsi="Arial"/>
          <w:b/>
          <w:color w:val="FF0000"/>
        </w:rPr>
        <w:lastRenderedPageBreak/>
        <w:t>EXPOSIÇÃO DE MOTIVOS PARA ALTERAÇÃO REGULAMENTAR</w:t>
      </w:r>
    </w:p>
    <w:p w:rsidR="00674A7B" w:rsidRPr="00D31AB0" w:rsidRDefault="00674A7B" w:rsidP="00674A7B">
      <w:pPr>
        <w:rPr>
          <w:rFonts w:ascii="Arial" w:hAnsi="Arial"/>
          <w:b/>
          <w:color w:val="FF0000"/>
        </w:rPr>
      </w:pPr>
    </w:p>
    <w:p w:rsidR="00674A7B" w:rsidRPr="00D31AB0" w:rsidRDefault="00674A7B" w:rsidP="00674A7B">
      <w:pPr>
        <w:tabs>
          <w:tab w:val="left" w:pos="1134"/>
        </w:tabs>
        <w:ind w:left="1134" w:hanging="1134"/>
        <w:rPr>
          <w:rFonts w:ascii="Arial" w:hAnsi="Arial"/>
          <w:color w:val="FF0000"/>
        </w:rPr>
      </w:pPr>
    </w:p>
    <w:p w:rsidR="00B278E4" w:rsidRPr="00D31AB0" w:rsidRDefault="00B278E4" w:rsidP="00B278E4">
      <w:pPr>
        <w:tabs>
          <w:tab w:val="left" w:pos="-567"/>
        </w:tabs>
        <w:rPr>
          <w:rFonts w:ascii="Arial" w:hAnsi="Arial"/>
          <w:color w:val="FF0000"/>
        </w:rPr>
      </w:pPr>
      <w:r w:rsidRPr="00D31AB0">
        <w:rPr>
          <w:rFonts w:ascii="Arial" w:hAnsi="Arial"/>
          <w:color w:val="FF0000"/>
        </w:rPr>
        <w:t>A versão 14 do Regulamento do Plano Misto de Benefícios Previdenciários nº 001 da CELOS traz como principais alterações a transformação da modalidade do plano, que era “contribuição variável”, passando-se a adotar a modalidade “contribuição definida”</w:t>
      </w:r>
      <w:r w:rsidRPr="00D31AB0">
        <w:rPr>
          <w:rStyle w:val="Refdenotaderodap"/>
          <w:rFonts w:ascii="Arial" w:hAnsi="Arial"/>
          <w:color w:val="FF0000"/>
        </w:rPr>
        <w:footnoteReference w:id="2"/>
      </w:r>
      <w:r w:rsidRPr="00D31AB0">
        <w:rPr>
          <w:rFonts w:ascii="Arial" w:hAnsi="Arial"/>
          <w:color w:val="FF0000"/>
        </w:rPr>
        <w:t xml:space="preserve">, a modificação do Plano de Custeio com a limitação da Contribuição Normal dos novos participantes a </w:t>
      </w:r>
      <w:r w:rsidR="00F31BBD" w:rsidRPr="00D31AB0">
        <w:rPr>
          <w:rFonts w:ascii="Arial" w:hAnsi="Arial"/>
          <w:color w:val="FF0000"/>
        </w:rPr>
        <w:t>9</w:t>
      </w:r>
      <w:r w:rsidRPr="00D31AB0">
        <w:rPr>
          <w:rFonts w:ascii="Arial" w:hAnsi="Arial"/>
          <w:color w:val="FF0000"/>
        </w:rPr>
        <w:t>% (</w:t>
      </w:r>
      <w:r w:rsidR="00F31BBD" w:rsidRPr="00D31AB0">
        <w:rPr>
          <w:rFonts w:ascii="Arial" w:hAnsi="Arial"/>
          <w:color w:val="FF0000"/>
        </w:rPr>
        <w:t xml:space="preserve">nove </w:t>
      </w:r>
      <w:r w:rsidRPr="00D31AB0">
        <w:rPr>
          <w:rFonts w:ascii="Arial" w:hAnsi="Arial"/>
          <w:color w:val="FF0000"/>
        </w:rPr>
        <w:t>por cento) da remuneração e a desobrigação da Patrocinadora a contribuir paritariamente a partir do</w:t>
      </w:r>
      <w:r w:rsidR="00F31BBD" w:rsidRPr="00D31AB0">
        <w:rPr>
          <w:rFonts w:ascii="Arial" w:hAnsi="Arial"/>
          <w:color w:val="FF0000"/>
        </w:rPr>
        <w:t>s65 (sessenta e cinco) anos de idade</w:t>
      </w:r>
      <w:r w:rsidRPr="00D31AB0">
        <w:rPr>
          <w:rFonts w:ascii="Arial" w:hAnsi="Arial"/>
          <w:color w:val="FF0000"/>
        </w:rPr>
        <w:t xml:space="preserve">. </w:t>
      </w:r>
    </w:p>
    <w:p w:rsidR="00B278E4" w:rsidRPr="00D31AB0" w:rsidRDefault="00B278E4" w:rsidP="00B278E4">
      <w:pPr>
        <w:tabs>
          <w:tab w:val="left" w:pos="-567"/>
        </w:tabs>
        <w:rPr>
          <w:rFonts w:ascii="Arial" w:hAnsi="Arial"/>
          <w:color w:val="FF0000"/>
        </w:rPr>
      </w:pPr>
    </w:p>
    <w:p w:rsidR="00B278E4" w:rsidRPr="00D31AB0" w:rsidRDefault="00B278E4" w:rsidP="00B278E4">
      <w:pPr>
        <w:tabs>
          <w:tab w:val="left" w:pos="-567"/>
        </w:tabs>
        <w:rPr>
          <w:rFonts w:ascii="Arial" w:hAnsi="Arial"/>
          <w:color w:val="FF0000"/>
        </w:rPr>
      </w:pPr>
      <w:r w:rsidRPr="00D31AB0">
        <w:rPr>
          <w:rFonts w:ascii="Arial" w:hAnsi="Arial"/>
          <w:color w:val="FF0000"/>
        </w:rPr>
        <w:t>Essas mudanças foram motivadas pelo Acordo Coletivo de Trabalho 2016/2017</w:t>
      </w:r>
      <w:r w:rsidRPr="00D31AB0">
        <w:rPr>
          <w:rStyle w:val="Refdenotaderodap"/>
          <w:rFonts w:ascii="Arial" w:hAnsi="Arial"/>
          <w:color w:val="FF0000"/>
        </w:rPr>
        <w:footnoteReference w:id="3"/>
      </w:r>
      <w:r w:rsidRPr="00D31AB0">
        <w:rPr>
          <w:rFonts w:ascii="Arial" w:hAnsi="Arial"/>
          <w:color w:val="FF0000"/>
        </w:rPr>
        <w:t>, firmado entre a Patrocinadora e as entidades de classe que representam os empregados da CELESC, que, em sua Cláusula Vigésima Sexta, parágrafo primeiro, determinou fosse “negociada alteração de regulamento no Plano Misto, com a possível inserção de regras próprias da modalidade de Contribuição Definida (CD)”.</w:t>
      </w:r>
    </w:p>
    <w:p w:rsidR="00B278E4" w:rsidRPr="00D31AB0" w:rsidRDefault="00B278E4" w:rsidP="00B278E4">
      <w:pPr>
        <w:tabs>
          <w:tab w:val="left" w:pos="-567"/>
        </w:tabs>
        <w:rPr>
          <w:rFonts w:ascii="Arial" w:hAnsi="Arial"/>
          <w:color w:val="FF0000"/>
        </w:rPr>
      </w:pPr>
    </w:p>
    <w:p w:rsidR="00B278E4" w:rsidRPr="00D31AB0" w:rsidRDefault="00B278E4" w:rsidP="00B278E4">
      <w:pPr>
        <w:tabs>
          <w:tab w:val="left" w:pos="-567"/>
        </w:tabs>
        <w:rPr>
          <w:rFonts w:ascii="Arial" w:hAnsi="Arial"/>
          <w:color w:val="FF0000"/>
        </w:rPr>
      </w:pPr>
      <w:r w:rsidRPr="00D31AB0">
        <w:rPr>
          <w:rFonts w:ascii="Arial" w:hAnsi="Arial"/>
          <w:color w:val="FF0000"/>
        </w:rPr>
        <w:t>Seguindo-se o que disposto na Cláusula Vigésima Sexta do instrumento coletivo, foram realizadas diversas reuniões da Comissão de Revisão do Plano Misto, comissão esta composta por representantes da Patrocinadora, Intercel e da APCELESC</w:t>
      </w:r>
      <w:r w:rsidR="00E16B3A">
        <w:rPr>
          <w:rFonts w:ascii="Arial" w:hAnsi="Arial"/>
          <w:color w:val="FF0000"/>
        </w:rPr>
        <w:t>, sendo o assunto, inclusive, objeto de assembleias sindicais para aprovação das alterações propostas.</w:t>
      </w:r>
    </w:p>
    <w:p w:rsidR="00B278E4" w:rsidRPr="00D31AB0" w:rsidRDefault="00B278E4" w:rsidP="00B278E4">
      <w:pPr>
        <w:tabs>
          <w:tab w:val="left" w:pos="-567"/>
        </w:tabs>
        <w:rPr>
          <w:rFonts w:ascii="Arial" w:hAnsi="Arial"/>
          <w:color w:val="FF0000"/>
        </w:rPr>
      </w:pPr>
    </w:p>
    <w:p w:rsidR="00B278E4" w:rsidRPr="00D31AB0" w:rsidRDefault="00B278E4" w:rsidP="00B278E4">
      <w:pPr>
        <w:tabs>
          <w:tab w:val="left" w:pos="-567"/>
        </w:tabs>
        <w:rPr>
          <w:rFonts w:ascii="Arial" w:hAnsi="Arial"/>
          <w:color w:val="FF0000"/>
        </w:rPr>
      </w:pPr>
      <w:r w:rsidRPr="00D31AB0">
        <w:rPr>
          <w:rFonts w:ascii="Arial" w:hAnsi="Arial"/>
          <w:color w:val="FF0000"/>
        </w:rPr>
        <w:t>A proposta de alteração do regulamento apresentada pela Comissão de Revisão do Plano Misto foi aprovada pelo Conselho Deliberativo da CELOS, respeitando-se o disposto no Estatuto da CELOS e no Acordo Coletivo de Trabalho 2016/2017.</w:t>
      </w:r>
    </w:p>
    <w:p w:rsidR="00B278E4" w:rsidRPr="00D31AB0" w:rsidRDefault="00B278E4" w:rsidP="00B278E4">
      <w:pPr>
        <w:tabs>
          <w:tab w:val="left" w:pos="-567"/>
        </w:tabs>
        <w:rPr>
          <w:rFonts w:ascii="Arial" w:hAnsi="Arial"/>
          <w:color w:val="FF0000"/>
        </w:rPr>
      </w:pPr>
    </w:p>
    <w:p w:rsidR="00B278E4" w:rsidRPr="00D31AB0" w:rsidRDefault="00B278E4" w:rsidP="00B278E4">
      <w:pPr>
        <w:tabs>
          <w:tab w:val="left" w:pos="-567"/>
        </w:tabs>
        <w:rPr>
          <w:rFonts w:ascii="Arial" w:hAnsi="Arial"/>
          <w:color w:val="FF0000"/>
        </w:rPr>
      </w:pPr>
      <w:r w:rsidRPr="00D31AB0">
        <w:rPr>
          <w:rFonts w:ascii="Arial" w:hAnsi="Arial"/>
          <w:color w:val="FF0000"/>
        </w:rPr>
        <w:t>Vale ressaltar que a mudança atingi</w:t>
      </w:r>
      <w:r w:rsidR="00C105C7">
        <w:rPr>
          <w:rFonts w:ascii="Arial" w:hAnsi="Arial"/>
          <w:color w:val="FF0000"/>
        </w:rPr>
        <w:t>rá</w:t>
      </w:r>
      <w:r w:rsidRPr="00D31AB0">
        <w:rPr>
          <w:rFonts w:ascii="Arial" w:hAnsi="Arial"/>
          <w:color w:val="FF0000"/>
        </w:rPr>
        <w:t xml:space="preserve"> compulsoriamente apenas os novos participantes, sendo facultad</w:t>
      </w:r>
      <w:r w:rsidR="00EC6D94">
        <w:rPr>
          <w:rFonts w:ascii="Arial" w:hAnsi="Arial"/>
          <w:color w:val="FF0000"/>
        </w:rPr>
        <w:t>a</w:t>
      </w:r>
      <w:r w:rsidRPr="00D31AB0">
        <w:rPr>
          <w:rFonts w:ascii="Arial" w:hAnsi="Arial"/>
          <w:color w:val="FF0000"/>
        </w:rPr>
        <w:t xml:space="preserve"> aos participantes já inscritos no plano na data da modificação a permanência sob</w:t>
      </w:r>
      <w:r w:rsidR="00EC6D94">
        <w:rPr>
          <w:rFonts w:ascii="Arial" w:hAnsi="Arial"/>
          <w:color w:val="FF0000"/>
        </w:rPr>
        <w:t xml:space="preserve"> a</w:t>
      </w:r>
      <w:r w:rsidRPr="00D31AB0">
        <w:rPr>
          <w:rFonts w:ascii="Arial" w:hAnsi="Arial"/>
          <w:color w:val="FF0000"/>
        </w:rPr>
        <w:t xml:space="preserve"> égide das regras até então vigentes ou a </w:t>
      </w:r>
      <w:r w:rsidR="00DD779B">
        <w:rPr>
          <w:rFonts w:ascii="Arial" w:hAnsi="Arial"/>
          <w:color w:val="FF0000"/>
        </w:rPr>
        <w:t>opção</w:t>
      </w:r>
      <w:r w:rsidRPr="00D31AB0">
        <w:rPr>
          <w:rFonts w:ascii="Arial" w:hAnsi="Arial"/>
          <w:color w:val="FF0000"/>
        </w:rPr>
        <w:t>para a nova regulamentação</w:t>
      </w:r>
      <w:r w:rsidR="000F096B">
        <w:rPr>
          <w:rFonts w:ascii="Arial" w:hAnsi="Arial"/>
          <w:color w:val="FF0000"/>
        </w:rPr>
        <w:t>,</w:t>
      </w:r>
      <w:r w:rsidR="00C105C7">
        <w:rPr>
          <w:rFonts w:ascii="Arial" w:hAnsi="Arial"/>
          <w:color w:val="FF0000"/>
        </w:rPr>
        <w:t xml:space="preserve"> no momento do </w:t>
      </w:r>
      <w:r w:rsidR="000F096B">
        <w:rPr>
          <w:rFonts w:ascii="Arial" w:hAnsi="Arial"/>
          <w:color w:val="FF0000"/>
        </w:rPr>
        <w:t>requerimento do benefício de Aposentadoria Programada</w:t>
      </w:r>
      <w:r w:rsidRPr="00D31AB0">
        <w:rPr>
          <w:rFonts w:ascii="Arial" w:hAnsi="Arial"/>
          <w:color w:val="FF0000"/>
        </w:rPr>
        <w:t xml:space="preserve">. </w:t>
      </w:r>
    </w:p>
    <w:p w:rsidR="00B278E4" w:rsidRPr="00D31AB0" w:rsidRDefault="00B278E4" w:rsidP="00B278E4">
      <w:pPr>
        <w:tabs>
          <w:tab w:val="left" w:pos="-567"/>
        </w:tabs>
        <w:rPr>
          <w:rFonts w:ascii="Arial" w:hAnsi="Arial"/>
          <w:color w:val="FF0000"/>
        </w:rPr>
      </w:pPr>
    </w:p>
    <w:p w:rsidR="00B278E4" w:rsidRPr="00D31AB0" w:rsidRDefault="00B278E4" w:rsidP="00B278E4">
      <w:pPr>
        <w:tabs>
          <w:tab w:val="left" w:pos="-567"/>
        </w:tabs>
        <w:rPr>
          <w:rFonts w:ascii="Arial" w:hAnsi="Arial"/>
          <w:color w:val="FF0000"/>
        </w:rPr>
      </w:pPr>
      <w:r w:rsidRPr="00D31AB0">
        <w:rPr>
          <w:rFonts w:ascii="Arial" w:hAnsi="Arial"/>
          <w:color w:val="FF0000"/>
        </w:rPr>
        <w:t>Todas essas inovações foram amplamente debatidas e visam modernizar o Plano Misto de Benefícios, permitindo-se uma melhor gestão dos riscos assumidos pela Patrocinadora, como também dando aos Participantes a possiblidade de melhor programarem os ciclos de contribuições durante sua vida contributiva.</w:t>
      </w:r>
    </w:p>
    <w:p w:rsidR="00B278E4" w:rsidRDefault="00B278E4" w:rsidP="00B278E4">
      <w:pPr>
        <w:tabs>
          <w:tab w:val="left" w:pos="-567"/>
        </w:tabs>
        <w:rPr>
          <w:rFonts w:ascii="Arial" w:hAnsi="Arial"/>
        </w:rPr>
      </w:pPr>
    </w:p>
    <w:p w:rsidR="00FF2076" w:rsidRPr="001F4874" w:rsidRDefault="00674A7B" w:rsidP="00674A7B">
      <w:pPr>
        <w:jc w:val="center"/>
        <w:rPr>
          <w:rFonts w:ascii="Arial" w:hAnsi="Arial"/>
          <w:b/>
        </w:rPr>
      </w:pPr>
      <w:r w:rsidRPr="001F4874">
        <w:rPr>
          <w:rFonts w:ascii="Arial" w:hAnsi="Arial"/>
        </w:rPr>
        <w:br w:type="page"/>
      </w:r>
      <w:r w:rsidR="00FF2076" w:rsidRPr="001F4874">
        <w:rPr>
          <w:rFonts w:ascii="Arial" w:hAnsi="Arial"/>
          <w:b/>
        </w:rPr>
        <w:lastRenderedPageBreak/>
        <w:t>REGULAMENTO DO PLANO MISTO DE BENEFÍCIOS Nº 001</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p>
    <w:p w:rsidR="00FF2076" w:rsidRPr="001F4874" w:rsidRDefault="00FF2076">
      <w:pPr>
        <w:jc w:val="center"/>
        <w:rPr>
          <w:rFonts w:ascii="Arial" w:hAnsi="Arial"/>
        </w:rPr>
      </w:pPr>
      <w:r w:rsidRPr="001F4874">
        <w:rPr>
          <w:rFonts w:ascii="Arial" w:hAnsi="Arial"/>
          <w:b/>
        </w:rPr>
        <w:t>CAPÍTULO I</w:t>
      </w:r>
    </w:p>
    <w:p w:rsidR="00FF2076" w:rsidRPr="001F4874" w:rsidRDefault="00FF2076">
      <w:pPr>
        <w:ind w:left="851" w:hanging="851"/>
        <w:jc w:val="center"/>
        <w:rPr>
          <w:rFonts w:ascii="Arial" w:hAnsi="Arial"/>
          <w:b/>
        </w:rPr>
      </w:pPr>
      <w:r w:rsidRPr="001F4874">
        <w:rPr>
          <w:rFonts w:ascii="Arial" w:hAnsi="Arial"/>
          <w:b/>
        </w:rPr>
        <w:t>DAS DEFINIÇÕES GERAIS</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 xml:space="preserve">Art.1º </w:t>
      </w:r>
      <w:r w:rsidRPr="001F4874">
        <w:rPr>
          <w:rFonts w:ascii="Arial" w:hAnsi="Arial"/>
        </w:rPr>
        <w:tab/>
        <w:t>As expressões, palavras, abreviações ou siglas enumeradas a seguir, quando grafadas com a primeira letra em maiúscula, sempre que aparecem neste regulamento possuem o significado contido expressamente nestas definições.</w:t>
      </w:r>
    </w:p>
    <w:p w:rsidR="00FF2076" w:rsidRPr="001F4874" w:rsidRDefault="00FF2076">
      <w:pPr>
        <w:tabs>
          <w:tab w:val="left" w:pos="639"/>
        </w:tabs>
        <w:ind w:left="639" w:hanging="639"/>
        <w:rPr>
          <w:rFonts w:ascii="Arial" w:hAnsi="Arial"/>
        </w:rPr>
      </w:pPr>
    </w:p>
    <w:p w:rsidR="00FF2076" w:rsidRPr="001F4874" w:rsidRDefault="00FF2076" w:rsidP="0059110B">
      <w:pPr>
        <w:numPr>
          <w:ilvl w:val="0"/>
          <w:numId w:val="3"/>
        </w:numPr>
        <w:tabs>
          <w:tab w:val="clear" w:pos="720"/>
        </w:tabs>
        <w:ind w:left="709" w:hanging="709"/>
        <w:rPr>
          <w:rFonts w:ascii="Arial" w:hAnsi="Arial"/>
        </w:rPr>
      </w:pPr>
      <w:r w:rsidRPr="001F4874">
        <w:rPr>
          <w:rFonts w:ascii="Arial" w:hAnsi="Arial"/>
          <w:b/>
        </w:rPr>
        <w:t>ATUÁRIO</w:t>
      </w:r>
      <w:r w:rsidRPr="001F4874">
        <w:rPr>
          <w:rFonts w:ascii="Arial" w:hAnsi="Arial"/>
        </w:rPr>
        <w:t xml:space="preserve">: profissional com formação acadêmica em Ciências Atuariais, habilitado para calcular os custos do Plano de Benefícios e sua forma de cobertura. </w:t>
      </w:r>
    </w:p>
    <w:p w:rsidR="00FF2076" w:rsidRPr="001F4874" w:rsidRDefault="00FF2076">
      <w:pPr>
        <w:tabs>
          <w:tab w:val="left" w:pos="624"/>
        </w:tabs>
        <w:rPr>
          <w:rFonts w:ascii="Arial" w:hAnsi="Arial"/>
        </w:rPr>
      </w:pPr>
    </w:p>
    <w:p w:rsidR="00FF2076" w:rsidRPr="001F4874" w:rsidRDefault="00FF2076">
      <w:pPr>
        <w:numPr>
          <w:ilvl w:val="0"/>
          <w:numId w:val="3"/>
        </w:numPr>
        <w:tabs>
          <w:tab w:val="left" w:pos="624"/>
        </w:tabs>
        <w:ind w:left="639" w:hanging="639"/>
        <w:rPr>
          <w:rFonts w:ascii="Arial" w:hAnsi="Arial"/>
        </w:rPr>
      </w:pPr>
      <w:r w:rsidRPr="001F4874">
        <w:rPr>
          <w:rFonts w:ascii="Arial" w:hAnsi="Arial"/>
          <w:b/>
        </w:rPr>
        <w:t>AVALIAÇÃO ATUARIAL</w:t>
      </w:r>
      <w:r w:rsidRPr="001F4874">
        <w:rPr>
          <w:rFonts w:ascii="Arial" w:hAnsi="Arial"/>
        </w:rPr>
        <w:t>: é o estudo que tem o objetivo de avaliar a situação atuarial de cobertura dos compromissos do Plano de Benefícios pelos recursos garantidores existentes e pelo Plano de Custeio.</w:t>
      </w:r>
    </w:p>
    <w:p w:rsidR="00FF2076" w:rsidRPr="001F4874" w:rsidRDefault="00FF2076">
      <w:pPr>
        <w:tabs>
          <w:tab w:val="left" w:pos="624"/>
        </w:tabs>
        <w:rPr>
          <w:rFonts w:ascii="Arial" w:hAnsi="Arial"/>
        </w:rPr>
      </w:pPr>
    </w:p>
    <w:p w:rsidR="00FF2076" w:rsidRPr="001F4874" w:rsidRDefault="00FF2076" w:rsidP="0059110B">
      <w:pPr>
        <w:numPr>
          <w:ilvl w:val="0"/>
          <w:numId w:val="3"/>
        </w:numPr>
        <w:tabs>
          <w:tab w:val="clear" w:pos="720"/>
          <w:tab w:val="left" w:pos="624"/>
        </w:tabs>
        <w:ind w:left="639" w:hanging="639"/>
        <w:rPr>
          <w:rFonts w:ascii="Arial" w:hAnsi="Arial"/>
        </w:rPr>
      </w:pPr>
      <w:r w:rsidRPr="001F4874">
        <w:rPr>
          <w:rFonts w:ascii="Arial" w:hAnsi="Arial"/>
          <w:b/>
        </w:rPr>
        <w:t>APOSENTADORIA PROGRAMADA PLENA</w:t>
      </w:r>
      <w:r w:rsidRPr="001F4874">
        <w:rPr>
          <w:rFonts w:ascii="Arial" w:hAnsi="Arial"/>
        </w:rPr>
        <w:t>: é o benefício concedido sob a forma de uma renda mensal, vitalícia e postecipada ao Participante Ativo que atingir a Elegibilidade.</w:t>
      </w:r>
    </w:p>
    <w:p w:rsidR="00FF2076" w:rsidRPr="001F4874" w:rsidRDefault="00FF2076">
      <w:pPr>
        <w:tabs>
          <w:tab w:val="left" w:pos="639"/>
        </w:tabs>
        <w:ind w:left="639" w:hanging="639"/>
        <w:rPr>
          <w:rFonts w:ascii="Arial" w:hAnsi="Arial"/>
        </w:rPr>
      </w:pPr>
    </w:p>
    <w:p w:rsidR="00FF2076" w:rsidRPr="001F4874" w:rsidRDefault="00FF2076" w:rsidP="0059110B">
      <w:pPr>
        <w:numPr>
          <w:ilvl w:val="0"/>
          <w:numId w:val="3"/>
        </w:numPr>
        <w:tabs>
          <w:tab w:val="clear" w:pos="720"/>
          <w:tab w:val="left" w:pos="624"/>
        </w:tabs>
        <w:ind w:left="639" w:hanging="639"/>
        <w:rPr>
          <w:rFonts w:ascii="Arial" w:hAnsi="Arial"/>
        </w:rPr>
      </w:pPr>
      <w:r w:rsidRPr="001F4874">
        <w:rPr>
          <w:rFonts w:ascii="Arial" w:hAnsi="Arial"/>
          <w:b/>
        </w:rPr>
        <w:t>AUTOPATROCÍNIO</w:t>
      </w:r>
      <w:r w:rsidRPr="001F4874">
        <w:rPr>
          <w:rFonts w:ascii="Arial" w:hAnsi="Arial"/>
        </w:rPr>
        <w:t>: é o Instituto que dá ao Participante Ativo a faculdade de manter o valor de sua contribuição e a da Patrocinadora, no caso de perda parcial ou total da remuneração recebida para fins do SRC, para assegurar a percepção dos benefícios nos níveis correspondentes àquela remuneração.</w:t>
      </w:r>
    </w:p>
    <w:p w:rsidR="00FF2076" w:rsidRPr="001F4874" w:rsidRDefault="00FF2076">
      <w:pPr>
        <w:pStyle w:val="Recuodecorpodetexto3"/>
        <w:tabs>
          <w:tab w:val="left" w:pos="851"/>
        </w:tabs>
        <w:rPr>
          <w:color w:val="auto"/>
        </w:rPr>
      </w:pPr>
    </w:p>
    <w:p w:rsidR="00FF2076" w:rsidRPr="001F4874" w:rsidRDefault="00FF2076" w:rsidP="0059110B">
      <w:pPr>
        <w:numPr>
          <w:ilvl w:val="0"/>
          <w:numId w:val="3"/>
        </w:numPr>
        <w:tabs>
          <w:tab w:val="clear" w:pos="720"/>
        </w:tabs>
        <w:ind w:left="709" w:hanging="709"/>
        <w:rPr>
          <w:rFonts w:ascii="Arial" w:hAnsi="Arial"/>
        </w:rPr>
      </w:pPr>
      <w:r w:rsidRPr="001F4874">
        <w:rPr>
          <w:rFonts w:ascii="Arial" w:hAnsi="Arial"/>
          <w:b/>
        </w:rPr>
        <w:t>BENEFICIÁRIO</w:t>
      </w:r>
      <w:r w:rsidR="00B443AF">
        <w:rPr>
          <w:rFonts w:ascii="Arial" w:hAnsi="Arial"/>
          <w:b/>
        </w:rPr>
        <w:t xml:space="preserve"> DE PENS</w:t>
      </w:r>
      <w:r w:rsidR="00C31D77">
        <w:rPr>
          <w:rFonts w:ascii="Arial" w:hAnsi="Arial"/>
          <w:b/>
        </w:rPr>
        <w:t>Ã</w:t>
      </w:r>
      <w:r w:rsidR="00B443AF">
        <w:rPr>
          <w:rFonts w:ascii="Arial" w:hAnsi="Arial"/>
          <w:b/>
        </w:rPr>
        <w:t>O POR MORTE</w:t>
      </w:r>
      <w:r w:rsidRPr="001F4874">
        <w:rPr>
          <w:rFonts w:ascii="Arial" w:hAnsi="Arial"/>
        </w:rPr>
        <w:t xml:space="preserve">: é todo aquele devidamente </w:t>
      </w:r>
      <w:r w:rsidR="00CE3EB3">
        <w:rPr>
          <w:rFonts w:ascii="Arial" w:hAnsi="Arial"/>
        </w:rPr>
        <w:t>cadastrado</w:t>
      </w:r>
      <w:r w:rsidRPr="001F4874">
        <w:rPr>
          <w:rFonts w:ascii="Arial" w:hAnsi="Arial"/>
        </w:rPr>
        <w:t xml:space="preserve">no plano para fins de recebimento do Benefício de Pensão por Morte. </w:t>
      </w:r>
    </w:p>
    <w:p w:rsidR="00B443AF" w:rsidRPr="001F4874" w:rsidRDefault="00B443AF" w:rsidP="00B443AF">
      <w:pPr>
        <w:pStyle w:val="Recuodecorpodetexto3"/>
        <w:tabs>
          <w:tab w:val="left" w:pos="851"/>
        </w:tabs>
        <w:rPr>
          <w:color w:val="auto"/>
        </w:rPr>
      </w:pPr>
    </w:p>
    <w:p w:rsidR="00B443AF" w:rsidRPr="00AF36F9" w:rsidRDefault="00B443AF" w:rsidP="00B443AF">
      <w:pPr>
        <w:numPr>
          <w:ilvl w:val="0"/>
          <w:numId w:val="3"/>
        </w:numPr>
        <w:tabs>
          <w:tab w:val="clear" w:pos="720"/>
        </w:tabs>
        <w:ind w:left="709" w:hanging="709"/>
        <w:rPr>
          <w:rFonts w:ascii="Arial" w:hAnsi="Arial"/>
          <w:color w:val="FF0000"/>
        </w:rPr>
      </w:pPr>
      <w:r w:rsidRPr="00AF36F9">
        <w:rPr>
          <w:rFonts w:ascii="Arial" w:hAnsi="Arial"/>
          <w:b/>
          <w:color w:val="FF0000"/>
        </w:rPr>
        <w:t>BENEFICIÁRIO DO PEC</w:t>
      </w:r>
      <w:r w:rsidR="00C31D77" w:rsidRPr="00AF36F9">
        <w:rPr>
          <w:rFonts w:ascii="Arial" w:hAnsi="Arial"/>
          <w:b/>
          <w:color w:val="FF0000"/>
        </w:rPr>
        <w:t>Ú</w:t>
      </w:r>
      <w:r w:rsidRPr="00AF36F9">
        <w:rPr>
          <w:rFonts w:ascii="Arial" w:hAnsi="Arial"/>
          <w:b/>
          <w:color w:val="FF0000"/>
        </w:rPr>
        <w:t>LIO POR MORTE</w:t>
      </w:r>
      <w:r w:rsidRPr="00AF36F9">
        <w:rPr>
          <w:rFonts w:ascii="Arial" w:hAnsi="Arial"/>
          <w:color w:val="FF0000"/>
        </w:rPr>
        <w:t xml:space="preserve">: é todo aquele devidamente cadastrado no plano para fins de recebimento do Pecúlio por Morte. </w:t>
      </w:r>
    </w:p>
    <w:p w:rsidR="00FF2076" w:rsidRPr="001F4874" w:rsidRDefault="00FF2076">
      <w:pPr>
        <w:tabs>
          <w:tab w:val="left" w:pos="1773"/>
        </w:tabs>
        <w:ind w:left="1773" w:hanging="1773"/>
        <w:rPr>
          <w:rFonts w:ascii="Arial" w:hAnsi="Arial"/>
        </w:rPr>
      </w:pPr>
    </w:p>
    <w:p w:rsidR="00FF2076" w:rsidRPr="001F4874" w:rsidRDefault="00FF2076" w:rsidP="0059110B">
      <w:pPr>
        <w:numPr>
          <w:ilvl w:val="0"/>
          <w:numId w:val="3"/>
        </w:numPr>
        <w:tabs>
          <w:tab w:val="clear" w:pos="720"/>
          <w:tab w:val="left" w:pos="639"/>
        </w:tabs>
        <w:ind w:left="639" w:hanging="639"/>
        <w:rPr>
          <w:rFonts w:ascii="Arial" w:hAnsi="Arial"/>
        </w:rPr>
      </w:pPr>
      <w:r w:rsidRPr="001F4874">
        <w:rPr>
          <w:rFonts w:ascii="Arial" w:hAnsi="Arial"/>
          <w:b/>
        </w:rPr>
        <w:t>BENEFÍCIO DE APOSENTADORIA SEM REVERSÃO EM PENSÃO - BDA</w:t>
      </w:r>
      <w:r w:rsidRPr="001F4874">
        <w:rPr>
          <w:rFonts w:ascii="Arial" w:hAnsi="Arial"/>
        </w:rPr>
        <w:t xml:space="preserve">: resultante da aplicação do Fator de Conversão estabelecido </w:t>
      </w:r>
      <w:r w:rsidR="00A563A7" w:rsidRPr="001F4874">
        <w:rPr>
          <w:rFonts w:ascii="Arial" w:hAnsi="Arial"/>
        </w:rPr>
        <w:t>em Nota Técnica Atuarial</w:t>
      </w:r>
      <w:r w:rsidRPr="001F4874">
        <w:rPr>
          <w:rFonts w:ascii="Arial" w:hAnsi="Arial"/>
        </w:rPr>
        <w:t>, sobre o montante dos recursos existentes na CIAP.</w:t>
      </w:r>
    </w:p>
    <w:p w:rsidR="00FF2076" w:rsidRPr="001F4874" w:rsidRDefault="00FF2076">
      <w:pPr>
        <w:tabs>
          <w:tab w:val="left" w:pos="639"/>
        </w:tabs>
        <w:rPr>
          <w:rFonts w:ascii="Arial" w:hAnsi="Arial"/>
        </w:rPr>
      </w:pPr>
    </w:p>
    <w:p w:rsidR="00FF2076" w:rsidRPr="001F4874" w:rsidRDefault="00FF2076" w:rsidP="0059110B">
      <w:pPr>
        <w:numPr>
          <w:ilvl w:val="0"/>
          <w:numId w:val="3"/>
        </w:numPr>
        <w:tabs>
          <w:tab w:val="clear" w:pos="720"/>
          <w:tab w:val="left" w:pos="639"/>
        </w:tabs>
        <w:ind w:left="639" w:hanging="639"/>
        <w:rPr>
          <w:rFonts w:ascii="Arial" w:hAnsi="Arial"/>
        </w:rPr>
      </w:pPr>
      <w:r w:rsidRPr="001F4874">
        <w:rPr>
          <w:rFonts w:ascii="Arial" w:hAnsi="Arial"/>
          <w:b/>
        </w:rPr>
        <w:t>BENEFÍCIO DE APOSENTADORIA COM REVERSÃO EM PENSÃO - BDAR</w:t>
      </w:r>
      <w:r w:rsidRPr="001F4874">
        <w:rPr>
          <w:rFonts w:ascii="Arial" w:hAnsi="Arial"/>
        </w:rPr>
        <w:t>: resultante da aplicação do Fator de Conversão estabelecido atuarialmente, de acordo com o grupo familiar do participante, na data do início do benefício, sobre o montante dos recursos existentes na CIAP.</w:t>
      </w:r>
    </w:p>
    <w:p w:rsidR="00FF2076" w:rsidRPr="001F4874" w:rsidRDefault="00FF2076">
      <w:pPr>
        <w:tabs>
          <w:tab w:val="left" w:pos="639"/>
        </w:tabs>
        <w:rPr>
          <w:rFonts w:ascii="Arial" w:hAnsi="Arial"/>
        </w:rPr>
      </w:pPr>
    </w:p>
    <w:p w:rsidR="00FF2076" w:rsidRPr="001F4874" w:rsidRDefault="00FF2076">
      <w:pPr>
        <w:numPr>
          <w:ilvl w:val="0"/>
          <w:numId w:val="3"/>
        </w:numPr>
        <w:tabs>
          <w:tab w:val="left" w:pos="639"/>
        </w:tabs>
        <w:ind w:left="639" w:hanging="639"/>
        <w:rPr>
          <w:rFonts w:ascii="Arial" w:hAnsi="Arial"/>
        </w:rPr>
      </w:pPr>
      <w:r w:rsidRPr="001F4874">
        <w:rPr>
          <w:rFonts w:ascii="Arial" w:hAnsi="Arial"/>
          <w:b/>
        </w:rPr>
        <w:lastRenderedPageBreak/>
        <w:t>BENEFÍCIO DE RISCO:</w:t>
      </w:r>
      <w:r w:rsidRPr="001F4874">
        <w:rPr>
          <w:rFonts w:ascii="Arial" w:hAnsi="Arial"/>
        </w:rPr>
        <w:t xml:space="preserve"> é o benefício correspondente às coberturas de Aposentadoria por Invalidez e sua respectiva reversão em Pensão e de Pensão por Morte como Participante Ativo.</w:t>
      </w:r>
    </w:p>
    <w:p w:rsidR="00A563A7" w:rsidRPr="001F4874" w:rsidRDefault="00A563A7">
      <w:pPr>
        <w:tabs>
          <w:tab w:val="left" w:pos="780"/>
        </w:tabs>
        <w:rPr>
          <w:rFonts w:ascii="Arial" w:hAnsi="Arial"/>
        </w:rPr>
      </w:pPr>
    </w:p>
    <w:p w:rsidR="00FF2076" w:rsidRPr="009565C5" w:rsidRDefault="00FF2076" w:rsidP="009565C5">
      <w:pPr>
        <w:numPr>
          <w:ilvl w:val="0"/>
          <w:numId w:val="3"/>
        </w:numPr>
        <w:tabs>
          <w:tab w:val="clear" w:pos="720"/>
          <w:tab w:val="left" w:pos="922"/>
          <w:tab w:val="left" w:pos="4820"/>
        </w:tabs>
        <w:ind w:left="922" w:hanging="922"/>
        <w:rPr>
          <w:rFonts w:ascii="Arial" w:hAnsi="Arial"/>
        </w:rPr>
      </w:pPr>
      <w:r w:rsidRPr="001F4874">
        <w:rPr>
          <w:rFonts w:ascii="Arial" w:hAnsi="Arial"/>
          <w:b/>
        </w:rPr>
        <w:t>BENEFÍCIO SALDADO - BS</w:t>
      </w:r>
      <w:r w:rsidRPr="009565C5">
        <w:rPr>
          <w:rFonts w:ascii="Arial" w:hAnsi="Arial"/>
        </w:rPr>
        <w:t>: - constitui-se das Parcelas Variáveis do SRC, saldadas em 31/12/1996, e das Parcelas Fixas do SRC, saldadas em 31/12/1998 ou 28/02/2000, do Plano Transitório de Benefícios.</w:t>
      </w:r>
    </w:p>
    <w:p w:rsidR="00FF2076" w:rsidRPr="001F4874" w:rsidRDefault="00FF2076">
      <w:pPr>
        <w:tabs>
          <w:tab w:val="left" w:pos="639"/>
        </w:tabs>
        <w:rPr>
          <w:rFonts w:ascii="Arial" w:hAnsi="Arial"/>
        </w:rPr>
      </w:pPr>
    </w:p>
    <w:p w:rsidR="00FF2076" w:rsidRPr="009565C5" w:rsidRDefault="00FF2076" w:rsidP="009565C5">
      <w:pPr>
        <w:numPr>
          <w:ilvl w:val="0"/>
          <w:numId w:val="3"/>
        </w:numPr>
        <w:tabs>
          <w:tab w:val="clear" w:pos="720"/>
          <w:tab w:val="left" w:pos="922"/>
        </w:tabs>
        <w:ind w:left="922" w:hanging="922"/>
        <w:rPr>
          <w:rFonts w:ascii="Arial" w:hAnsi="Arial"/>
        </w:rPr>
      </w:pPr>
      <w:r w:rsidRPr="001F4874">
        <w:rPr>
          <w:rFonts w:ascii="Arial" w:hAnsi="Arial"/>
          <w:b/>
        </w:rPr>
        <w:t>BENEFÍCIO PLENO</w:t>
      </w:r>
      <w:r w:rsidRPr="009565C5">
        <w:rPr>
          <w:rFonts w:ascii="Arial" w:hAnsi="Arial"/>
        </w:rPr>
        <w:t>: corresponde, na data da concessão, ao valor do benefício calculado quando o tempo remanescente para fazer jus à Aposentadoria Programada Plena já houver integralmente decorrido.</w:t>
      </w:r>
    </w:p>
    <w:p w:rsidR="00FF2076" w:rsidRPr="001F4874" w:rsidRDefault="00FF2076">
      <w:pPr>
        <w:rPr>
          <w:rFonts w:ascii="Arial" w:hAnsi="Arial"/>
        </w:rPr>
      </w:pPr>
    </w:p>
    <w:p w:rsidR="00FF2076" w:rsidRPr="009565C5" w:rsidRDefault="00FF2076" w:rsidP="009565C5">
      <w:pPr>
        <w:numPr>
          <w:ilvl w:val="0"/>
          <w:numId w:val="3"/>
        </w:numPr>
        <w:tabs>
          <w:tab w:val="clear" w:pos="720"/>
          <w:tab w:val="left" w:pos="-1985"/>
          <w:tab w:val="left" w:pos="922"/>
        </w:tabs>
        <w:ind w:left="922" w:hanging="922"/>
        <w:rPr>
          <w:rFonts w:ascii="Arial" w:hAnsi="Arial"/>
        </w:rPr>
      </w:pPr>
      <w:r w:rsidRPr="001F4874">
        <w:rPr>
          <w:rFonts w:ascii="Arial" w:hAnsi="Arial"/>
          <w:b/>
        </w:rPr>
        <w:t>BENEFÍCIO PROPORCIONAL DIFERIDO – BPD</w:t>
      </w:r>
      <w:r w:rsidRPr="009565C5">
        <w:rPr>
          <w:rFonts w:ascii="Arial" w:hAnsi="Arial"/>
        </w:rPr>
        <w:t>: é o Instituto que faculta ao Participante Ativo, em razão do término do vínculo empregatício com a Patrocinadora, antes da aquisição do direito ao Benefício Pleno, inclusive sob a forma antecipada, optar por receber, em tempo futuro, o benefício decorrente desta opção.</w:t>
      </w:r>
    </w:p>
    <w:p w:rsidR="00FF2076" w:rsidRPr="001F4874" w:rsidRDefault="00FF2076">
      <w:pPr>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CONTRIBUIÇÃO EXTRAORDINÁRIA</w:t>
      </w:r>
      <w:r w:rsidRPr="009565C5">
        <w:rPr>
          <w:rFonts w:ascii="Arial" w:hAnsi="Arial"/>
        </w:rPr>
        <w:t>: é o aporte adicional de recursos financeiros, destinado à amortização de déficits, serviço passado e outras finalidades não previstas na Contribuição Normal.</w:t>
      </w:r>
    </w:p>
    <w:p w:rsidR="00FF2076" w:rsidRPr="001F4874" w:rsidRDefault="00FF2076">
      <w:pPr>
        <w:tabs>
          <w:tab w:val="left" w:pos="639"/>
        </w:tabs>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CONTA INDIVIDUAL DE APOSENTADORIA - CIAP</w:t>
      </w:r>
      <w:r w:rsidRPr="009565C5">
        <w:rPr>
          <w:rFonts w:ascii="Arial" w:hAnsi="Arial"/>
        </w:rPr>
        <w:t xml:space="preserve">: é a conta existente em nome de cada Participante Ativo. </w:t>
      </w:r>
    </w:p>
    <w:p w:rsidR="00FF2076" w:rsidRPr="001F4874" w:rsidRDefault="00FF2076">
      <w:pPr>
        <w:tabs>
          <w:tab w:val="left" w:pos="639"/>
        </w:tabs>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CONTRIBUIÇÃO NORMAL</w:t>
      </w:r>
      <w:r w:rsidRPr="009565C5">
        <w:rPr>
          <w:rFonts w:ascii="Arial" w:hAnsi="Arial"/>
        </w:rPr>
        <w:t xml:space="preserve">: é o aporte de recursos financeiros, obrigatório, mensal e sistemático, efetuado pelas Patrocinadoras e pelos Participantes - Ativos e Assistidos - destinados a custear os benefícios do plano e as Despesas Administrativas. </w:t>
      </w:r>
    </w:p>
    <w:p w:rsidR="00FF2076" w:rsidRPr="001F4874" w:rsidRDefault="00FF2076">
      <w:pPr>
        <w:tabs>
          <w:tab w:val="left" w:pos="639"/>
        </w:tabs>
        <w:ind w:left="639" w:hanging="639"/>
        <w:rPr>
          <w:rFonts w:ascii="Arial" w:hAnsi="Arial"/>
          <w:strike/>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CONTRIBUIÇÃO VOLUNTÁRIA</w:t>
      </w:r>
      <w:r w:rsidRPr="009565C5">
        <w:rPr>
          <w:rFonts w:ascii="Arial" w:hAnsi="Arial"/>
        </w:rPr>
        <w:t>: contribuição especial, mensal ou esporádica, destinada a reforçar a CIAP.</w:t>
      </w:r>
    </w:p>
    <w:p w:rsidR="00FF2076" w:rsidRPr="001F4874" w:rsidRDefault="00FF2076">
      <w:pPr>
        <w:tabs>
          <w:tab w:val="left" w:pos="639"/>
        </w:tabs>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CONVÊNIO DE ADESÃO</w:t>
      </w:r>
      <w:r w:rsidRPr="009565C5">
        <w:rPr>
          <w:rFonts w:ascii="Arial" w:hAnsi="Arial"/>
        </w:rPr>
        <w:t xml:space="preserve">: instrumento jurídico por meio do qual ocorre a formalização das condições de adesão de Patrocinador no Plano de Benefícios junto a Entidade Fechada de Previdência Complementar, mediante prévia autorização do órgão regulador e fiscalizador. </w:t>
      </w:r>
    </w:p>
    <w:p w:rsidR="00FF2076" w:rsidRPr="001F4874" w:rsidRDefault="00FF2076">
      <w:pPr>
        <w:tabs>
          <w:tab w:val="left" w:pos="780"/>
        </w:tabs>
        <w:ind w:left="780" w:hanging="780"/>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COTA</w:t>
      </w:r>
      <w:r w:rsidRPr="009565C5">
        <w:rPr>
          <w:rFonts w:ascii="Arial" w:hAnsi="Arial"/>
        </w:rPr>
        <w:t>: é a fração ideal determinada do patrimônio do Plano de Benefícios.</w:t>
      </w:r>
    </w:p>
    <w:p w:rsidR="00FF2076" w:rsidRPr="001F4874" w:rsidRDefault="00FF2076">
      <w:pPr>
        <w:tabs>
          <w:tab w:val="left" w:pos="780"/>
        </w:tabs>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DESPESAS ADMINISTRATIVAS</w:t>
      </w:r>
      <w:r w:rsidRPr="009565C5">
        <w:rPr>
          <w:rFonts w:ascii="Arial" w:hAnsi="Arial"/>
        </w:rPr>
        <w:t>: são os gastos incorridos pela CELOS para cobertura das despesas de administração do Plano de Benefícios</w:t>
      </w:r>
    </w:p>
    <w:p w:rsidR="00FF2076" w:rsidRPr="001F4874" w:rsidRDefault="00FF2076">
      <w:pPr>
        <w:tabs>
          <w:tab w:val="left" w:pos="780"/>
        </w:tabs>
        <w:ind w:left="708" w:firstLine="1490"/>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DATA DE INÍCIO DO BENEFÍCIO – DIB</w:t>
      </w:r>
      <w:r w:rsidRPr="009565C5">
        <w:rPr>
          <w:rFonts w:ascii="Arial" w:hAnsi="Arial"/>
        </w:rPr>
        <w:t>: data do início da concessão do benefício pelo plano.</w:t>
      </w:r>
    </w:p>
    <w:p w:rsidR="00FF2076" w:rsidRPr="001F4874" w:rsidRDefault="00FF2076">
      <w:pPr>
        <w:tabs>
          <w:tab w:val="left" w:pos="780"/>
        </w:tabs>
        <w:ind w:left="780" w:hanging="780"/>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lastRenderedPageBreak/>
        <w:t>ELEGIBILIDADE</w:t>
      </w:r>
      <w:r w:rsidRPr="009565C5">
        <w:rPr>
          <w:rFonts w:ascii="Arial" w:hAnsi="Arial"/>
        </w:rPr>
        <w:t xml:space="preserve">: é o implemento das condições necessárias e previstas neste regulamento para o Participante Ativo adquirir o direito ao </w:t>
      </w:r>
      <w:r w:rsidRPr="009565C5">
        <w:rPr>
          <w:rFonts w:ascii="Arial" w:hAnsi="Arial"/>
          <w:caps/>
        </w:rPr>
        <w:t>b</w:t>
      </w:r>
      <w:r w:rsidRPr="009565C5">
        <w:rPr>
          <w:rFonts w:ascii="Arial" w:hAnsi="Arial"/>
        </w:rPr>
        <w:t>enefício Pleno.</w:t>
      </w:r>
    </w:p>
    <w:p w:rsidR="00FF2076" w:rsidRPr="001F4874" w:rsidRDefault="00FF2076">
      <w:pPr>
        <w:tabs>
          <w:tab w:val="left" w:pos="780"/>
        </w:tabs>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EMPREGADO</w:t>
      </w:r>
      <w:r w:rsidRPr="009565C5">
        <w:rPr>
          <w:rFonts w:ascii="Arial" w:hAnsi="Arial"/>
        </w:rPr>
        <w:t>: é toda pessoa que mantenha vínculo empregatício com as Patrocinadoras.</w:t>
      </w:r>
    </w:p>
    <w:p w:rsidR="00885536" w:rsidRPr="001F4874" w:rsidRDefault="00885536" w:rsidP="009565C5">
      <w:pPr>
        <w:tabs>
          <w:tab w:val="left" w:pos="851"/>
        </w:tabs>
        <w:ind w:left="851" w:hanging="851"/>
        <w:rPr>
          <w:rFonts w:ascii="Arial" w:hAnsi="Arial"/>
        </w:rPr>
      </w:pPr>
    </w:p>
    <w:p w:rsidR="00972BB6" w:rsidRPr="0002619B" w:rsidRDefault="00972BB6" w:rsidP="009565C5">
      <w:pPr>
        <w:numPr>
          <w:ilvl w:val="0"/>
          <w:numId w:val="3"/>
        </w:numPr>
        <w:tabs>
          <w:tab w:val="clear" w:pos="720"/>
          <w:tab w:val="left" w:pos="356"/>
          <w:tab w:val="left" w:pos="922"/>
        </w:tabs>
        <w:ind w:left="922" w:hanging="922"/>
        <w:rPr>
          <w:rFonts w:ascii="Arial" w:hAnsi="Arial"/>
          <w:color w:val="FF0000"/>
        </w:rPr>
      </w:pPr>
      <w:r w:rsidRPr="0002619B">
        <w:rPr>
          <w:rFonts w:ascii="Arial" w:hAnsi="Arial"/>
          <w:b/>
          <w:color w:val="FF0000"/>
        </w:rPr>
        <w:t>EXPOSIÇÃO DE MOTIVOS</w:t>
      </w:r>
      <w:r w:rsidRPr="0002619B">
        <w:rPr>
          <w:rFonts w:ascii="Arial" w:hAnsi="Arial"/>
          <w:color w:val="FF0000"/>
        </w:rPr>
        <w:t xml:space="preserve">: </w:t>
      </w:r>
      <w:r w:rsidR="00AF44CE" w:rsidRPr="0002619B">
        <w:rPr>
          <w:rFonts w:ascii="Arial" w:hAnsi="Arial"/>
          <w:color w:val="FF0000"/>
        </w:rPr>
        <w:t>apresentação dos fatos, fundamentos e circunstâncias que levaram às modificações da norma, permitindo ao interprete uma melhor compreensão acerca desta</w:t>
      </w:r>
      <w:r w:rsidR="004807F5" w:rsidRPr="0002619B">
        <w:rPr>
          <w:rFonts w:ascii="Arial" w:hAnsi="Arial"/>
          <w:color w:val="FF0000"/>
        </w:rPr>
        <w:t>s</w:t>
      </w:r>
      <w:r w:rsidR="00AF44CE" w:rsidRPr="0002619B">
        <w:rPr>
          <w:rFonts w:ascii="Arial" w:hAnsi="Arial"/>
          <w:color w:val="FF0000"/>
        </w:rPr>
        <w:t xml:space="preserve"> inovações regulamentares.</w:t>
      </w:r>
    </w:p>
    <w:p w:rsidR="00972BB6" w:rsidRPr="00972BB6" w:rsidRDefault="00972BB6" w:rsidP="00972BB6">
      <w:pPr>
        <w:tabs>
          <w:tab w:val="left" w:pos="851"/>
        </w:tabs>
        <w:ind w:left="851" w:hanging="851"/>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FATOR DE CONVERSÃO - FC</w:t>
      </w:r>
      <w:r w:rsidRPr="009565C5">
        <w:rPr>
          <w:rFonts w:ascii="Arial" w:hAnsi="Arial"/>
        </w:rPr>
        <w:t xml:space="preserve">: é o fator atuarial utilizado para conversão do saldo da CIAP em Benefício de Aposentadoria Programada com ou sem Reversão em Pensão. </w:t>
      </w:r>
    </w:p>
    <w:p w:rsidR="00FF2076" w:rsidRPr="001F4874" w:rsidRDefault="00FF2076" w:rsidP="009565C5">
      <w:pPr>
        <w:tabs>
          <w:tab w:val="left" w:pos="851"/>
          <w:tab w:val="left" w:pos="922"/>
        </w:tabs>
        <w:ind w:left="851" w:hanging="851"/>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FATOR DE EQUIVALÊNCIA - FEQ</w:t>
      </w:r>
      <w:r w:rsidRPr="009565C5">
        <w:rPr>
          <w:rFonts w:ascii="Arial" w:hAnsi="Arial"/>
        </w:rPr>
        <w:t>: é o fator atuarial utilizado para cálculo da antecipação dos Benefícios Saldados.</w:t>
      </w:r>
    </w:p>
    <w:p w:rsidR="00F31BBD" w:rsidRPr="00D31AB0" w:rsidRDefault="00F31BBD" w:rsidP="00F31BBD">
      <w:pPr>
        <w:rPr>
          <w:rFonts w:ascii="Arial" w:hAnsi="Arial"/>
          <w:color w:val="FF0000"/>
        </w:rPr>
      </w:pPr>
    </w:p>
    <w:p w:rsidR="00F31BBD" w:rsidRPr="00D31AB0" w:rsidRDefault="00F31BBD" w:rsidP="00F31BBD">
      <w:pPr>
        <w:numPr>
          <w:ilvl w:val="0"/>
          <w:numId w:val="3"/>
        </w:numPr>
        <w:tabs>
          <w:tab w:val="clear" w:pos="720"/>
          <w:tab w:val="left" w:pos="356"/>
          <w:tab w:val="left" w:pos="922"/>
        </w:tabs>
        <w:ind w:left="922" w:hanging="922"/>
        <w:rPr>
          <w:rFonts w:ascii="Arial" w:hAnsi="Arial"/>
          <w:color w:val="FF0000"/>
        </w:rPr>
      </w:pPr>
      <w:r w:rsidRPr="00D31AB0">
        <w:rPr>
          <w:rFonts w:ascii="Arial" w:hAnsi="Arial"/>
          <w:b/>
          <w:color w:val="FF0000"/>
        </w:rPr>
        <w:t>FUNDO ADMINISTRATIVO:</w:t>
      </w:r>
      <w:r w:rsidRPr="00D31AB0">
        <w:rPr>
          <w:rFonts w:ascii="Arial" w:hAnsi="Arial"/>
          <w:color w:val="FF0000"/>
        </w:rPr>
        <w:t xml:space="preserve"> é o fundo destinado à cobertura das despesas administrativas do Plano de Benefícios.</w:t>
      </w:r>
    </w:p>
    <w:p w:rsidR="00FF2076" w:rsidRPr="00D31AB0" w:rsidRDefault="00FF2076">
      <w:pPr>
        <w:tabs>
          <w:tab w:val="left" w:pos="780"/>
        </w:tabs>
        <w:rPr>
          <w:rFonts w:ascii="Arial" w:hAnsi="Arial"/>
          <w:color w:val="FF0000"/>
        </w:rPr>
      </w:pPr>
    </w:p>
    <w:p w:rsidR="00FF2076" w:rsidRPr="00D31AB0" w:rsidRDefault="004818C8" w:rsidP="009565C5">
      <w:pPr>
        <w:numPr>
          <w:ilvl w:val="0"/>
          <w:numId w:val="3"/>
        </w:numPr>
        <w:tabs>
          <w:tab w:val="clear" w:pos="720"/>
          <w:tab w:val="left" w:pos="356"/>
          <w:tab w:val="left" w:pos="922"/>
        </w:tabs>
        <w:ind w:left="922" w:hanging="922"/>
        <w:rPr>
          <w:rFonts w:ascii="Arial" w:hAnsi="Arial"/>
          <w:color w:val="FF0000"/>
        </w:rPr>
      </w:pPr>
      <w:r w:rsidRPr="00D31AB0">
        <w:rPr>
          <w:rFonts w:ascii="Arial" w:hAnsi="Arial"/>
          <w:b/>
          <w:color w:val="FF0000"/>
        </w:rPr>
        <w:t>FUNDO COLETIVO DE RISCO - FCR</w:t>
      </w:r>
      <w:r w:rsidR="00FF2076" w:rsidRPr="00D31AB0">
        <w:rPr>
          <w:rFonts w:ascii="Arial" w:hAnsi="Arial"/>
          <w:color w:val="FF0000"/>
        </w:rPr>
        <w:t>: é o fundo destinado a dar cobertura ao</w:t>
      </w:r>
      <w:r w:rsidRPr="00D31AB0">
        <w:rPr>
          <w:rFonts w:ascii="Arial" w:hAnsi="Arial"/>
          <w:color w:val="FF0000"/>
        </w:rPr>
        <w:t xml:space="preserve"> Pecúlio por Entrada em Invalidez e ao Pecúlio por Morte do Participante Não Assistido a serem pagos pelo </w:t>
      </w:r>
      <w:r w:rsidR="00FF2076" w:rsidRPr="00D31AB0">
        <w:rPr>
          <w:rFonts w:ascii="Arial" w:hAnsi="Arial"/>
          <w:color w:val="FF0000"/>
        </w:rPr>
        <w:t>plano</w:t>
      </w:r>
      <w:r w:rsidRPr="00D31AB0">
        <w:rPr>
          <w:rFonts w:ascii="Arial" w:hAnsi="Arial"/>
          <w:color w:val="FF0000"/>
        </w:rPr>
        <w:t xml:space="preserve">aos </w:t>
      </w:r>
      <w:r w:rsidR="00EB53A2" w:rsidRPr="00D31AB0">
        <w:rPr>
          <w:rFonts w:ascii="Arial" w:hAnsi="Arial"/>
          <w:color w:val="FF0000"/>
        </w:rPr>
        <w:t xml:space="preserve">Participantes </w:t>
      </w:r>
      <w:r w:rsidRPr="00D31AB0">
        <w:rPr>
          <w:rFonts w:ascii="Arial" w:hAnsi="Arial"/>
          <w:color w:val="FF0000"/>
        </w:rPr>
        <w:t>inscritos após a aprovação deste regulamento</w:t>
      </w:r>
      <w:r w:rsidR="00FF2076" w:rsidRPr="00D31AB0">
        <w:rPr>
          <w:rFonts w:ascii="Arial" w:hAnsi="Arial"/>
          <w:color w:val="FF0000"/>
        </w:rPr>
        <w:t>.</w:t>
      </w:r>
    </w:p>
    <w:p w:rsidR="00FF2076" w:rsidRPr="001F4874" w:rsidRDefault="00FF2076">
      <w:pPr>
        <w:tabs>
          <w:tab w:val="left" w:pos="356"/>
          <w:tab w:val="left" w:pos="780"/>
        </w:tabs>
        <w:ind w:left="780" w:hanging="780"/>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ÍNDICE DE ATUALIZAÇÃO PATRIMONIAL DA CONTA INDIVIDUAL DE APOSENTADORIA – IAP-CIAP</w:t>
      </w:r>
      <w:r w:rsidRPr="009565C5">
        <w:rPr>
          <w:rFonts w:ascii="Arial" w:hAnsi="Arial"/>
        </w:rPr>
        <w:t>: é o índice que corresponde à taxa de retorno líquido do patrimônio da CIAP.</w:t>
      </w:r>
    </w:p>
    <w:p w:rsidR="00FF2076" w:rsidRPr="001F4874" w:rsidRDefault="00FF2076">
      <w:pPr>
        <w:ind w:left="72"/>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INDICE DE ATUALIZAÇÃO PATRIMONIAL DOS BENEFÍCIOS SALDADOS E CONCEDIDOS – IAP-SC</w:t>
      </w:r>
      <w:r w:rsidRPr="009565C5">
        <w:rPr>
          <w:rFonts w:ascii="Arial" w:hAnsi="Arial"/>
        </w:rPr>
        <w:t xml:space="preserve">: é o índice que corresponde à taxa de retorno líquido do patrimônio garantidor dos Benefícios Saldados e dos Benefícios Concedidos. </w:t>
      </w:r>
    </w:p>
    <w:p w:rsidR="00FF2076" w:rsidRPr="001F4874" w:rsidRDefault="00FF2076">
      <w:pPr>
        <w:tabs>
          <w:tab w:val="left" w:pos="356"/>
          <w:tab w:val="left" w:pos="922"/>
        </w:tabs>
        <w:rPr>
          <w:rFonts w:ascii="Arial" w:hAnsi="Arial"/>
        </w:rPr>
      </w:pPr>
    </w:p>
    <w:p w:rsidR="00FF2076" w:rsidRPr="009565C5" w:rsidRDefault="00FF2076" w:rsidP="009565C5">
      <w:pPr>
        <w:numPr>
          <w:ilvl w:val="0"/>
          <w:numId w:val="3"/>
        </w:numPr>
        <w:tabs>
          <w:tab w:val="clear" w:pos="720"/>
          <w:tab w:val="left" w:pos="356"/>
          <w:tab w:val="left" w:pos="922"/>
        </w:tabs>
        <w:ind w:left="922" w:hanging="922"/>
        <w:rPr>
          <w:rFonts w:ascii="Arial" w:hAnsi="Arial"/>
        </w:rPr>
      </w:pPr>
      <w:r w:rsidRPr="001F4874">
        <w:rPr>
          <w:rFonts w:ascii="Arial" w:hAnsi="Arial"/>
          <w:b/>
        </w:rPr>
        <w:t>INDEXADOR ATUARIAL</w:t>
      </w:r>
      <w:r w:rsidRPr="009565C5">
        <w:rPr>
          <w:rFonts w:ascii="Arial" w:hAnsi="Arial"/>
        </w:rPr>
        <w:t>: é o índice de atualização monetária do Plano de Benefícios.</w:t>
      </w:r>
      <w:r w:rsidR="00A01EC6" w:rsidRPr="009565C5">
        <w:rPr>
          <w:rFonts w:ascii="Arial" w:hAnsi="Arial"/>
        </w:rPr>
        <w:t xml:space="preserve"> O Indexador Atuarial deste Plano de Benefícios é o Índice de Preço ao Consumidor Amplo – IPCA, apurado pelo Instituto Brasileiro de Geografia e Estatística - IBGE.</w:t>
      </w:r>
    </w:p>
    <w:p w:rsidR="00FF2076" w:rsidRPr="001F4874" w:rsidRDefault="00FF2076">
      <w:pPr>
        <w:tabs>
          <w:tab w:val="left" w:pos="356"/>
          <w:tab w:val="left" w:pos="922"/>
        </w:tabs>
        <w:rPr>
          <w:rFonts w:ascii="Arial" w:hAnsi="Arial"/>
        </w:rPr>
      </w:pPr>
    </w:p>
    <w:p w:rsidR="00FF2076" w:rsidRPr="001F4874" w:rsidRDefault="00DD7244" w:rsidP="0059110B">
      <w:pPr>
        <w:numPr>
          <w:ilvl w:val="0"/>
          <w:numId w:val="3"/>
        </w:numPr>
        <w:tabs>
          <w:tab w:val="clear" w:pos="720"/>
          <w:tab w:val="left" w:pos="356"/>
          <w:tab w:val="left" w:pos="922"/>
        </w:tabs>
        <w:ind w:left="922" w:hanging="922"/>
        <w:rPr>
          <w:rFonts w:ascii="Arial" w:hAnsi="Arial"/>
        </w:rPr>
      </w:pPr>
      <w:r w:rsidRPr="001F4874">
        <w:rPr>
          <w:rFonts w:ascii="Arial" w:hAnsi="Arial"/>
          <w:b/>
        </w:rPr>
        <w:t>META ATUARIAL</w:t>
      </w:r>
      <w:r w:rsidRPr="001F4874">
        <w:rPr>
          <w:rFonts w:ascii="Arial" w:hAnsi="Arial"/>
        </w:rPr>
        <w:t>: é a rentabilidade líquida necessária para manter o equilíbrio financeiro e atuarial do plano de Benefícios, representada pela Taxa de Juros e pelo Indexador Atuarial.</w:t>
      </w:r>
    </w:p>
    <w:p w:rsidR="00FF2076" w:rsidRPr="001F4874" w:rsidRDefault="00FF2076">
      <w:pPr>
        <w:tabs>
          <w:tab w:val="left" w:pos="922"/>
        </w:tabs>
        <w:rPr>
          <w:rFonts w:ascii="Arial" w:hAnsi="Arial"/>
        </w:rPr>
      </w:pPr>
    </w:p>
    <w:p w:rsidR="00FF2076" w:rsidRPr="001F4874" w:rsidRDefault="00FF2076" w:rsidP="0059110B">
      <w:pPr>
        <w:numPr>
          <w:ilvl w:val="0"/>
          <w:numId w:val="3"/>
        </w:numPr>
        <w:tabs>
          <w:tab w:val="clear" w:pos="720"/>
          <w:tab w:val="num" w:pos="922"/>
        </w:tabs>
        <w:ind w:left="922" w:hanging="922"/>
        <w:rPr>
          <w:rFonts w:ascii="Arial" w:hAnsi="Arial"/>
        </w:rPr>
      </w:pPr>
      <w:r w:rsidRPr="001F4874">
        <w:rPr>
          <w:rFonts w:ascii="Arial" w:hAnsi="Arial"/>
          <w:b/>
        </w:rPr>
        <w:lastRenderedPageBreak/>
        <w:t>NOTA TÉCNICA ATUARIAL</w:t>
      </w:r>
      <w:r w:rsidRPr="001F4874">
        <w:rPr>
          <w:rFonts w:ascii="Arial" w:hAnsi="Arial"/>
        </w:rPr>
        <w:t>: documento técnico elaborado pelo Atuário, contendo a descrição das hipóteses atuariais, dos métodos atuariais de financiamento e das expressões matemáticas utilizadas na avaliação atuarial do Plano de Benefícios.</w:t>
      </w:r>
    </w:p>
    <w:p w:rsidR="00FF2076" w:rsidRPr="001F4874" w:rsidRDefault="00FF2076">
      <w:pPr>
        <w:tabs>
          <w:tab w:val="num" w:pos="922"/>
        </w:tabs>
        <w:ind w:left="922" w:hanging="922"/>
        <w:rPr>
          <w:rFonts w:ascii="Arial" w:hAnsi="Arial"/>
        </w:rPr>
      </w:pPr>
    </w:p>
    <w:p w:rsidR="00FF2076" w:rsidRPr="001F4874" w:rsidRDefault="00FF2076" w:rsidP="0059110B">
      <w:pPr>
        <w:numPr>
          <w:ilvl w:val="0"/>
          <w:numId w:val="3"/>
        </w:numPr>
        <w:tabs>
          <w:tab w:val="clear" w:pos="720"/>
          <w:tab w:val="left" w:pos="851"/>
          <w:tab w:val="num" w:pos="922"/>
        </w:tabs>
        <w:ind w:left="922" w:hanging="922"/>
        <w:rPr>
          <w:rFonts w:ascii="Arial" w:hAnsi="Arial"/>
        </w:rPr>
      </w:pPr>
      <w:r w:rsidRPr="001F4874">
        <w:rPr>
          <w:rFonts w:ascii="Arial" w:hAnsi="Arial"/>
          <w:b/>
        </w:rPr>
        <w:t>PARTICIPANTE</w:t>
      </w:r>
      <w:r w:rsidRPr="001F4874">
        <w:rPr>
          <w:rFonts w:ascii="Arial" w:hAnsi="Arial"/>
        </w:rPr>
        <w:t>: é a pessoa física inscrita no Plano de Benefícios instituído, administrado e executado pela CELOS, com o objetivo de fazer jus a receber ou legar benefícios.</w:t>
      </w:r>
    </w:p>
    <w:p w:rsidR="00FF2076" w:rsidRPr="001F4874" w:rsidRDefault="00FF2076">
      <w:pPr>
        <w:ind w:left="711" w:hanging="711"/>
        <w:rPr>
          <w:rFonts w:ascii="Arial" w:hAnsi="Arial"/>
        </w:rPr>
      </w:pPr>
    </w:p>
    <w:p w:rsidR="00FF2076" w:rsidRPr="001F4874" w:rsidRDefault="00FF2076" w:rsidP="0059110B">
      <w:pPr>
        <w:numPr>
          <w:ilvl w:val="0"/>
          <w:numId w:val="3"/>
        </w:numPr>
        <w:tabs>
          <w:tab w:val="clear" w:pos="720"/>
          <w:tab w:val="num" w:pos="922"/>
        </w:tabs>
        <w:ind w:left="922" w:hanging="922"/>
        <w:rPr>
          <w:rFonts w:ascii="Arial" w:hAnsi="Arial"/>
        </w:rPr>
      </w:pPr>
      <w:r w:rsidRPr="001F4874">
        <w:rPr>
          <w:rFonts w:ascii="Arial" w:hAnsi="Arial"/>
          <w:b/>
        </w:rPr>
        <w:t>PATROCINADORA</w:t>
      </w:r>
      <w:r w:rsidRPr="001F4874">
        <w:rPr>
          <w:rFonts w:ascii="Arial" w:hAnsi="Arial"/>
        </w:rPr>
        <w:t>: pessoa jurídica que constitui para seus empregados Planos de Benefícios de caráter previdenciário, por meio de uma entidade de previdência complementar, tendo o compromisso de participar do respectivo custeio.</w:t>
      </w:r>
    </w:p>
    <w:p w:rsidR="00FF2076" w:rsidRPr="001F4874" w:rsidRDefault="00FF2076">
      <w:pPr>
        <w:pStyle w:val="Recuodecorpodetexto21"/>
        <w:widowControl/>
        <w:ind w:left="639" w:hanging="639"/>
        <w:rPr>
          <w:b w:val="0"/>
          <w:color w:val="auto"/>
          <w:sz w:val="24"/>
        </w:rPr>
      </w:pPr>
    </w:p>
    <w:p w:rsidR="00FF2076" w:rsidRPr="001F4874" w:rsidRDefault="00FF2076" w:rsidP="0059110B">
      <w:pPr>
        <w:numPr>
          <w:ilvl w:val="0"/>
          <w:numId w:val="3"/>
        </w:numPr>
        <w:tabs>
          <w:tab w:val="clear" w:pos="720"/>
          <w:tab w:val="left" w:pos="851"/>
          <w:tab w:val="num" w:pos="922"/>
        </w:tabs>
        <w:ind w:left="922" w:hanging="922"/>
        <w:rPr>
          <w:rFonts w:ascii="Arial" w:hAnsi="Arial"/>
        </w:rPr>
      </w:pPr>
      <w:r w:rsidRPr="001F4874">
        <w:rPr>
          <w:rFonts w:ascii="Arial" w:hAnsi="Arial"/>
          <w:b/>
        </w:rPr>
        <w:t>PARCELAS FIXAS DO SRC</w:t>
      </w:r>
      <w:r w:rsidRPr="001F4874">
        <w:rPr>
          <w:rFonts w:ascii="Arial" w:hAnsi="Arial"/>
        </w:rPr>
        <w:t xml:space="preserve">: são as parcelas percebidas pelos empregados das Patrocinadoras a título de: Salário Fixo; Produtividade; Círculo de Controle de Qualidade - C.C.Q.; Anuênio; Vantagem Pessoal e Incorporação de Gratificação de Função – FG 94/95. </w:t>
      </w:r>
    </w:p>
    <w:p w:rsidR="00295551" w:rsidRPr="001F4874" w:rsidRDefault="00295551">
      <w:pPr>
        <w:tabs>
          <w:tab w:val="left" w:pos="851"/>
        </w:tabs>
        <w:rPr>
          <w:rFonts w:ascii="Arial" w:hAnsi="Arial"/>
        </w:rPr>
      </w:pPr>
    </w:p>
    <w:p w:rsidR="00FF2076" w:rsidRPr="001F4874" w:rsidRDefault="00FF2076" w:rsidP="0059110B">
      <w:pPr>
        <w:numPr>
          <w:ilvl w:val="0"/>
          <w:numId w:val="3"/>
        </w:numPr>
        <w:tabs>
          <w:tab w:val="clear" w:pos="720"/>
          <w:tab w:val="num" w:pos="922"/>
        </w:tabs>
        <w:ind w:left="922" w:hanging="922"/>
        <w:rPr>
          <w:rFonts w:ascii="Arial" w:hAnsi="Arial"/>
        </w:rPr>
      </w:pPr>
      <w:r w:rsidRPr="001F4874">
        <w:rPr>
          <w:rFonts w:ascii="Arial" w:hAnsi="Arial"/>
          <w:b/>
        </w:rPr>
        <w:t>PARCELAS VARIÁVEIS DO SRC</w:t>
      </w:r>
      <w:r w:rsidRPr="001F4874">
        <w:rPr>
          <w:rFonts w:ascii="Arial" w:hAnsi="Arial"/>
        </w:rPr>
        <w:t xml:space="preserve">: são as parcelas percebidas pelos empregados das Patrocinadoras a título de: Complemento Salarial; Gratificação de Função ou equivalente com a mesma finalidade; Gratificação Ajustada; Horas Extras e Repouso Remunerado; Sobreaviso; Adicional de Periculosidade; Adicional Noturno; Insalubridade; e Penosidade. </w:t>
      </w:r>
    </w:p>
    <w:p w:rsidR="00FF2076" w:rsidRPr="001F4874" w:rsidRDefault="00FF2076">
      <w:pPr>
        <w:tabs>
          <w:tab w:val="num" w:pos="922"/>
        </w:tabs>
        <w:rPr>
          <w:rFonts w:ascii="Arial" w:hAnsi="Arial"/>
        </w:rPr>
      </w:pPr>
    </w:p>
    <w:p w:rsidR="00FF2076" w:rsidRPr="001F4874" w:rsidRDefault="00FF2076" w:rsidP="00F87DD2">
      <w:pPr>
        <w:numPr>
          <w:ilvl w:val="0"/>
          <w:numId w:val="3"/>
        </w:numPr>
        <w:tabs>
          <w:tab w:val="clear" w:pos="720"/>
          <w:tab w:val="num" w:pos="922"/>
        </w:tabs>
        <w:ind w:left="922" w:hanging="922"/>
        <w:rPr>
          <w:rFonts w:ascii="Arial" w:hAnsi="Arial"/>
        </w:rPr>
      </w:pPr>
      <w:r w:rsidRPr="001F4874">
        <w:rPr>
          <w:rFonts w:ascii="Arial" w:hAnsi="Arial"/>
          <w:b/>
        </w:rPr>
        <w:t>PECÚLIO</w:t>
      </w:r>
      <w:r w:rsidRPr="001F4874">
        <w:rPr>
          <w:rFonts w:ascii="Arial" w:hAnsi="Arial"/>
        </w:rPr>
        <w:t xml:space="preserve">: montante a ser pago de uma só vez ao beneficiário quando ocorrer a morte ou a invalidez do Participante. </w:t>
      </w:r>
    </w:p>
    <w:p w:rsidR="00EE43B3" w:rsidRPr="001F4874" w:rsidRDefault="00EE43B3" w:rsidP="00603E1C">
      <w:pPr>
        <w:tabs>
          <w:tab w:val="num" w:pos="922"/>
        </w:tabs>
        <w:rPr>
          <w:rFonts w:ascii="Arial" w:hAnsi="Arial"/>
        </w:rPr>
      </w:pPr>
    </w:p>
    <w:p w:rsidR="00EE43B3" w:rsidRPr="001F4874" w:rsidRDefault="00EE43B3" w:rsidP="0059110B">
      <w:pPr>
        <w:numPr>
          <w:ilvl w:val="0"/>
          <w:numId w:val="3"/>
        </w:numPr>
        <w:tabs>
          <w:tab w:val="clear" w:pos="720"/>
          <w:tab w:val="num" w:pos="922"/>
        </w:tabs>
        <w:ind w:left="922" w:hanging="922"/>
        <w:rPr>
          <w:rFonts w:ascii="Arial" w:hAnsi="Arial"/>
        </w:rPr>
      </w:pPr>
      <w:r w:rsidRPr="001F4874">
        <w:rPr>
          <w:rFonts w:ascii="Arial" w:hAnsi="Arial"/>
          <w:b/>
        </w:rPr>
        <w:t>PERCENTUAL DE CONTRIBUIÇÃO</w:t>
      </w:r>
      <w:r w:rsidRPr="001F4874">
        <w:rPr>
          <w:rFonts w:ascii="Arial" w:hAnsi="Arial"/>
        </w:rPr>
        <w:t xml:space="preserve">: Percentual escolhido pelo Participante, o qual irá incidir sobre seu SRC para determinar o valor da sua Contribuição Normal a ser destinada à CIAP, devendo respeitar os limites e condições estabelecidas neste </w:t>
      </w:r>
      <w:r w:rsidR="00DD7508" w:rsidRPr="001F4874">
        <w:rPr>
          <w:rFonts w:ascii="Arial" w:hAnsi="Arial"/>
        </w:rPr>
        <w:t>Regulamento</w:t>
      </w:r>
      <w:r w:rsidRPr="001F4874">
        <w:rPr>
          <w:rFonts w:ascii="Arial" w:hAnsi="Arial"/>
        </w:rPr>
        <w:t>.</w:t>
      </w:r>
    </w:p>
    <w:p w:rsidR="009E64F2" w:rsidRPr="001F4874" w:rsidRDefault="009E64F2" w:rsidP="009E64F2">
      <w:pPr>
        <w:tabs>
          <w:tab w:val="num" w:pos="922"/>
        </w:tabs>
        <w:rPr>
          <w:rFonts w:ascii="Arial" w:hAnsi="Arial"/>
        </w:rPr>
      </w:pPr>
    </w:p>
    <w:p w:rsidR="00F55D5D" w:rsidRPr="00D31AB0" w:rsidRDefault="00F55D5D" w:rsidP="00F55D5D">
      <w:pPr>
        <w:numPr>
          <w:ilvl w:val="0"/>
          <w:numId w:val="3"/>
        </w:numPr>
        <w:tabs>
          <w:tab w:val="clear" w:pos="720"/>
          <w:tab w:val="num" w:pos="922"/>
        </w:tabs>
        <w:ind w:left="922" w:hanging="922"/>
        <w:rPr>
          <w:rFonts w:ascii="Arial" w:hAnsi="Arial"/>
          <w:color w:val="FF0000"/>
        </w:rPr>
      </w:pPr>
      <w:r w:rsidRPr="00D31AB0">
        <w:rPr>
          <w:rFonts w:ascii="Arial" w:hAnsi="Arial"/>
          <w:b/>
          <w:color w:val="FF0000"/>
        </w:rPr>
        <w:t xml:space="preserve">PERCENTUAL DE BENEFÍCIO: </w:t>
      </w:r>
      <w:r w:rsidRPr="00D31AB0">
        <w:rPr>
          <w:rFonts w:ascii="Arial" w:hAnsi="Arial"/>
          <w:color w:val="FF0000"/>
        </w:rPr>
        <w:t>Percentual escolhido pelo Participante, o qual irá incidir sobre seu saldo CIAP para determinar o valor do seu benefício, devendo respeitar os limites e condições estabelecidas neste Regulamento.</w:t>
      </w:r>
    </w:p>
    <w:p w:rsidR="00F55D5D" w:rsidRPr="00C45D71" w:rsidRDefault="00F55D5D" w:rsidP="00F55D5D">
      <w:pPr>
        <w:tabs>
          <w:tab w:val="num" w:pos="922"/>
        </w:tabs>
        <w:rPr>
          <w:rFonts w:ascii="Arial" w:hAnsi="Arial"/>
        </w:rPr>
      </w:pPr>
    </w:p>
    <w:p w:rsidR="009E64F2" w:rsidRPr="001F4874" w:rsidRDefault="009E64F2" w:rsidP="000145C1">
      <w:pPr>
        <w:numPr>
          <w:ilvl w:val="0"/>
          <w:numId w:val="3"/>
        </w:numPr>
        <w:tabs>
          <w:tab w:val="clear" w:pos="720"/>
          <w:tab w:val="num" w:pos="922"/>
        </w:tabs>
        <w:ind w:left="922" w:hanging="922"/>
        <w:rPr>
          <w:rFonts w:ascii="Arial" w:hAnsi="Arial"/>
        </w:rPr>
      </w:pPr>
      <w:r w:rsidRPr="001F4874">
        <w:rPr>
          <w:rFonts w:ascii="Arial" w:hAnsi="Arial"/>
          <w:b/>
        </w:rPr>
        <w:t>PLANO DE CUSTEIO</w:t>
      </w:r>
      <w:r w:rsidRPr="001F4874">
        <w:rPr>
          <w:rFonts w:ascii="Arial" w:hAnsi="Arial"/>
        </w:rPr>
        <w:t xml:space="preserve">: </w:t>
      </w:r>
      <w:r w:rsidR="000145C1" w:rsidRPr="001F4874">
        <w:rPr>
          <w:rFonts w:ascii="Arial" w:hAnsi="Arial"/>
        </w:rPr>
        <w:t>documento elaborado, com periodicidade mínima anual, pelo atuário responsável pelo acompanhamento do Plano de Benefícios, no qual é estabelecido o nível de contribuição necessário à constituição das suas reservas garantidoras de benefícios, fundos e provisões, e à cobertura das demais despesas, em conformidade com os critérios fixados pelo órgão regulador e fiscalizador.</w:t>
      </w:r>
      <w:r w:rsidR="00F25036" w:rsidRPr="001F4874">
        <w:rPr>
          <w:rFonts w:ascii="Arial" w:hAnsi="Arial"/>
        </w:rPr>
        <w:t xml:space="preserve"> Geralmente este documento é referido como Nota Técnica Atuarial.</w:t>
      </w:r>
    </w:p>
    <w:p w:rsidR="00FF2076" w:rsidRPr="001F4874" w:rsidRDefault="00FF2076">
      <w:pPr>
        <w:rPr>
          <w:rFonts w:ascii="Arial" w:hAnsi="Arial"/>
        </w:rPr>
      </w:pPr>
    </w:p>
    <w:p w:rsidR="00FF2076" w:rsidRPr="001F4874" w:rsidRDefault="00DD7244" w:rsidP="0059110B">
      <w:pPr>
        <w:numPr>
          <w:ilvl w:val="0"/>
          <w:numId w:val="3"/>
        </w:numPr>
        <w:tabs>
          <w:tab w:val="clear" w:pos="720"/>
          <w:tab w:val="num" w:pos="922"/>
        </w:tabs>
        <w:ind w:left="922" w:hanging="922"/>
        <w:rPr>
          <w:rFonts w:ascii="Arial" w:hAnsi="Arial"/>
        </w:rPr>
      </w:pPr>
      <w:r w:rsidRPr="001F4874">
        <w:rPr>
          <w:rFonts w:ascii="Arial" w:hAnsi="Arial"/>
          <w:b/>
        </w:rPr>
        <w:t>PORTABILIDADE</w:t>
      </w:r>
      <w:r w:rsidRPr="001F4874">
        <w:rPr>
          <w:rFonts w:ascii="Arial" w:hAnsi="Arial"/>
        </w:rPr>
        <w:t>: é o Instituto que faculta ao Participante Ativo ou Remido transferir os recursos financeiros correspondentes ao seu direito acumulado para outro Plano de Benefícios de caráter previdenciário, operado por entidade de previdência complementar ou sociedade seguradora autorizada.</w:t>
      </w:r>
    </w:p>
    <w:p w:rsidR="00FF2076" w:rsidRPr="001F4874" w:rsidRDefault="00FF2076">
      <w:pPr>
        <w:pStyle w:val="Corpodetexto"/>
        <w:tabs>
          <w:tab w:val="left" w:pos="993"/>
        </w:tabs>
        <w:ind w:left="993" w:hanging="993"/>
      </w:pPr>
    </w:p>
    <w:p w:rsidR="00FF2076" w:rsidRPr="001F4874" w:rsidRDefault="00FF2076" w:rsidP="0059110B">
      <w:pPr>
        <w:numPr>
          <w:ilvl w:val="0"/>
          <w:numId w:val="3"/>
        </w:numPr>
        <w:tabs>
          <w:tab w:val="clear" w:pos="720"/>
        </w:tabs>
        <w:ind w:left="1064" w:hanging="1064"/>
        <w:rPr>
          <w:rFonts w:ascii="Arial" w:hAnsi="Arial"/>
        </w:rPr>
      </w:pPr>
      <w:r w:rsidRPr="001F4874">
        <w:rPr>
          <w:rFonts w:ascii="Arial" w:hAnsi="Arial"/>
          <w:b/>
        </w:rPr>
        <w:t>RESERVA DE POUPANÇA</w:t>
      </w:r>
      <w:r w:rsidRPr="001F4874">
        <w:rPr>
          <w:rFonts w:ascii="Arial" w:hAnsi="Arial"/>
        </w:rPr>
        <w:t>: é a reserva constituída com as Contribuições Normais e Voluntárias dos Participantes Ativos Migrados.</w:t>
      </w:r>
    </w:p>
    <w:p w:rsidR="00FF2076" w:rsidRPr="001F4874" w:rsidRDefault="00FF2076">
      <w:pPr>
        <w:rPr>
          <w:rFonts w:ascii="Arial" w:hAnsi="Arial"/>
        </w:rPr>
      </w:pPr>
    </w:p>
    <w:p w:rsidR="00FF2076" w:rsidRPr="001F4874" w:rsidRDefault="00FF2076" w:rsidP="0059110B">
      <w:pPr>
        <w:numPr>
          <w:ilvl w:val="0"/>
          <w:numId w:val="3"/>
        </w:numPr>
        <w:tabs>
          <w:tab w:val="clear" w:pos="720"/>
        </w:tabs>
        <w:ind w:left="1064" w:hanging="1064"/>
        <w:rPr>
          <w:rFonts w:ascii="Arial" w:hAnsi="Arial"/>
        </w:rPr>
      </w:pPr>
      <w:r w:rsidRPr="001F4874">
        <w:rPr>
          <w:rFonts w:ascii="Arial" w:hAnsi="Arial"/>
          <w:b/>
        </w:rPr>
        <w:t>RESGATE</w:t>
      </w:r>
      <w:r w:rsidRPr="001F4874">
        <w:rPr>
          <w:rFonts w:ascii="Arial" w:hAnsi="Arial"/>
        </w:rPr>
        <w:t>: é o Instituto que faculta ao Participante Ativo ou Remido o recebimento de valor decorrente do seu desligamento do Plano de Benefícios.</w:t>
      </w:r>
    </w:p>
    <w:p w:rsidR="00FF2076" w:rsidRPr="001F4874" w:rsidRDefault="00FF2076">
      <w:pPr>
        <w:rPr>
          <w:rFonts w:ascii="Arial" w:hAnsi="Arial"/>
        </w:rPr>
      </w:pPr>
    </w:p>
    <w:p w:rsidR="00FF2076" w:rsidRPr="001F4874" w:rsidRDefault="00FF2076" w:rsidP="0059110B">
      <w:pPr>
        <w:numPr>
          <w:ilvl w:val="0"/>
          <w:numId w:val="3"/>
        </w:numPr>
        <w:tabs>
          <w:tab w:val="clear" w:pos="720"/>
          <w:tab w:val="left" w:pos="1134"/>
        </w:tabs>
        <w:ind w:left="1134" w:hanging="1134"/>
        <w:rPr>
          <w:rFonts w:ascii="Arial" w:hAnsi="Arial"/>
        </w:rPr>
      </w:pPr>
      <w:r w:rsidRPr="001F4874">
        <w:rPr>
          <w:rFonts w:ascii="Arial" w:hAnsi="Arial"/>
          <w:b/>
        </w:rPr>
        <w:t>SALÁRIO REAL DE BENEFÍCIO - SRB</w:t>
      </w:r>
      <w:r w:rsidRPr="001F4874">
        <w:rPr>
          <w:rFonts w:ascii="Arial" w:hAnsi="Arial"/>
        </w:rPr>
        <w:t xml:space="preserve">: é o valor correspondente à média das 36 (trinta e seis) últimas Parcelas Fixas do SRC do Participante Ativo, atualizadas pelo </w:t>
      </w:r>
      <w:r w:rsidR="00915BB4" w:rsidRPr="001F4874">
        <w:rPr>
          <w:rFonts w:ascii="Arial" w:hAnsi="Arial"/>
        </w:rPr>
        <w:t>Indexador Atuarial do Plano</w:t>
      </w:r>
      <w:r w:rsidRPr="001F4874">
        <w:rPr>
          <w:rFonts w:ascii="Arial" w:hAnsi="Arial"/>
        </w:rPr>
        <w:t>.</w:t>
      </w:r>
    </w:p>
    <w:p w:rsidR="00FF2076" w:rsidRPr="001F4874" w:rsidRDefault="00FF2076">
      <w:pPr>
        <w:rPr>
          <w:rFonts w:ascii="Arial" w:hAnsi="Arial"/>
        </w:rPr>
      </w:pPr>
    </w:p>
    <w:p w:rsidR="00FF2076" w:rsidRPr="001F4874" w:rsidRDefault="00FF2076" w:rsidP="0059110B">
      <w:pPr>
        <w:numPr>
          <w:ilvl w:val="0"/>
          <w:numId w:val="3"/>
        </w:numPr>
        <w:tabs>
          <w:tab w:val="clear" w:pos="720"/>
          <w:tab w:val="left" w:pos="1134"/>
        </w:tabs>
        <w:ind w:left="1134" w:hanging="1134"/>
        <w:rPr>
          <w:rFonts w:ascii="Arial" w:hAnsi="Arial"/>
        </w:rPr>
      </w:pPr>
      <w:r w:rsidRPr="001F4874">
        <w:rPr>
          <w:rFonts w:ascii="Arial" w:hAnsi="Arial"/>
          <w:b/>
        </w:rPr>
        <w:t>SALÁRIO REAL DE CONTRIBUIÇÃO - SRC</w:t>
      </w:r>
      <w:r w:rsidRPr="001F4874">
        <w:rPr>
          <w:rFonts w:ascii="Arial" w:hAnsi="Arial"/>
        </w:rPr>
        <w:t>: é a remuneração que serve como base para o cálculo das Contribuições Normais para o Plano de Benefícios.</w:t>
      </w:r>
    </w:p>
    <w:p w:rsidR="00FF2076" w:rsidRPr="001F4874" w:rsidRDefault="00FF2076">
      <w:pPr>
        <w:tabs>
          <w:tab w:val="left" w:pos="356"/>
        </w:tabs>
        <w:rPr>
          <w:rFonts w:ascii="Arial" w:hAnsi="Arial"/>
        </w:rPr>
      </w:pPr>
    </w:p>
    <w:p w:rsidR="00FF2076" w:rsidRPr="001F4874" w:rsidRDefault="00FF2076" w:rsidP="0059110B">
      <w:pPr>
        <w:numPr>
          <w:ilvl w:val="0"/>
          <w:numId w:val="3"/>
        </w:numPr>
        <w:tabs>
          <w:tab w:val="clear" w:pos="720"/>
          <w:tab w:val="left" w:pos="1134"/>
        </w:tabs>
        <w:ind w:left="1134" w:hanging="1134"/>
        <w:rPr>
          <w:rFonts w:ascii="Arial" w:hAnsi="Arial"/>
        </w:rPr>
      </w:pPr>
      <w:r w:rsidRPr="001F4874">
        <w:rPr>
          <w:rFonts w:ascii="Arial" w:hAnsi="Arial"/>
          <w:b/>
        </w:rPr>
        <w:t>SUBCONTA PATROCINADORA</w:t>
      </w:r>
      <w:r w:rsidRPr="001F4874">
        <w:rPr>
          <w:rFonts w:ascii="Arial" w:hAnsi="Arial"/>
        </w:rPr>
        <w:t xml:space="preserve">: é uma conta componente da CIAP em nome do Participante, onde serão creditadas as Contribuições Normais e Voluntárias da Patrocinadora. </w:t>
      </w:r>
    </w:p>
    <w:p w:rsidR="00FF2076" w:rsidRPr="001F4874" w:rsidRDefault="00FF2076">
      <w:pPr>
        <w:tabs>
          <w:tab w:val="num" w:pos="720"/>
        </w:tabs>
        <w:ind w:left="72"/>
        <w:rPr>
          <w:rFonts w:ascii="Arial" w:hAnsi="Arial"/>
        </w:rPr>
      </w:pPr>
    </w:p>
    <w:p w:rsidR="00FF2076" w:rsidRPr="001F4874" w:rsidRDefault="00FF2076" w:rsidP="0059110B">
      <w:pPr>
        <w:numPr>
          <w:ilvl w:val="0"/>
          <w:numId w:val="3"/>
        </w:numPr>
        <w:tabs>
          <w:tab w:val="clear" w:pos="720"/>
          <w:tab w:val="left" w:pos="1134"/>
        </w:tabs>
        <w:ind w:left="1134" w:hanging="1062"/>
        <w:rPr>
          <w:rFonts w:ascii="Arial" w:hAnsi="Arial"/>
        </w:rPr>
      </w:pPr>
      <w:r w:rsidRPr="001F4874">
        <w:rPr>
          <w:rFonts w:ascii="Arial" w:hAnsi="Arial"/>
          <w:b/>
        </w:rPr>
        <w:t>SUBCONTA PARTICIPANTE ATIVO</w:t>
      </w:r>
      <w:r w:rsidRPr="001F4874">
        <w:rPr>
          <w:rFonts w:ascii="Arial" w:hAnsi="Arial"/>
        </w:rPr>
        <w:t>: é uma conta componente da CIAP, onde serão creditadas as Contribuições Normais e Voluntárias do Participante Ativo.</w:t>
      </w:r>
    </w:p>
    <w:p w:rsidR="00FF2076" w:rsidRPr="001F4874" w:rsidRDefault="00FF2076">
      <w:pPr>
        <w:tabs>
          <w:tab w:val="left" w:pos="1134"/>
        </w:tabs>
        <w:ind w:left="1134" w:hanging="1062"/>
        <w:rPr>
          <w:rFonts w:ascii="Arial" w:hAnsi="Arial"/>
        </w:rPr>
      </w:pPr>
    </w:p>
    <w:p w:rsidR="00FF2076" w:rsidRPr="001F4874" w:rsidRDefault="00FF2076" w:rsidP="00F87DD2">
      <w:pPr>
        <w:numPr>
          <w:ilvl w:val="0"/>
          <w:numId w:val="3"/>
        </w:numPr>
        <w:tabs>
          <w:tab w:val="clear" w:pos="720"/>
          <w:tab w:val="left" w:pos="1134"/>
        </w:tabs>
        <w:ind w:left="1134" w:hanging="1062"/>
        <w:rPr>
          <w:rFonts w:ascii="Arial" w:hAnsi="Arial"/>
        </w:rPr>
      </w:pPr>
      <w:r w:rsidRPr="001F4874">
        <w:rPr>
          <w:rFonts w:ascii="Arial" w:hAnsi="Arial"/>
          <w:b/>
        </w:rPr>
        <w:t>SUBCONTA VALOR PORTADO</w:t>
      </w:r>
      <w:r w:rsidRPr="001F4874">
        <w:rPr>
          <w:rFonts w:ascii="Arial" w:hAnsi="Arial"/>
        </w:rPr>
        <w:t xml:space="preserve">: é uma conta do Participante Ativo, componente da CIAP, correspondente ao valor portado de outros planos. </w:t>
      </w:r>
    </w:p>
    <w:p w:rsidR="00FF2076" w:rsidRPr="001F4874" w:rsidRDefault="00FF2076" w:rsidP="00603E1C">
      <w:pPr>
        <w:tabs>
          <w:tab w:val="left" w:pos="879"/>
          <w:tab w:val="left" w:pos="1134"/>
        </w:tabs>
        <w:ind w:left="1134" w:hanging="1062"/>
        <w:rPr>
          <w:rFonts w:ascii="Arial" w:hAnsi="Arial"/>
        </w:rPr>
      </w:pPr>
    </w:p>
    <w:p w:rsidR="00FF2076" w:rsidRPr="001F4874" w:rsidRDefault="00FF2076" w:rsidP="0059110B">
      <w:pPr>
        <w:numPr>
          <w:ilvl w:val="0"/>
          <w:numId w:val="3"/>
        </w:numPr>
        <w:tabs>
          <w:tab w:val="clear" w:pos="720"/>
          <w:tab w:val="left" w:pos="1134"/>
        </w:tabs>
        <w:ind w:left="1134" w:hanging="1062"/>
        <w:rPr>
          <w:rFonts w:ascii="Arial" w:hAnsi="Arial"/>
        </w:rPr>
      </w:pPr>
      <w:r w:rsidRPr="001F4874">
        <w:rPr>
          <w:rFonts w:ascii="Arial" w:hAnsi="Arial"/>
          <w:b/>
        </w:rPr>
        <w:t>TAXA DE JUROS</w:t>
      </w:r>
      <w:r w:rsidRPr="001F4874">
        <w:rPr>
          <w:rFonts w:ascii="Arial" w:hAnsi="Arial"/>
        </w:rPr>
        <w:t xml:space="preserve">: é a taxa instituída para remuneração do patrimônio do Plano de Benefícios. </w:t>
      </w:r>
    </w:p>
    <w:p w:rsidR="00FF2076" w:rsidRPr="001F4874" w:rsidRDefault="00FF2076">
      <w:pPr>
        <w:tabs>
          <w:tab w:val="left" w:pos="1134"/>
        </w:tabs>
        <w:ind w:left="1134" w:hanging="1062"/>
        <w:rPr>
          <w:rFonts w:ascii="Arial" w:hAnsi="Arial"/>
        </w:rPr>
      </w:pPr>
    </w:p>
    <w:p w:rsidR="00FF2076" w:rsidRPr="001F4874" w:rsidRDefault="00FF2076" w:rsidP="0059110B">
      <w:pPr>
        <w:numPr>
          <w:ilvl w:val="0"/>
          <w:numId w:val="3"/>
        </w:numPr>
        <w:tabs>
          <w:tab w:val="clear" w:pos="720"/>
          <w:tab w:val="left" w:pos="1134"/>
        </w:tabs>
        <w:ind w:left="1134" w:hanging="1062"/>
        <w:rPr>
          <w:rFonts w:ascii="Arial" w:hAnsi="Arial"/>
        </w:rPr>
      </w:pPr>
      <w:r w:rsidRPr="001F4874">
        <w:rPr>
          <w:rFonts w:ascii="Arial" w:hAnsi="Arial"/>
          <w:b/>
        </w:rPr>
        <w:t>TAXA DE ADMINISTRAÇÃO</w:t>
      </w:r>
      <w:r w:rsidRPr="001F4874">
        <w:rPr>
          <w:rFonts w:ascii="Arial" w:hAnsi="Arial"/>
        </w:rPr>
        <w:t xml:space="preserve">: é o percentual incidente sobre </w:t>
      </w:r>
      <w:r w:rsidR="00AE568F" w:rsidRPr="00D31AB0">
        <w:rPr>
          <w:rFonts w:ascii="Arial" w:hAnsi="Arial"/>
          <w:color w:val="FF0000"/>
        </w:rPr>
        <w:t>o montante dos recursos garantidores dos planos de benefícios</w:t>
      </w:r>
      <w:r w:rsidRPr="001F4874">
        <w:rPr>
          <w:rFonts w:ascii="Arial" w:hAnsi="Arial"/>
        </w:rPr>
        <w:t>, destinado ao custeio das Despesas Administrativas</w:t>
      </w:r>
      <w:r w:rsidR="00D614DB" w:rsidRPr="0002619B">
        <w:rPr>
          <w:rFonts w:ascii="Arial" w:hAnsi="Arial"/>
          <w:color w:val="FF0000"/>
        </w:rPr>
        <w:t>,</w:t>
      </w:r>
      <w:r w:rsidR="00EC6D94" w:rsidRPr="0002619B">
        <w:rPr>
          <w:rFonts w:ascii="Arial" w:hAnsi="Arial"/>
          <w:color w:val="FF0000"/>
        </w:rPr>
        <w:t xml:space="preserve"> fixad</w:t>
      </w:r>
      <w:r w:rsidR="00D614DB" w:rsidRPr="0002619B">
        <w:rPr>
          <w:rFonts w:ascii="Arial" w:hAnsi="Arial"/>
          <w:color w:val="FF0000"/>
        </w:rPr>
        <w:t>o</w:t>
      </w:r>
      <w:r w:rsidR="00EC6D94" w:rsidRPr="0002619B">
        <w:rPr>
          <w:rFonts w:ascii="Arial" w:hAnsi="Arial"/>
          <w:color w:val="FF0000"/>
        </w:rPr>
        <w:t xml:space="preserve"> anualmente pelo Conselho Deliberativo</w:t>
      </w:r>
      <w:r w:rsidRPr="001F4874">
        <w:rPr>
          <w:rFonts w:ascii="Arial" w:hAnsi="Arial"/>
        </w:rPr>
        <w:t xml:space="preserve">. </w:t>
      </w:r>
    </w:p>
    <w:p w:rsidR="00AE568F" w:rsidRPr="0091648B" w:rsidRDefault="00AE568F" w:rsidP="00AE568F">
      <w:pPr>
        <w:tabs>
          <w:tab w:val="left" w:pos="879"/>
          <w:tab w:val="left" w:pos="1134"/>
        </w:tabs>
        <w:ind w:left="1134" w:hanging="1062"/>
        <w:rPr>
          <w:rFonts w:ascii="Arial" w:hAnsi="Arial"/>
        </w:rPr>
      </w:pPr>
    </w:p>
    <w:p w:rsidR="00AE568F" w:rsidRPr="00D31AB0" w:rsidRDefault="00AE568F" w:rsidP="00AE568F">
      <w:pPr>
        <w:numPr>
          <w:ilvl w:val="0"/>
          <w:numId w:val="3"/>
        </w:numPr>
        <w:tabs>
          <w:tab w:val="clear" w:pos="720"/>
          <w:tab w:val="left" w:pos="1134"/>
        </w:tabs>
        <w:ind w:left="1134" w:hanging="1062"/>
        <w:rPr>
          <w:rFonts w:ascii="Arial" w:hAnsi="Arial"/>
          <w:color w:val="FF0000"/>
        </w:rPr>
      </w:pPr>
      <w:r w:rsidRPr="00D31AB0">
        <w:rPr>
          <w:rFonts w:ascii="Arial" w:hAnsi="Arial"/>
          <w:b/>
          <w:color w:val="FF0000"/>
        </w:rPr>
        <w:t>TAXA DE CARREGAMENTO</w:t>
      </w:r>
      <w:r w:rsidRPr="00D31AB0">
        <w:rPr>
          <w:rFonts w:ascii="Arial" w:hAnsi="Arial"/>
          <w:color w:val="FF0000"/>
        </w:rPr>
        <w:t>: é o percentual incidente sobre o Salário Real de Contribuição – SRC, para o Participante – Ativo e sobre o total dos benefícios percebidos junto a CELOS, para o Participante Assistido, destinado ao custeio das Despesas Administrativas</w:t>
      </w:r>
      <w:r w:rsidR="00D614DB">
        <w:rPr>
          <w:rFonts w:ascii="Arial" w:hAnsi="Arial"/>
          <w:color w:val="FF0000"/>
        </w:rPr>
        <w:t>,</w:t>
      </w:r>
      <w:r w:rsidR="00EC6D94" w:rsidRPr="0002619B">
        <w:rPr>
          <w:rFonts w:ascii="Arial" w:hAnsi="Arial"/>
          <w:color w:val="FF0000"/>
        </w:rPr>
        <w:t>fixado anualmente pelo Conselho Deliberativo</w:t>
      </w:r>
      <w:r w:rsidRPr="00D31AB0">
        <w:rPr>
          <w:rFonts w:ascii="Arial" w:hAnsi="Arial"/>
          <w:color w:val="FF0000"/>
        </w:rPr>
        <w:t>.</w:t>
      </w:r>
    </w:p>
    <w:p w:rsidR="00FF2076" w:rsidRPr="001F4874" w:rsidRDefault="00FF2076">
      <w:pPr>
        <w:tabs>
          <w:tab w:val="left" w:pos="922"/>
        </w:tabs>
        <w:rPr>
          <w:rFonts w:ascii="Arial" w:hAnsi="Arial"/>
        </w:rPr>
      </w:pPr>
    </w:p>
    <w:p w:rsidR="00FF2076" w:rsidRPr="001F4874" w:rsidRDefault="00FF2076" w:rsidP="0059110B">
      <w:pPr>
        <w:numPr>
          <w:ilvl w:val="0"/>
          <w:numId w:val="3"/>
        </w:numPr>
        <w:tabs>
          <w:tab w:val="clear" w:pos="720"/>
          <w:tab w:val="left" w:pos="1134"/>
        </w:tabs>
        <w:ind w:left="1134" w:hanging="1134"/>
        <w:rPr>
          <w:rFonts w:ascii="Arial" w:hAnsi="Arial"/>
        </w:rPr>
      </w:pPr>
      <w:r w:rsidRPr="001F4874">
        <w:rPr>
          <w:rFonts w:ascii="Arial" w:hAnsi="Arial"/>
          <w:b/>
        </w:rPr>
        <w:t>TAXA PARA BENEFÍCIO DE RISCO</w:t>
      </w:r>
      <w:r w:rsidRPr="001F4874">
        <w:rPr>
          <w:rFonts w:ascii="Arial" w:hAnsi="Arial"/>
        </w:rPr>
        <w:t>: é o percentual incidente sobre as Contribuições Normais das Patrocinadoras, destinado a compor o custeio do Benefício de Risco.</w:t>
      </w:r>
    </w:p>
    <w:p w:rsidR="00FF2076" w:rsidRPr="001F4874" w:rsidRDefault="00FF2076" w:rsidP="00E97A55">
      <w:pPr>
        <w:tabs>
          <w:tab w:val="left" w:pos="356"/>
          <w:tab w:val="left" w:pos="879"/>
          <w:tab w:val="left" w:pos="1134"/>
        </w:tabs>
        <w:ind w:left="1134" w:hanging="1134"/>
        <w:rPr>
          <w:rFonts w:ascii="Arial" w:hAnsi="Arial"/>
        </w:rPr>
      </w:pPr>
    </w:p>
    <w:p w:rsidR="00FF2076" w:rsidRPr="001F4874" w:rsidRDefault="00FF2076" w:rsidP="00F87DD2">
      <w:pPr>
        <w:numPr>
          <w:ilvl w:val="0"/>
          <w:numId w:val="3"/>
        </w:numPr>
        <w:tabs>
          <w:tab w:val="clear" w:pos="720"/>
          <w:tab w:val="left" w:pos="1134"/>
        </w:tabs>
        <w:ind w:left="1134" w:hanging="1134"/>
        <w:rPr>
          <w:rFonts w:ascii="Arial" w:hAnsi="Arial"/>
        </w:rPr>
      </w:pPr>
      <w:r w:rsidRPr="001F4874">
        <w:rPr>
          <w:rFonts w:ascii="Arial" w:hAnsi="Arial"/>
          <w:b/>
        </w:rPr>
        <w:t>TEMPOS K, K* e K**:</w:t>
      </w:r>
      <w:r w:rsidRPr="001F4874">
        <w:rPr>
          <w:rFonts w:ascii="Arial" w:hAnsi="Arial"/>
        </w:rPr>
        <w:t xml:space="preserve"> tempo que falta ao Participante Ativo ou Remido para atingir os requisitos de Elegibilidade à Aposentadoria Programada Plena, conforme segue: </w:t>
      </w:r>
    </w:p>
    <w:p w:rsidR="00FF2076" w:rsidRPr="001F4874" w:rsidRDefault="00FF2076" w:rsidP="00603E1C">
      <w:pPr>
        <w:tabs>
          <w:tab w:val="left" w:pos="356"/>
          <w:tab w:val="left" w:pos="879"/>
          <w:tab w:val="left" w:pos="1134"/>
        </w:tabs>
        <w:ind w:left="1134" w:hanging="1134"/>
        <w:rPr>
          <w:rFonts w:ascii="Arial" w:hAnsi="Arial"/>
        </w:rPr>
      </w:pPr>
    </w:p>
    <w:p w:rsidR="00FF2076" w:rsidRPr="001F4874" w:rsidRDefault="00FF2076" w:rsidP="0059110B">
      <w:pPr>
        <w:numPr>
          <w:ilvl w:val="0"/>
          <w:numId w:val="9"/>
        </w:numPr>
        <w:tabs>
          <w:tab w:val="clear" w:pos="928"/>
        </w:tabs>
        <w:ind w:left="1418" w:hanging="284"/>
        <w:rPr>
          <w:rFonts w:ascii="Arial" w:hAnsi="Arial"/>
        </w:rPr>
      </w:pPr>
      <w:r w:rsidRPr="001F4874">
        <w:rPr>
          <w:rFonts w:ascii="Arial" w:hAnsi="Arial"/>
          <w:b/>
        </w:rPr>
        <w:t>Tempo K</w:t>
      </w:r>
      <w:r w:rsidRPr="001F4874">
        <w:rPr>
          <w:rFonts w:ascii="Arial" w:hAnsi="Arial"/>
        </w:rPr>
        <w:t xml:space="preserve">: Participante Nativo, inscrito neste Plano de Benefícios após </w:t>
      </w:r>
      <w:r w:rsidR="003F2837" w:rsidRPr="001F4874">
        <w:rPr>
          <w:rFonts w:ascii="Arial" w:hAnsi="Arial"/>
        </w:rPr>
        <w:t>06/07/2005</w:t>
      </w:r>
      <w:r w:rsidRPr="001F4874">
        <w:rPr>
          <w:rFonts w:ascii="Arial" w:hAnsi="Arial"/>
        </w:rPr>
        <w:t>.</w:t>
      </w:r>
    </w:p>
    <w:p w:rsidR="00FF2076" w:rsidRPr="001F4874" w:rsidRDefault="00FF2076">
      <w:pPr>
        <w:ind w:left="1418" w:hanging="284"/>
        <w:rPr>
          <w:rFonts w:ascii="Arial" w:hAnsi="Arial"/>
        </w:rPr>
      </w:pPr>
    </w:p>
    <w:p w:rsidR="00FF2076" w:rsidRPr="001F4874" w:rsidRDefault="00FF2076" w:rsidP="0059110B">
      <w:pPr>
        <w:numPr>
          <w:ilvl w:val="0"/>
          <w:numId w:val="9"/>
        </w:numPr>
        <w:tabs>
          <w:tab w:val="clear" w:pos="928"/>
        </w:tabs>
        <w:ind w:left="1418" w:hanging="284"/>
        <w:rPr>
          <w:rFonts w:ascii="Arial" w:hAnsi="Arial"/>
        </w:rPr>
      </w:pPr>
      <w:r w:rsidRPr="001F4874">
        <w:rPr>
          <w:rFonts w:ascii="Arial" w:hAnsi="Arial"/>
          <w:b/>
        </w:rPr>
        <w:t>Tempo K*</w:t>
      </w:r>
      <w:r w:rsidRPr="001F4874">
        <w:rPr>
          <w:rFonts w:ascii="Arial" w:hAnsi="Arial"/>
        </w:rPr>
        <w:t xml:space="preserve">: Participante Nativo, inscrito neste Plano de Benefícios até </w:t>
      </w:r>
      <w:r w:rsidR="004A243C" w:rsidRPr="001F4874">
        <w:rPr>
          <w:rFonts w:ascii="Arial" w:hAnsi="Arial"/>
        </w:rPr>
        <w:t>06/07/2005</w:t>
      </w:r>
      <w:r w:rsidRPr="001F4874">
        <w:rPr>
          <w:rFonts w:ascii="Arial" w:hAnsi="Arial"/>
        </w:rPr>
        <w:t>.</w:t>
      </w:r>
    </w:p>
    <w:p w:rsidR="00FF2076" w:rsidRPr="001F4874" w:rsidRDefault="00FF2076">
      <w:pPr>
        <w:ind w:left="1418" w:hanging="284"/>
        <w:rPr>
          <w:rFonts w:ascii="Arial" w:hAnsi="Arial"/>
        </w:rPr>
      </w:pPr>
    </w:p>
    <w:p w:rsidR="00FF2076" w:rsidRPr="001F4874" w:rsidRDefault="00FF2076" w:rsidP="0059110B">
      <w:pPr>
        <w:numPr>
          <w:ilvl w:val="0"/>
          <w:numId w:val="9"/>
        </w:numPr>
        <w:tabs>
          <w:tab w:val="clear" w:pos="928"/>
        </w:tabs>
        <w:ind w:left="1418" w:hanging="284"/>
        <w:rPr>
          <w:rFonts w:ascii="Arial" w:hAnsi="Arial"/>
        </w:rPr>
      </w:pPr>
      <w:r w:rsidRPr="001F4874">
        <w:rPr>
          <w:rFonts w:ascii="Arial" w:hAnsi="Arial"/>
          <w:b/>
        </w:rPr>
        <w:t>Tempo K**</w:t>
      </w:r>
      <w:r w:rsidRPr="001F4874">
        <w:rPr>
          <w:rFonts w:ascii="Arial" w:hAnsi="Arial"/>
        </w:rPr>
        <w:t>: Participante Migrado, conforme definições nas Normas de Migração.</w:t>
      </w:r>
    </w:p>
    <w:p w:rsidR="00E97A55" w:rsidRPr="001F4874" w:rsidRDefault="00E97A55" w:rsidP="00E97A55">
      <w:pPr>
        <w:tabs>
          <w:tab w:val="left" w:pos="879"/>
          <w:tab w:val="left" w:pos="1134"/>
        </w:tabs>
        <w:ind w:left="1134" w:hanging="1134"/>
        <w:rPr>
          <w:rFonts w:ascii="Arial" w:hAnsi="Arial"/>
        </w:rPr>
      </w:pPr>
    </w:p>
    <w:p w:rsidR="00E97A55" w:rsidRPr="001F4874" w:rsidRDefault="00E97A55" w:rsidP="00E97A55">
      <w:pPr>
        <w:numPr>
          <w:ilvl w:val="0"/>
          <w:numId w:val="3"/>
        </w:numPr>
        <w:tabs>
          <w:tab w:val="clear" w:pos="720"/>
          <w:tab w:val="left" w:pos="1134"/>
        </w:tabs>
        <w:ind w:left="1134" w:hanging="1134"/>
        <w:rPr>
          <w:rFonts w:ascii="Arial" w:hAnsi="Arial"/>
        </w:rPr>
      </w:pPr>
      <w:r w:rsidRPr="001F4874">
        <w:rPr>
          <w:rFonts w:ascii="Arial" w:hAnsi="Arial"/>
          <w:b/>
        </w:rPr>
        <w:t>TÉRMINO DO VÍNCULO EMPREGATÍCIO</w:t>
      </w:r>
      <w:r w:rsidRPr="001F4874">
        <w:rPr>
          <w:rFonts w:ascii="Arial" w:hAnsi="Arial"/>
        </w:rPr>
        <w:t xml:space="preserve">: é a perda da condição de Empregado da Patrocinadora decorrente da rescisão do contrato de trabalho.  </w:t>
      </w:r>
    </w:p>
    <w:p w:rsidR="00CB1E41" w:rsidRPr="001F4874" w:rsidRDefault="00CB1E41" w:rsidP="00CB1E41">
      <w:pPr>
        <w:tabs>
          <w:tab w:val="left" w:pos="879"/>
          <w:tab w:val="left" w:pos="1134"/>
        </w:tabs>
        <w:ind w:left="1134" w:hanging="1134"/>
        <w:rPr>
          <w:rFonts w:ascii="Arial" w:hAnsi="Arial"/>
        </w:rPr>
      </w:pPr>
    </w:p>
    <w:p w:rsidR="00CB1E41" w:rsidRPr="001F4874" w:rsidRDefault="00CB1E41" w:rsidP="00CB1E41">
      <w:pPr>
        <w:numPr>
          <w:ilvl w:val="0"/>
          <w:numId w:val="3"/>
        </w:numPr>
        <w:tabs>
          <w:tab w:val="clear" w:pos="720"/>
          <w:tab w:val="left" w:pos="1134"/>
        </w:tabs>
        <w:ind w:left="1134" w:hanging="1134"/>
        <w:rPr>
          <w:rFonts w:ascii="Arial" w:hAnsi="Arial"/>
        </w:rPr>
      </w:pPr>
      <w:r w:rsidRPr="001F4874">
        <w:rPr>
          <w:rFonts w:ascii="Arial" w:hAnsi="Arial"/>
          <w:b/>
        </w:rPr>
        <w:t>TETO CONTRIBUTIVO</w:t>
      </w:r>
      <w:r w:rsidRPr="001F4874">
        <w:rPr>
          <w:rFonts w:ascii="Arial" w:hAnsi="Arial"/>
        </w:rPr>
        <w:t xml:space="preserve">: corresponde ao maior Percentual de Contribuição que o </w:t>
      </w:r>
      <w:r w:rsidR="00EB53A2" w:rsidRPr="001F4874">
        <w:rPr>
          <w:rFonts w:ascii="Arial" w:hAnsi="Arial"/>
        </w:rPr>
        <w:t>Participante</w:t>
      </w:r>
      <w:r w:rsidRPr="001F4874">
        <w:rPr>
          <w:rFonts w:ascii="Arial" w:hAnsi="Arial"/>
        </w:rPr>
        <w:t xml:space="preserve"> poderá optar com a respectiva paridade contributiva da Patrocinadora.</w:t>
      </w:r>
    </w:p>
    <w:p w:rsidR="00531D6D" w:rsidRPr="00531D6D" w:rsidRDefault="00531D6D" w:rsidP="00531D6D">
      <w:pPr>
        <w:tabs>
          <w:tab w:val="left" w:pos="1134"/>
        </w:tabs>
        <w:rPr>
          <w:rFonts w:ascii="Arial" w:hAnsi="Arial"/>
        </w:rPr>
      </w:pPr>
    </w:p>
    <w:p w:rsidR="00E97A55" w:rsidRPr="001F4874" w:rsidRDefault="00E97A55" w:rsidP="00C21ADB">
      <w:pPr>
        <w:numPr>
          <w:ilvl w:val="0"/>
          <w:numId w:val="3"/>
        </w:numPr>
        <w:tabs>
          <w:tab w:val="clear" w:pos="720"/>
          <w:tab w:val="left" w:pos="1134"/>
        </w:tabs>
        <w:ind w:left="1134" w:hanging="1134"/>
        <w:rPr>
          <w:rFonts w:ascii="Arial" w:hAnsi="Arial"/>
        </w:rPr>
      </w:pPr>
      <w:r w:rsidRPr="001F4874">
        <w:rPr>
          <w:rFonts w:ascii="Arial" w:hAnsi="Arial"/>
          <w:b/>
        </w:rPr>
        <w:t>TETO CONTRIBUTIVO INDIVIDUAL</w:t>
      </w:r>
      <w:r w:rsidRPr="001F4874">
        <w:rPr>
          <w:rFonts w:ascii="Arial" w:hAnsi="Arial"/>
        </w:rPr>
        <w:t xml:space="preserve">: corresponde ao maior Percentual de Contribuição que o </w:t>
      </w:r>
      <w:r w:rsidR="00EB53A2" w:rsidRPr="001F4874">
        <w:rPr>
          <w:rFonts w:ascii="Arial" w:hAnsi="Arial"/>
        </w:rPr>
        <w:t>Participante</w:t>
      </w:r>
      <w:r w:rsidRPr="001F4874">
        <w:rPr>
          <w:rFonts w:ascii="Arial" w:hAnsi="Arial"/>
        </w:rPr>
        <w:t xml:space="preserve"> já tenha praticado no Plano</w:t>
      </w:r>
      <w:r w:rsidR="004B7812" w:rsidRPr="00D31AB0">
        <w:rPr>
          <w:rFonts w:ascii="Arial" w:hAnsi="Arial"/>
          <w:color w:val="FF0000"/>
        </w:rPr>
        <w:t>Misto</w:t>
      </w:r>
      <w:r w:rsidRPr="001F4874">
        <w:rPr>
          <w:rFonts w:ascii="Arial" w:hAnsi="Arial"/>
        </w:rPr>
        <w:t>, observado os limites e disposições contidas neste Regulamento.</w:t>
      </w:r>
    </w:p>
    <w:p w:rsidR="00F55D5D" w:rsidRPr="00D31AB0" w:rsidRDefault="00F55D5D" w:rsidP="00F55D5D">
      <w:pPr>
        <w:rPr>
          <w:rFonts w:ascii="Arial" w:hAnsi="Arial"/>
          <w:color w:val="FF0000"/>
        </w:rPr>
      </w:pPr>
    </w:p>
    <w:p w:rsidR="00F55D5D" w:rsidRPr="00D31AB0" w:rsidRDefault="00F55D5D" w:rsidP="00F55D5D">
      <w:pPr>
        <w:numPr>
          <w:ilvl w:val="0"/>
          <w:numId w:val="3"/>
        </w:numPr>
        <w:tabs>
          <w:tab w:val="clear" w:pos="720"/>
          <w:tab w:val="left" w:pos="1134"/>
        </w:tabs>
        <w:ind w:left="1134" w:hanging="1134"/>
        <w:rPr>
          <w:rFonts w:ascii="Arial" w:hAnsi="Arial"/>
          <w:color w:val="FF0000"/>
        </w:rPr>
      </w:pPr>
      <w:r w:rsidRPr="00D31AB0">
        <w:rPr>
          <w:rFonts w:ascii="Arial" w:hAnsi="Arial"/>
          <w:b/>
          <w:color w:val="FF0000"/>
        </w:rPr>
        <w:t xml:space="preserve">TETO DO PECÚLIO: </w:t>
      </w:r>
      <w:r w:rsidRPr="00D31AB0">
        <w:rPr>
          <w:rFonts w:ascii="Arial" w:hAnsi="Arial"/>
          <w:color w:val="FF0000"/>
        </w:rPr>
        <w:t>corresponde ao maior valor a ser pago a título de Pecúlio por Entrada em Invalidez.</w:t>
      </w:r>
    </w:p>
    <w:p w:rsidR="00F55D5D" w:rsidRPr="00D31AB0" w:rsidRDefault="00F55D5D" w:rsidP="00F55D5D">
      <w:pPr>
        <w:rPr>
          <w:rFonts w:ascii="Arial" w:hAnsi="Arial"/>
          <w:color w:val="FF0000"/>
        </w:rPr>
      </w:pPr>
    </w:p>
    <w:p w:rsidR="00F55D5D" w:rsidRPr="00D31AB0" w:rsidRDefault="00F55D5D" w:rsidP="00F55D5D">
      <w:pPr>
        <w:numPr>
          <w:ilvl w:val="0"/>
          <w:numId w:val="3"/>
        </w:numPr>
        <w:tabs>
          <w:tab w:val="clear" w:pos="720"/>
          <w:tab w:val="left" w:pos="1134"/>
        </w:tabs>
        <w:ind w:left="1134" w:hanging="1134"/>
        <w:rPr>
          <w:rFonts w:ascii="Arial" w:hAnsi="Arial"/>
          <w:color w:val="FF0000"/>
        </w:rPr>
      </w:pPr>
      <w:r w:rsidRPr="00D31AB0">
        <w:rPr>
          <w:rFonts w:ascii="Arial" w:hAnsi="Arial"/>
          <w:b/>
          <w:color w:val="FF0000"/>
        </w:rPr>
        <w:t xml:space="preserve">UNIDADE MÍNIMA DE BENEFÍCIO DO PLANO - UMBP: </w:t>
      </w:r>
      <w:r w:rsidRPr="00D31AB0">
        <w:rPr>
          <w:rFonts w:ascii="Arial" w:hAnsi="Arial"/>
          <w:color w:val="FF0000"/>
        </w:rPr>
        <w:t xml:space="preserve">é o valor utilizado como referência mínima para cálculo do pagamento de benefício para os </w:t>
      </w:r>
      <w:r w:rsidR="00EB53A2" w:rsidRPr="00D31AB0">
        <w:rPr>
          <w:rFonts w:ascii="Arial" w:hAnsi="Arial"/>
          <w:color w:val="FF0000"/>
        </w:rPr>
        <w:t xml:space="preserve">Participantes </w:t>
      </w:r>
      <w:r w:rsidRPr="00D31AB0">
        <w:rPr>
          <w:rFonts w:ascii="Arial" w:hAnsi="Arial"/>
          <w:color w:val="FF0000"/>
        </w:rPr>
        <w:t>inscritos neste Plano de Benefícios após a aprovação deste regulamento.</w:t>
      </w:r>
    </w:p>
    <w:p w:rsidR="00D00D62" w:rsidRPr="001F4874" w:rsidRDefault="00D00D62" w:rsidP="00E97A55">
      <w:pPr>
        <w:rPr>
          <w:rFonts w:ascii="Arial" w:hAnsi="Arial"/>
        </w:rPr>
      </w:pPr>
    </w:p>
    <w:p w:rsidR="00FF2076" w:rsidRPr="001F4874" w:rsidRDefault="00FF2076" w:rsidP="00603E1C">
      <w:pPr>
        <w:numPr>
          <w:ilvl w:val="0"/>
          <w:numId w:val="3"/>
        </w:numPr>
        <w:tabs>
          <w:tab w:val="clear" w:pos="720"/>
          <w:tab w:val="left" w:pos="1134"/>
        </w:tabs>
        <w:ind w:left="1134" w:hanging="1134"/>
        <w:rPr>
          <w:rFonts w:ascii="Arial" w:hAnsi="Arial"/>
        </w:rPr>
      </w:pPr>
      <w:r w:rsidRPr="001F4874">
        <w:rPr>
          <w:rFonts w:ascii="Arial" w:hAnsi="Arial"/>
          <w:b/>
        </w:rPr>
        <w:t>UNIDADE DE REFERÊNCIA DE RESGATE E DE PECÚLIO - URRP</w:t>
      </w:r>
      <w:r w:rsidRPr="001F4874">
        <w:rPr>
          <w:rFonts w:ascii="Arial" w:hAnsi="Arial"/>
        </w:rPr>
        <w:t xml:space="preserve">: é o valor utilizado para calcular o Resgate e o Pecúlio correspondente às parcelas previstas no art. 4º do Anexo </w:t>
      </w:r>
      <w:r w:rsidR="005F20AB" w:rsidRPr="001F4874">
        <w:rPr>
          <w:rFonts w:ascii="Arial" w:hAnsi="Arial"/>
        </w:rPr>
        <w:t xml:space="preserve">III </w:t>
      </w:r>
      <w:r w:rsidRPr="001F4874">
        <w:rPr>
          <w:rFonts w:ascii="Arial" w:hAnsi="Arial"/>
        </w:rPr>
        <w:t xml:space="preserve">do Aditamento às Normas para Transferência e Enquadramento de Participante do Plano Transitório de Benefícios para este Plano de Benefícios, tempo que falta ao Participante Ativo ou Remido para atingir os requisitos de Elegibilidade à Aposentadoria Programada Plena. </w:t>
      </w:r>
    </w:p>
    <w:p w:rsidR="00FF2076" w:rsidRPr="001F4874" w:rsidRDefault="00FF2076" w:rsidP="009C0F0D">
      <w:pPr>
        <w:rPr>
          <w:rFonts w:ascii="Arial" w:hAnsi="Arial"/>
        </w:rPr>
      </w:pPr>
    </w:p>
    <w:p w:rsidR="00FF2076" w:rsidRDefault="00FF2076" w:rsidP="009C0F0D">
      <w:pPr>
        <w:numPr>
          <w:ilvl w:val="0"/>
          <w:numId w:val="3"/>
        </w:numPr>
        <w:tabs>
          <w:tab w:val="clear" w:pos="720"/>
          <w:tab w:val="left" w:pos="1134"/>
        </w:tabs>
        <w:ind w:left="1134" w:hanging="1062"/>
        <w:rPr>
          <w:rFonts w:ascii="Arial" w:hAnsi="Arial"/>
        </w:rPr>
      </w:pPr>
      <w:r w:rsidRPr="001F4874">
        <w:rPr>
          <w:rFonts w:ascii="Arial" w:hAnsi="Arial"/>
          <w:b/>
        </w:rPr>
        <w:lastRenderedPageBreak/>
        <w:t>VALOR PISO DE CÁLCULO DE BENEFÍCIOS DA CELOS – VPC</w:t>
      </w:r>
      <w:r w:rsidRPr="001F4874">
        <w:rPr>
          <w:rFonts w:ascii="Arial" w:hAnsi="Arial"/>
        </w:rPr>
        <w:t>: é o valor a ser considerado para efeito de cálculo do teto do SRC dos Participantes Ativos que migraram para este Plano de Benefícios, limitado em três (03) vezes o referido valor.</w:t>
      </w:r>
    </w:p>
    <w:p w:rsidR="009A58A6" w:rsidRDefault="009A58A6" w:rsidP="00F55D5D">
      <w:pPr>
        <w:rPr>
          <w:rFonts w:ascii="Arial" w:hAnsi="Arial"/>
        </w:rPr>
      </w:pPr>
    </w:p>
    <w:p w:rsidR="009A58A6" w:rsidRPr="00D31AB0" w:rsidRDefault="009A58A6" w:rsidP="009C0F0D">
      <w:pPr>
        <w:numPr>
          <w:ilvl w:val="0"/>
          <w:numId w:val="3"/>
        </w:numPr>
        <w:tabs>
          <w:tab w:val="clear" w:pos="720"/>
          <w:tab w:val="left" w:pos="1134"/>
        </w:tabs>
        <w:ind w:left="1134" w:hanging="1062"/>
        <w:rPr>
          <w:rFonts w:ascii="Arial" w:hAnsi="Arial"/>
          <w:color w:val="FF0000"/>
        </w:rPr>
      </w:pPr>
      <w:r w:rsidRPr="00D31AB0">
        <w:rPr>
          <w:rFonts w:ascii="Arial" w:hAnsi="Arial"/>
          <w:b/>
          <w:color w:val="FF0000"/>
        </w:rPr>
        <w:t>VERSÃO 13 DO REGULAMENTO</w:t>
      </w:r>
      <w:r w:rsidR="00712E6E" w:rsidRPr="00D31AB0">
        <w:rPr>
          <w:rFonts w:ascii="Arial" w:hAnsi="Arial"/>
          <w:color w:val="FF0000"/>
        </w:rPr>
        <w:t>: Conjunto de regras que disciplinaram as concessões de benefícios e demais procedimentos no Plano Misto de 24 de dezembro de 2014 até a aprovação da versão 14 do Regulamento do Plano Misto pela PREVIC.</w:t>
      </w:r>
    </w:p>
    <w:p w:rsidR="00712E6E" w:rsidRPr="00D31AB0" w:rsidRDefault="00712E6E" w:rsidP="00712E6E">
      <w:pPr>
        <w:rPr>
          <w:rFonts w:ascii="Arial" w:hAnsi="Arial"/>
          <w:color w:val="FF0000"/>
        </w:rPr>
      </w:pPr>
    </w:p>
    <w:p w:rsidR="00EC6D94" w:rsidRPr="00D31AB0" w:rsidRDefault="00712E6E" w:rsidP="00712E6E">
      <w:pPr>
        <w:numPr>
          <w:ilvl w:val="0"/>
          <w:numId w:val="3"/>
        </w:numPr>
        <w:tabs>
          <w:tab w:val="clear" w:pos="720"/>
          <w:tab w:val="left" w:pos="1134"/>
        </w:tabs>
        <w:ind w:left="1134" w:hanging="1062"/>
        <w:rPr>
          <w:rFonts w:ascii="Arial" w:hAnsi="Arial"/>
          <w:color w:val="FF0000"/>
        </w:rPr>
      </w:pPr>
      <w:r w:rsidRPr="00D31AB0">
        <w:rPr>
          <w:rFonts w:ascii="Arial" w:hAnsi="Arial"/>
          <w:b/>
          <w:color w:val="FF0000"/>
        </w:rPr>
        <w:t>VERSÃO 14 DO REGULAMENTO</w:t>
      </w:r>
      <w:r w:rsidRPr="00D31AB0">
        <w:rPr>
          <w:rFonts w:ascii="Arial" w:hAnsi="Arial"/>
          <w:color w:val="FF0000"/>
        </w:rPr>
        <w:t>: Conjunto de regras que disciplinam as concessões de benefícios e demais procedimentos no Plano Misto a partir da aprovação desta versão 14 do Regulamento do Plano Misto pela PREVIC.</w:t>
      </w:r>
    </w:p>
    <w:p w:rsidR="00FF2076" w:rsidRPr="001F4874" w:rsidRDefault="00FF2076" w:rsidP="009C0F0D">
      <w:pPr>
        <w:tabs>
          <w:tab w:val="left" w:pos="356"/>
        </w:tabs>
        <w:rPr>
          <w:rFonts w:ascii="Arial" w:hAnsi="Arial"/>
        </w:rPr>
      </w:pPr>
    </w:p>
    <w:p w:rsidR="000145C1" w:rsidRPr="001F4874" w:rsidRDefault="000145C1" w:rsidP="009C0F0D">
      <w:pPr>
        <w:tabs>
          <w:tab w:val="left" w:pos="356"/>
        </w:tabs>
        <w:rPr>
          <w:rFonts w:ascii="Arial" w:hAnsi="Arial"/>
        </w:rPr>
      </w:pPr>
    </w:p>
    <w:p w:rsidR="00712E6E" w:rsidRDefault="00712E6E">
      <w:pPr>
        <w:jc w:val="left"/>
        <w:rPr>
          <w:rFonts w:ascii="Arial" w:hAnsi="Arial"/>
          <w:b/>
        </w:rPr>
      </w:pPr>
      <w:r>
        <w:rPr>
          <w:rFonts w:ascii="Arial" w:hAnsi="Arial"/>
          <w:b/>
        </w:rPr>
        <w:br w:type="page"/>
      </w:r>
    </w:p>
    <w:p w:rsidR="00FF2076" w:rsidRPr="001F4874" w:rsidRDefault="00FF2076" w:rsidP="009C0F0D">
      <w:pPr>
        <w:jc w:val="center"/>
        <w:rPr>
          <w:rFonts w:ascii="Arial" w:hAnsi="Arial"/>
          <w:b/>
        </w:rPr>
      </w:pPr>
      <w:r w:rsidRPr="001F4874">
        <w:rPr>
          <w:rFonts w:ascii="Arial" w:hAnsi="Arial"/>
          <w:b/>
        </w:rPr>
        <w:lastRenderedPageBreak/>
        <w:t>CAPÍTULO II</w:t>
      </w:r>
    </w:p>
    <w:p w:rsidR="00FF2076" w:rsidRPr="001F4874" w:rsidRDefault="00FF2076" w:rsidP="009C0F0D">
      <w:pPr>
        <w:jc w:val="center"/>
        <w:rPr>
          <w:rFonts w:ascii="Arial" w:hAnsi="Arial"/>
          <w:b/>
        </w:rPr>
      </w:pPr>
      <w:r w:rsidRPr="001F4874">
        <w:rPr>
          <w:rFonts w:ascii="Arial" w:hAnsi="Arial"/>
          <w:b/>
        </w:rPr>
        <w:t xml:space="preserve">DA FINALIDADE </w:t>
      </w:r>
    </w:p>
    <w:p w:rsidR="00FF2076" w:rsidRPr="001F4874" w:rsidRDefault="00FF2076" w:rsidP="00603E1C">
      <w:pPr>
        <w:pStyle w:val="Recuodecorpodetexto21"/>
        <w:widowControl/>
        <w:ind w:left="497" w:hanging="496"/>
        <w:rPr>
          <w:rFonts w:cs="Arial"/>
          <w:b w:val="0"/>
          <w:color w:val="auto"/>
          <w:sz w:val="24"/>
          <w:szCs w:val="24"/>
        </w:rPr>
      </w:pP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pPr>
        <w:tabs>
          <w:tab w:val="left" w:pos="1134"/>
        </w:tabs>
        <w:ind w:left="1134" w:hanging="1134"/>
        <w:rPr>
          <w:rFonts w:ascii="Arial" w:hAnsi="Arial"/>
        </w:rPr>
      </w:pPr>
      <w:r w:rsidRPr="001F4874">
        <w:rPr>
          <w:rFonts w:ascii="Arial" w:hAnsi="Arial"/>
        </w:rPr>
        <w:t xml:space="preserve">Art.2 º </w:t>
      </w:r>
      <w:r w:rsidRPr="001F4874">
        <w:rPr>
          <w:rFonts w:ascii="Arial" w:hAnsi="Arial"/>
        </w:rPr>
        <w:tab/>
      </w:r>
      <w:r w:rsidR="00A16B8D" w:rsidRPr="001F4874">
        <w:rPr>
          <w:rFonts w:ascii="Arial" w:hAnsi="Arial"/>
        </w:rPr>
        <w:t>Este regulamento tem por objetivo disciplinar a concessão de direitos e o cumprimento de deveres das Patrocinadoras CELESC DISTRIBUIÇÃO S/A e CELOS, dos Participantes Ativos, Remidos, Assistidos e Beneficiários, em relação ao Plano de Benefícios.</w:t>
      </w:r>
    </w:p>
    <w:p w:rsidR="00CC51C1" w:rsidRPr="001F4874" w:rsidRDefault="00CC51C1">
      <w:pPr>
        <w:pStyle w:val="Recuodecorpodetexto21"/>
        <w:widowControl/>
        <w:ind w:left="497" w:hanging="496"/>
        <w:rPr>
          <w:rFonts w:cs="Arial"/>
          <w:b w:val="0"/>
          <w:color w:val="auto"/>
          <w:sz w:val="24"/>
          <w:szCs w:val="24"/>
        </w:rPr>
      </w:pPr>
    </w:p>
    <w:p w:rsidR="00CC51C1" w:rsidRPr="001F4874" w:rsidRDefault="00CC51C1">
      <w:pPr>
        <w:pStyle w:val="Recuodecorpodetexto21"/>
        <w:widowControl/>
        <w:ind w:left="497" w:hanging="496"/>
        <w:rPr>
          <w:rFonts w:cs="Arial"/>
          <w:b w:val="0"/>
          <w:color w:val="auto"/>
          <w:sz w:val="24"/>
          <w:szCs w:val="24"/>
        </w:rPr>
      </w:pPr>
    </w:p>
    <w:p w:rsidR="00B316BF" w:rsidRPr="001F4874" w:rsidRDefault="00FF2076">
      <w:pPr>
        <w:pStyle w:val="Recuodecorpodetexto21"/>
        <w:widowControl/>
        <w:ind w:left="851" w:hanging="851"/>
        <w:jc w:val="center"/>
        <w:rPr>
          <w:color w:val="auto"/>
          <w:sz w:val="24"/>
        </w:rPr>
      </w:pPr>
      <w:r w:rsidRPr="001F4874">
        <w:rPr>
          <w:color w:val="auto"/>
          <w:sz w:val="24"/>
        </w:rPr>
        <w:t>CAPÍTULO III</w:t>
      </w:r>
    </w:p>
    <w:p w:rsidR="00FF2076" w:rsidRPr="001F4874" w:rsidRDefault="00FF2076" w:rsidP="009C0F0D">
      <w:pPr>
        <w:pStyle w:val="Recuodecorpodetexto21"/>
        <w:widowControl/>
        <w:ind w:left="851" w:hanging="851"/>
        <w:jc w:val="center"/>
        <w:rPr>
          <w:color w:val="auto"/>
          <w:sz w:val="24"/>
        </w:rPr>
      </w:pPr>
      <w:r w:rsidRPr="001F4874">
        <w:rPr>
          <w:color w:val="auto"/>
          <w:sz w:val="24"/>
        </w:rPr>
        <w:t xml:space="preserve">DA INSCRIÇÃO </w:t>
      </w:r>
    </w:p>
    <w:p w:rsidR="00FF2076" w:rsidRPr="001F4874" w:rsidRDefault="00FF2076" w:rsidP="00603E1C">
      <w:pPr>
        <w:pStyle w:val="Recuodecorpodetexto21"/>
        <w:widowControl/>
        <w:ind w:left="497" w:hanging="496"/>
        <w:rPr>
          <w:rFonts w:cs="Arial"/>
          <w:b w:val="0"/>
          <w:color w:val="auto"/>
          <w:sz w:val="24"/>
          <w:szCs w:val="24"/>
        </w:rPr>
      </w:pPr>
    </w:p>
    <w:p w:rsidR="00FF2076" w:rsidRPr="001F4874" w:rsidRDefault="00FF2076">
      <w:pPr>
        <w:pStyle w:val="Recuodecorpodetexto21"/>
        <w:widowControl/>
        <w:ind w:left="497" w:hanging="496"/>
        <w:rPr>
          <w:rFonts w:cs="Arial"/>
          <w:b w:val="0"/>
          <w:color w:val="auto"/>
          <w:sz w:val="24"/>
          <w:szCs w:val="24"/>
        </w:rPr>
      </w:pPr>
    </w:p>
    <w:p w:rsidR="00267A44" w:rsidRPr="001F4874" w:rsidRDefault="00FF2076">
      <w:pPr>
        <w:tabs>
          <w:tab w:val="left" w:pos="1134"/>
        </w:tabs>
        <w:ind w:left="1134" w:hanging="1134"/>
        <w:rPr>
          <w:b/>
        </w:rPr>
      </w:pPr>
      <w:r w:rsidRPr="001F4874">
        <w:rPr>
          <w:rFonts w:ascii="Arial" w:hAnsi="Arial"/>
        </w:rPr>
        <w:t xml:space="preserve">Art.3º </w:t>
      </w:r>
      <w:r w:rsidR="00885536" w:rsidRPr="001F4874">
        <w:rPr>
          <w:rFonts w:ascii="Arial" w:hAnsi="Arial"/>
        </w:rPr>
        <w:tab/>
      </w:r>
      <w:r w:rsidR="00267A44" w:rsidRPr="001F4874">
        <w:rPr>
          <w:rFonts w:ascii="Arial" w:hAnsi="Arial"/>
        </w:rPr>
        <w:t>Para a inscrição neste Plano de Benefícios, são requisitos indispensáveis:</w:t>
      </w:r>
    </w:p>
    <w:p w:rsidR="00267A44" w:rsidRPr="001F4874" w:rsidRDefault="00267A44">
      <w:pPr>
        <w:pStyle w:val="Recuodecorpodetexto21"/>
        <w:widowControl/>
        <w:ind w:left="497" w:hanging="496"/>
        <w:rPr>
          <w:rFonts w:cs="Arial"/>
          <w:b w:val="0"/>
          <w:color w:val="auto"/>
          <w:sz w:val="24"/>
          <w:szCs w:val="24"/>
        </w:rPr>
      </w:pPr>
    </w:p>
    <w:p w:rsidR="00267A44" w:rsidRPr="001F4874" w:rsidRDefault="00267A44">
      <w:pPr>
        <w:ind w:left="360" w:firstLine="349"/>
        <w:rPr>
          <w:rFonts w:ascii="Arial" w:hAnsi="Arial" w:cs="Arial"/>
          <w:szCs w:val="24"/>
        </w:rPr>
      </w:pPr>
      <w:r w:rsidRPr="001F4874">
        <w:rPr>
          <w:rFonts w:ascii="Arial" w:hAnsi="Arial" w:cs="Arial"/>
          <w:szCs w:val="24"/>
        </w:rPr>
        <w:t>I. ser Empregado de uma das Patrocinadoras;</w:t>
      </w:r>
    </w:p>
    <w:p w:rsidR="00267A44" w:rsidRPr="001F4874" w:rsidRDefault="00267A44">
      <w:pPr>
        <w:pStyle w:val="Recuodecorpodetexto21"/>
        <w:widowControl/>
        <w:ind w:left="497" w:hanging="496"/>
        <w:rPr>
          <w:rFonts w:cs="Arial"/>
          <w:b w:val="0"/>
          <w:color w:val="auto"/>
          <w:sz w:val="24"/>
          <w:szCs w:val="24"/>
        </w:rPr>
      </w:pPr>
    </w:p>
    <w:p w:rsidR="00267A44" w:rsidRPr="001F4874" w:rsidRDefault="00267A44" w:rsidP="00F87DD2">
      <w:pPr>
        <w:ind w:left="360" w:firstLine="349"/>
        <w:rPr>
          <w:rFonts w:ascii="Arial" w:hAnsi="Arial" w:cs="Arial"/>
          <w:szCs w:val="24"/>
        </w:rPr>
      </w:pPr>
      <w:r w:rsidRPr="001F4874">
        <w:rPr>
          <w:rFonts w:ascii="Arial" w:hAnsi="Arial" w:cs="Arial"/>
          <w:szCs w:val="24"/>
        </w:rPr>
        <w:t>II. aderir por meio do requerimento de inscrição em formulário da CELOS; e</w:t>
      </w:r>
    </w:p>
    <w:p w:rsidR="00267A44" w:rsidRPr="001F4874" w:rsidRDefault="00267A44" w:rsidP="00F87DD2">
      <w:pPr>
        <w:pStyle w:val="Recuodecorpodetexto21"/>
        <w:widowControl/>
        <w:ind w:left="497" w:hanging="496"/>
        <w:rPr>
          <w:rFonts w:cs="Arial"/>
          <w:b w:val="0"/>
          <w:color w:val="auto"/>
          <w:sz w:val="24"/>
          <w:szCs w:val="24"/>
        </w:rPr>
      </w:pPr>
    </w:p>
    <w:p w:rsidR="00267A44" w:rsidRPr="001F4874" w:rsidRDefault="00267A44" w:rsidP="00F87DD2">
      <w:pPr>
        <w:ind w:left="360" w:firstLine="349"/>
        <w:rPr>
          <w:rFonts w:ascii="Arial" w:hAnsi="Arial" w:cs="Arial"/>
          <w:szCs w:val="24"/>
        </w:rPr>
      </w:pPr>
      <w:r w:rsidRPr="001F4874">
        <w:rPr>
          <w:rFonts w:ascii="Arial" w:hAnsi="Arial" w:cs="Arial"/>
          <w:szCs w:val="24"/>
        </w:rPr>
        <w:t xml:space="preserve">III. apresentar os documentos necessários para efetivação de cadastro. </w:t>
      </w:r>
    </w:p>
    <w:p w:rsidR="00267A44" w:rsidRPr="001F4874" w:rsidRDefault="00267A44" w:rsidP="009C0F0D">
      <w:pPr>
        <w:pStyle w:val="Recuodecorpodetexto21"/>
        <w:widowControl/>
        <w:ind w:left="497" w:hanging="496"/>
        <w:rPr>
          <w:rFonts w:cs="Arial"/>
          <w:b w:val="0"/>
          <w:color w:val="auto"/>
          <w:sz w:val="24"/>
          <w:szCs w:val="24"/>
        </w:rPr>
      </w:pPr>
    </w:p>
    <w:p w:rsidR="00267A44" w:rsidRPr="001F4874" w:rsidRDefault="00267A44" w:rsidP="00603E1C">
      <w:pPr>
        <w:pStyle w:val="Recuodecorpodetexto21"/>
        <w:widowControl/>
        <w:ind w:left="0" w:firstLine="1"/>
        <w:rPr>
          <w:rFonts w:cs="Arial"/>
          <w:b w:val="0"/>
          <w:color w:val="auto"/>
          <w:sz w:val="24"/>
          <w:szCs w:val="24"/>
        </w:rPr>
      </w:pPr>
      <w:r w:rsidRPr="001F4874">
        <w:rPr>
          <w:rFonts w:cs="Arial"/>
          <w:b w:val="0"/>
          <w:color w:val="auto"/>
          <w:sz w:val="24"/>
          <w:szCs w:val="24"/>
        </w:rPr>
        <w:t xml:space="preserve">Parágrafo único. Terá cobertura ao Benefício de Risco o </w:t>
      </w:r>
      <w:r w:rsidR="00EB53A2" w:rsidRPr="001F4874">
        <w:rPr>
          <w:rFonts w:cs="Arial"/>
          <w:b w:val="0"/>
          <w:color w:val="auto"/>
          <w:sz w:val="24"/>
          <w:szCs w:val="24"/>
        </w:rPr>
        <w:t>Participante</w:t>
      </w:r>
      <w:r w:rsidRPr="001F4874">
        <w:rPr>
          <w:rFonts w:cs="Arial"/>
          <w:b w:val="0"/>
          <w:color w:val="auto"/>
          <w:sz w:val="24"/>
          <w:szCs w:val="24"/>
        </w:rPr>
        <w:t xml:space="preserve"> que preencher um dos requisitos abaixo:</w:t>
      </w:r>
    </w:p>
    <w:p w:rsidR="00267A44" w:rsidRPr="001F4874" w:rsidRDefault="00267A44">
      <w:pPr>
        <w:pStyle w:val="Recuodecorpodetexto21"/>
        <w:widowControl/>
        <w:ind w:left="497" w:hanging="496"/>
        <w:rPr>
          <w:rFonts w:cs="Arial"/>
          <w:b w:val="0"/>
          <w:color w:val="auto"/>
          <w:sz w:val="24"/>
          <w:szCs w:val="24"/>
        </w:rPr>
      </w:pPr>
    </w:p>
    <w:p w:rsidR="00267A44" w:rsidRPr="001F4874" w:rsidRDefault="00267A44">
      <w:pPr>
        <w:pStyle w:val="Recuodecorpodetexto21"/>
        <w:widowControl/>
        <w:ind w:left="709" w:hanging="222"/>
        <w:rPr>
          <w:rFonts w:cs="Arial"/>
          <w:b w:val="0"/>
          <w:color w:val="auto"/>
          <w:sz w:val="24"/>
          <w:szCs w:val="24"/>
        </w:rPr>
      </w:pPr>
      <w:r w:rsidRPr="001F4874">
        <w:rPr>
          <w:rFonts w:cs="Arial"/>
          <w:b w:val="0"/>
          <w:color w:val="auto"/>
          <w:sz w:val="24"/>
          <w:szCs w:val="24"/>
        </w:rPr>
        <w:t>I - Para o inscrito nesse Plano até 150 (cento e cinq</w:t>
      </w:r>
      <w:r w:rsidR="008A02BC" w:rsidRPr="001F4874">
        <w:rPr>
          <w:rFonts w:cs="Arial"/>
          <w:b w:val="0"/>
          <w:color w:val="auto"/>
          <w:sz w:val="24"/>
          <w:szCs w:val="24"/>
        </w:rPr>
        <w:t>u</w:t>
      </w:r>
      <w:r w:rsidRPr="001F4874">
        <w:rPr>
          <w:rFonts w:cs="Arial"/>
          <w:b w:val="0"/>
          <w:color w:val="auto"/>
          <w:sz w:val="24"/>
          <w:szCs w:val="24"/>
        </w:rPr>
        <w:t xml:space="preserve">enta) dias a contar da data de admissão na Patrocinadora será exigida a carência e aplicada a fórmula de cálculo previstas, respectivamente, nos incisos </w:t>
      </w:r>
      <w:r w:rsidR="009307BD" w:rsidRPr="001F4874">
        <w:rPr>
          <w:rFonts w:cs="Arial"/>
          <w:b w:val="0"/>
          <w:color w:val="auto"/>
          <w:sz w:val="24"/>
          <w:szCs w:val="24"/>
        </w:rPr>
        <w:t xml:space="preserve">III </w:t>
      </w:r>
      <w:r w:rsidRPr="001F4874">
        <w:rPr>
          <w:rFonts w:cs="Arial"/>
          <w:b w:val="0"/>
          <w:color w:val="auto"/>
          <w:sz w:val="24"/>
          <w:szCs w:val="24"/>
        </w:rPr>
        <w:t xml:space="preserve">e </w:t>
      </w:r>
      <w:r w:rsidR="009307BD" w:rsidRPr="001F4874">
        <w:rPr>
          <w:rFonts w:cs="Arial"/>
          <w:b w:val="0"/>
          <w:color w:val="auto"/>
          <w:sz w:val="24"/>
          <w:szCs w:val="24"/>
        </w:rPr>
        <w:t>I</w:t>
      </w:r>
      <w:r w:rsidRPr="001F4874">
        <w:rPr>
          <w:rFonts w:cs="Arial"/>
          <w:b w:val="0"/>
          <w:color w:val="auto"/>
          <w:sz w:val="24"/>
          <w:szCs w:val="24"/>
        </w:rPr>
        <w:t>V deste parágrafo.</w:t>
      </w:r>
    </w:p>
    <w:p w:rsidR="00267A44" w:rsidRPr="001F4874" w:rsidRDefault="00267A44" w:rsidP="009C0F0D">
      <w:pPr>
        <w:pStyle w:val="Recuodecorpodetexto21"/>
        <w:widowControl/>
        <w:ind w:left="709" w:hanging="222"/>
        <w:rPr>
          <w:rFonts w:cs="Arial"/>
          <w:b w:val="0"/>
          <w:color w:val="auto"/>
          <w:sz w:val="24"/>
          <w:szCs w:val="24"/>
        </w:rPr>
      </w:pPr>
      <w:r w:rsidRPr="001F4874">
        <w:rPr>
          <w:rFonts w:cs="Arial"/>
          <w:b w:val="0"/>
          <w:color w:val="auto"/>
          <w:sz w:val="24"/>
          <w:szCs w:val="24"/>
        </w:rPr>
        <w:t>II - Para oinscrito neste Plano após 150 (cento e cinq</w:t>
      </w:r>
      <w:r w:rsidR="008A02BC" w:rsidRPr="001F4874">
        <w:rPr>
          <w:rFonts w:cs="Arial"/>
          <w:b w:val="0"/>
          <w:color w:val="auto"/>
          <w:sz w:val="24"/>
          <w:szCs w:val="24"/>
        </w:rPr>
        <w:t>u</w:t>
      </w:r>
      <w:r w:rsidRPr="001F4874">
        <w:rPr>
          <w:rFonts w:cs="Arial"/>
          <w:b w:val="0"/>
          <w:color w:val="auto"/>
          <w:sz w:val="24"/>
          <w:szCs w:val="24"/>
        </w:rPr>
        <w:t>enta) dias conta</w:t>
      </w:r>
      <w:r w:rsidR="009307BD" w:rsidRPr="001F4874">
        <w:rPr>
          <w:rFonts w:cs="Arial"/>
          <w:b w:val="0"/>
          <w:color w:val="auto"/>
          <w:sz w:val="24"/>
          <w:szCs w:val="24"/>
        </w:rPr>
        <w:t>dos</w:t>
      </w:r>
      <w:r w:rsidRPr="001F4874">
        <w:rPr>
          <w:rFonts w:cs="Arial"/>
          <w:b w:val="0"/>
          <w:color w:val="auto"/>
          <w:sz w:val="24"/>
          <w:szCs w:val="24"/>
        </w:rPr>
        <w:t xml:space="preserve"> da data de admissão na Patrocinadora,</w:t>
      </w:r>
      <w:r w:rsidR="006518E7" w:rsidRPr="001F4874">
        <w:rPr>
          <w:rFonts w:cs="Arial"/>
          <w:b w:val="0"/>
          <w:color w:val="auto"/>
          <w:sz w:val="24"/>
          <w:szCs w:val="24"/>
        </w:rPr>
        <w:t xml:space="preserve"> será cobrad</w:t>
      </w:r>
      <w:r w:rsidR="004F3575" w:rsidRPr="001F4874">
        <w:rPr>
          <w:rFonts w:cs="Arial"/>
          <w:b w:val="0"/>
          <w:color w:val="auto"/>
          <w:sz w:val="24"/>
          <w:szCs w:val="24"/>
        </w:rPr>
        <w:t>a</w:t>
      </w:r>
      <w:r w:rsidR="008A02BC" w:rsidRPr="001F4874">
        <w:rPr>
          <w:rFonts w:cs="Arial"/>
          <w:b w:val="0"/>
          <w:color w:val="auto"/>
          <w:sz w:val="24"/>
          <w:szCs w:val="24"/>
        </w:rPr>
        <w:t>joia</w:t>
      </w:r>
      <w:r w:rsidR="009307BD" w:rsidRPr="001F4874">
        <w:rPr>
          <w:rFonts w:cs="Arial"/>
          <w:b w:val="0"/>
          <w:color w:val="auto"/>
          <w:sz w:val="24"/>
          <w:szCs w:val="24"/>
        </w:rPr>
        <w:t>, calculada</w:t>
      </w:r>
      <w:r w:rsidR="006518E7" w:rsidRPr="001F4874">
        <w:rPr>
          <w:rFonts w:cs="Arial"/>
          <w:b w:val="0"/>
          <w:color w:val="auto"/>
          <w:sz w:val="24"/>
          <w:szCs w:val="24"/>
        </w:rPr>
        <w:t xml:space="preserve"> atuarial</w:t>
      </w:r>
      <w:r w:rsidR="009307BD" w:rsidRPr="001F4874">
        <w:rPr>
          <w:rFonts w:cs="Arial"/>
          <w:b w:val="0"/>
          <w:color w:val="auto"/>
          <w:sz w:val="24"/>
          <w:szCs w:val="24"/>
        </w:rPr>
        <w:t>mente</w:t>
      </w:r>
      <w:r w:rsidR="006518E7" w:rsidRPr="001F4874">
        <w:rPr>
          <w:rFonts w:cs="Arial"/>
          <w:b w:val="0"/>
          <w:color w:val="auto"/>
          <w:sz w:val="24"/>
          <w:szCs w:val="24"/>
        </w:rPr>
        <w:t>,</w:t>
      </w:r>
      <w:r w:rsidR="009307BD" w:rsidRPr="001F4874">
        <w:rPr>
          <w:rFonts w:cs="Arial"/>
          <w:b w:val="0"/>
          <w:color w:val="auto"/>
          <w:sz w:val="24"/>
          <w:szCs w:val="24"/>
        </w:rPr>
        <w:t xml:space="preserve"> bem como a carência prevista, respectivamente, nos incisos III e IV deste parágrafo</w:t>
      </w:r>
      <w:r w:rsidR="006518E7" w:rsidRPr="001F4874">
        <w:rPr>
          <w:rFonts w:cs="Arial"/>
          <w:b w:val="0"/>
          <w:color w:val="auto"/>
          <w:sz w:val="24"/>
          <w:szCs w:val="24"/>
        </w:rPr>
        <w:t>.</w:t>
      </w:r>
    </w:p>
    <w:p w:rsidR="006518E7" w:rsidRPr="001F4874" w:rsidRDefault="006518E7" w:rsidP="00603E1C">
      <w:pPr>
        <w:pStyle w:val="Recuodecorpodetexto21"/>
        <w:widowControl/>
        <w:ind w:left="497" w:hanging="496"/>
        <w:rPr>
          <w:rFonts w:cs="Arial"/>
          <w:b w:val="0"/>
          <w:color w:val="auto"/>
          <w:sz w:val="24"/>
          <w:szCs w:val="24"/>
        </w:rPr>
      </w:pPr>
    </w:p>
    <w:p w:rsidR="00267A44" w:rsidRPr="001F4874" w:rsidRDefault="00414356">
      <w:pPr>
        <w:pStyle w:val="Recuodecorpodetexto21"/>
        <w:widowControl/>
        <w:ind w:left="709" w:hanging="283"/>
        <w:rPr>
          <w:rFonts w:cs="Arial"/>
          <w:b w:val="0"/>
          <w:color w:val="auto"/>
          <w:sz w:val="24"/>
          <w:szCs w:val="24"/>
        </w:rPr>
      </w:pPr>
      <w:r w:rsidRPr="001F4874">
        <w:rPr>
          <w:rFonts w:cs="Arial"/>
          <w:b w:val="0"/>
          <w:color w:val="auto"/>
          <w:sz w:val="24"/>
          <w:szCs w:val="24"/>
        </w:rPr>
        <w:t>II</w:t>
      </w:r>
      <w:r w:rsidR="00267A44" w:rsidRPr="001F4874">
        <w:rPr>
          <w:rFonts w:cs="Arial"/>
          <w:b w:val="0"/>
          <w:color w:val="auto"/>
          <w:sz w:val="24"/>
          <w:szCs w:val="24"/>
        </w:rPr>
        <w:t>I - É de 12 (doze) meses de contribuição a carência para o custeio da cobertura do Benefício de Risco a que se referem os incisos I</w:t>
      </w:r>
      <w:r w:rsidR="00015422" w:rsidRPr="001F4874">
        <w:rPr>
          <w:rFonts w:cs="Arial"/>
          <w:b w:val="0"/>
          <w:color w:val="auto"/>
          <w:sz w:val="24"/>
          <w:szCs w:val="24"/>
        </w:rPr>
        <w:t xml:space="preserve"> e</w:t>
      </w:r>
      <w:r w:rsidR="00267A44" w:rsidRPr="001F4874">
        <w:rPr>
          <w:rFonts w:cs="Arial"/>
          <w:b w:val="0"/>
          <w:color w:val="auto"/>
          <w:sz w:val="24"/>
          <w:szCs w:val="24"/>
        </w:rPr>
        <w:t xml:space="preserve"> I</w:t>
      </w:r>
      <w:r w:rsidR="00015422" w:rsidRPr="001F4874">
        <w:rPr>
          <w:rFonts w:cs="Arial"/>
          <w:b w:val="0"/>
          <w:color w:val="auto"/>
          <w:sz w:val="24"/>
          <w:szCs w:val="24"/>
        </w:rPr>
        <w:t>I</w:t>
      </w:r>
      <w:r w:rsidR="00267A44" w:rsidRPr="001F4874">
        <w:rPr>
          <w:rFonts w:cs="Arial"/>
          <w:b w:val="0"/>
          <w:color w:val="auto"/>
          <w:sz w:val="24"/>
          <w:szCs w:val="24"/>
        </w:rPr>
        <w:t xml:space="preserve"> deste parágrafo.</w:t>
      </w:r>
    </w:p>
    <w:p w:rsidR="00267A44" w:rsidRPr="001F4874" w:rsidRDefault="00267A44">
      <w:pPr>
        <w:pStyle w:val="Recuodecorpodetexto21"/>
        <w:widowControl/>
        <w:ind w:left="497" w:hanging="496"/>
        <w:rPr>
          <w:rFonts w:cs="Arial"/>
          <w:b w:val="0"/>
          <w:color w:val="auto"/>
          <w:sz w:val="24"/>
          <w:szCs w:val="24"/>
        </w:rPr>
      </w:pPr>
    </w:p>
    <w:p w:rsidR="00267A44" w:rsidRPr="001F4874" w:rsidRDefault="00414356">
      <w:pPr>
        <w:pStyle w:val="Recuodecorpodetexto21"/>
        <w:widowControl/>
        <w:ind w:left="709" w:hanging="283"/>
        <w:rPr>
          <w:rFonts w:cs="Arial"/>
          <w:b w:val="0"/>
          <w:color w:val="auto"/>
          <w:sz w:val="24"/>
          <w:szCs w:val="24"/>
        </w:rPr>
      </w:pPr>
      <w:r w:rsidRPr="001F4874">
        <w:rPr>
          <w:rFonts w:cs="Arial"/>
          <w:b w:val="0"/>
          <w:color w:val="auto"/>
          <w:sz w:val="24"/>
          <w:szCs w:val="24"/>
        </w:rPr>
        <w:t>I</w:t>
      </w:r>
      <w:r w:rsidR="00267A44" w:rsidRPr="001F4874">
        <w:rPr>
          <w:rFonts w:cs="Arial"/>
          <w:b w:val="0"/>
          <w:color w:val="auto"/>
          <w:sz w:val="24"/>
          <w:szCs w:val="24"/>
        </w:rPr>
        <w:t>V - O Benefício de Risco previsto no parágrafo único deste artigo será calculado proporcionalmente a n/60 avos, sendo que “n” é o número em meses de contribuição ao Plano</w:t>
      </w:r>
      <w:r w:rsidR="004F3575" w:rsidRPr="001F4874">
        <w:rPr>
          <w:rFonts w:cs="Arial"/>
          <w:b w:val="0"/>
          <w:color w:val="auto"/>
          <w:sz w:val="24"/>
          <w:szCs w:val="24"/>
        </w:rPr>
        <w:t>,</w:t>
      </w:r>
      <w:r w:rsidR="00267A44" w:rsidRPr="001F4874">
        <w:rPr>
          <w:rFonts w:cs="Arial"/>
          <w:b w:val="0"/>
          <w:color w:val="auto"/>
          <w:sz w:val="24"/>
          <w:szCs w:val="24"/>
        </w:rPr>
        <w:t xml:space="preserve"> limitado a 60 (sessenta) meses.</w:t>
      </w:r>
    </w:p>
    <w:p w:rsidR="00267A44" w:rsidRPr="001F4874" w:rsidRDefault="00267A44">
      <w:pPr>
        <w:pStyle w:val="Recuodecorpodetexto21"/>
        <w:widowControl/>
        <w:ind w:left="497" w:hanging="496"/>
        <w:rPr>
          <w:rFonts w:cs="Arial"/>
          <w:b w:val="0"/>
          <w:color w:val="auto"/>
          <w:sz w:val="24"/>
          <w:szCs w:val="24"/>
        </w:rPr>
      </w:pPr>
    </w:p>
    <w:p w:rsidR="00C13459" w:rsidRPr="001F4874" w:rsidRDefault="00267A44" w:rsidP="009C0F0D">
      <w:pPr>
        <w:pStyle w:val="Recuodecorpodetexto21"/>
        <w:widowControl/>
        <w:ind w:left="709" w:hanging="283"/>
        <w:rPr>
          <w:rFonts w:cs="Arial"/>
          <w:b w:val="0"/>
          <w:color w:val="auto"/>
          <w:sz w:val="24"/>
          <w:szCs w:val="24"/>
        </w:rPr>
      </w:pPr>
      <w:r w:rsidRPr="001F4874">
        <w:rPr>
          <w:rFonts w:cs="Arial"/>
          <w:b w:val="0"/>
          <w:color w:val="auto"/>
          <w:sz w:val="24"/>
          <w:szCs w:val="24"/>
        </w:rPr>
        <w:t>V - A carência prevista no inciso</w:t>
      </w:r>
      <w:r w:rsidR="00414356" w:rsidRPr="001F4874">
        <w:rPr>
          <w:rFonts w:cs="Arial"/>
          <w:b w:val="0"/>
          <w:color w:val="auto"/>
          <w:sz w:val="24"/>
          <w:szCs w:val="24"/>
        </w:rPr>
        <w:t xml:space="preserve"> III </w:t>
      </w:r>
      <w:r w:rsidRPr="001F4874">
        <w:rPr>
          <w:rFonts w:cs="Arial"/>
          <w:b w:val="0"/>
          <w:color w:val="auto"/>
          <w:sz w:val="24"/>
          <w:szCs w:val="24"/>
        </w:rPr>
        <w:t>deste parágrafo não será exigida em caso de falecimento ou de invalidez permanente por acidente de Participante Ativo e Remido.</w:t>
      </w:r>
    </w:p>
    <w:p w:rsidR="00C13459" w:rsidRPr="001F4874" w:rsidRDefault="00C13459" w:rsidP="00603E1C">
      <w:pPr>
        <w:pStyle w:val="Recuodecorpodetexto21"/>
        <w:widowControl/>
        <w:ind w:left="497" w:hanging="496"/>
        <w:rPr>
          <w:rFonts w:cs="Arial"/>
          <w:b w:val="0"/>
          <w:color w:val="auto"/>
          <w:sz w:val="24"/>
          <w:szCs w:val="24"/>
        </w:rPr>
      </w:pPr>
    </w:p>
    <w:p w:rsidR="00712E6E" w:rsidRDefault="004E4B27">
      <w:pPr>
        <w:jc w:val="left"/>
        <w:rPr>
          <w:rFonts w:ascii="Arial" w:hAnsi="Arial"/>
          <w:b/>
        </w:rPr>
      </w:pPr>
      <w:r w:rsidRPr="001F4874">
        <w:rPr>
          <w:rFonts w:ascii="Arial" w:hAnsi="Arial"/>
        </w:rPr>
        <w:t xml:space="preserve">Art. 4º </w:t>
      </w:r>
      <w:r w:rsidR="00885536" w:rsidRPr="001F4874">
        <w:rPr>
          <w:rFonts w:ascii="Arial" w:hAnsi="Arial"/>
        </w:rPr>
        <w:tab/>
      </w:r>
      <w:r w:rsidR="00FF2076" w:rsidRPr="001F4874">
        <w:rPr>
          <w:rFonts w:ascii="Arial" w:hAnsi="Arial"/>
        </w:rPr>
        <w:t>A vigência da inscrição no plano como Participante Ativo será a partir da data do requerimento, aprovado pela Diretoria-Executiva.</w:t>
      </w:r>
      <w:r w:rsidR="00712E6E">
        <w:br w:type="page"/>
      </w:r>
    </w:p>
    <w:p w:rsidR="00FF2076" w:rsidRPr="001F4874" w:rsidRDefault="00B316BF">
      <w:pPr>
        <w:pStyle w:val="Recuodecorpodetexto21"/>
        <w:widowControl/>
        <w:ind w:left="781" w:hanging="781"/>
        <w:jc w:val="center"/>
        <w:rPr>
          <w:color w:val="auto"/>
          <w:sz w:val="24"/>
        </w:rPr>
      </w:pPr>
      <w:r w:rsidRPr="001F4874">
        <w:rPr>
          <w:color w:val="auto"/>
          <w:sz w:val="24"/>
        </w:rPr>
        <w:lastRenderedPageBreak/>
        <w:t xml:space="preserve">SEÇÃO </w:t>
      </w:r>
      <w:r w:rsidR="00FF2076" w:rsidRPr="001F4874">
        <w:rPr>
          <w:color w:val="auto"/>
          <w:sz w:val="24"/>
        </w:rPr>
        <w:t>I – DAS PATROCINADORAS</w:t>
      </w: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pPr>
        <w:tabs>
          <w:tab w:val="left" w:pos="1134"/>
        </w:tabs>
        <w:ind w:left="1134" w:hanging="1134"/>
        <w:rPr>
          <w:rFonts w:ascii="Arial" w:hAnsi="Arial"/>
        </w:rPr>
      </w:pPr>
      <w:r w:rsidRPr="001F4874">
        <w:rPr>
          <w:rFonts w:ascii="Arial" w:hAnsi="Arial"/>
        </w:rPr>
        <w:t>Art. 5º</w:t>
      </w:r>
      <w:r w:rsidR="001512B2" w:rsidRPr="001F4874">
        <w:rPr>
          <w:rFonts w:ascii="Arial" w:hAnsi="Arial"/>
        </w:rPr>
        <w:tab/>
      </w:r>
      <w:r w:rsidR="00A16B8D" w:rsidRPr="001F4874">
        <w:rPr>
          <w:rFonts w:ascii="Arial" w:hAnsi="Arial"/>
        </w:rPr>
        <w:t xml:space="preserve">São Patrocinadoras a CELESC DISTRIBUIÇÃO S/A e FUNDAÇÃO CELESC DE SEGURIDADE SOCIAL– CELOS.  </w:t>
      </w:r>
    </w:p>
    <w:p w:rsidR="00A16B8D" w:rsidRPr="001F4874" w:rsidRDefault="00A16B8D">
      <w:pPr>
        <w:pStyle w:val="Recuodecorpodetexto21"/>
        <w:widowControl/>
        <w:ind w:left="1985" w:hanging="1985"/>
        <w:rPr>
          <w:b w:val="0"/>
          <w:color w:val="auto"/>
          <w:sz w:val="24"/>
        </w:rPr>
      </w:pPr>
    </w:p>
    <w:p w:rsidR="00FF2076" w:rsidRPr="001F4874" w:rsidRDefault="00972BB6" w:rsidP="009C0F0D">
      <w:pPr>
        <w:pStyle w:val="Recuodecorpodetexto21"/>
        <w:widowControl/>
        <w:ind w:left="1985" w:hanging="1985"/>
        <w:rPr>
          <w:b w:val="0"/>
          <w:color w:val="auto"/>
          <w:sz w:val="24"/>
        </w:rPr>
      </w:pPr>
      <w:r>
        <w:rPr>
          <w:b w:val="0"/>
          <w:color w:val="auto"/>
          <w:sz w:val="24"/>
        </w:rPr>
        <w:t xml:space="preserve">Parágrafo único. </w:t>
      </w:r>
      <w:r w:rsidR="00FF2076" w:rsidRPr="001F4874">
        <w:rPr>
          <w:b w:val="0"/>
          <w:color w:val="auto"/>
          <w:sz w:val="24"/>
        </w:rPr>
        <w:tab/>
        <w:t>A Patrocinadora que se retirar do Plano de Benefícios, ou perder essa condição por descumprimento deste regulamento, dará aos seus Participantes e ao plano as garantias previstas na legislação vigente.</w:t>
      </w:r>
    </w:p>
    <w:p w:rsidR="00FF2076" w:rsidRPr="001F4874" w:rsidRDefault="00FF2076" w:rsidP="00603E1C">
      <w:pPr>
        <w:pStyle w:val="Recuodecorpodetexto21"/>
        <w:widowControl/>
        <w:ind w:left="497" w:hanging="496"/>
        <w:rPr>
          <w:rFonts w:cs="Arial"/>
          <w:b w:val="0"/>
          <w:color w:val="auto"/>
          <w:sz w:val="24"/>
          <w:szCs w:val="24"/>
        </w:rPr>
      </w:pPr>
    </w:p>
    <w:p w:rsidR="00F44BCE" w:rsidRPr="001F4874" w:rsidRDefault="00F44BCE">
      <w:pPr>
        <w:pStyle w:val="Recuodecorpodetexto21"/>
        <w:widowControl/>
        <w:ind w:left="497" w:hanging="496"/>
        <w:rPr>
          <w:rFonts w:cs="Arial"/>
          <w:b w:val="0"/>
          <w:color w:val="auto"/>
          <w:sz w:val="24"/>
          <w:szCs w:val="24"/>
        </w:rPr>
      </w:pPr>
    </w:p>
    <w:p w:rsidR="00FF2076" w:rsidRPr="001F4874" w:rsidRDefault="00B316BF">
      <w:pPr>
        <w:pStyle w:val="Recuodecorpodetexto21"/>
        <w:widowControl/>
        <w:ind w:left="851" w:hanging="851"/>
        <w:jc w:val="center"/>
        <w:rPr>
          <w:color w:val="auto"/>
          <w:sz w:val="24"/>
        </w:rPr>
      </w:pPr>
      <w:r w:rsidRPr="001F4874">
        <w:rPr>
          <w:color w:val="auto"/>
          <w:sz w:val="24"/>
        </w:rPr>
        <w:t>SEÇÃO</w:t>
      </w:r>
      <w:r w:rsidR="00FF2076" w:rsidRPr="001F4874">
        <w:rPr>
          <w:color w:val="auto"/>
          <w:sz w:val="24"/>
        </w:rPr>
        <w:t xml:space="preserve"> II – DO PARTICIPANTE</w:t>
      </w: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rsidP="009C0F0D">
      <w:pPr>
        <w:tabs>
          <w:tab w:val="left" w:pos="1134"/>
        </w:tabs>
        <w:ind w:left="1134" w:hanging="1134"/>
        <w:rPr>
          <w:rFonts w:ascii="Arial" w:hAnsi="Arial"/>
        </w:rPr>
      </w:pPr>
      <w:r w:rsidRPr="001F4874">
        <w:rPr>
          <w:rFonts w:ascii="Arial" w:hAnsi="Arial"/>
        </w:rPr>
        <w:t>Art.6º</w:t>
      </w:r>
      <w:r w:rsidR="00D71314" w:rsidRPr="001F4874">
        <w:rPr>
          <w:rFonts w:ascii="Arial" w:hAnsi="Arial"/>
        </w:rPr>
        <w:tab/>
      </w:r>
      <w:r w:rsidRPr="001F4874">
        <w:rPr>
          <w:rFonts w:ascii="Arial" w:hAnsi="Arial"/>
        </w:rPr>
        <w:t>O Participante, quanto ao fato de haver ou não entrado em gozo de benefício neste plano, será classificado dentro de um dos seguintes grupos:</w:t>
      </w:r>
    </w:p>
    <w:p w:rsidR="00FF2076" w:rsidRPr="001F4874" w:rsidRDefault="00FF2076" w:rsidP="00603E1C">
      <w:pPr>
        <w:pStyle w:val="Recuodecorpodetexto21"/>
        <w:widowControl/>
        <w:ind w:left="497" w:hanging="496"/>
        <w:rPr>
          <w:rFonts w:cs="Arial"/>
          <w:b w:val="0"/>
          <w:color w:val="auto"/>
          <w:sz w:val="24"/>
          <w:szCs w:val="24"/>
        </w:rPr>
      </w:pPr>
    </w:p>
    <w:p w:rsidR="00FF2076" w:rsidRPr="001F4874" w:rsidRDefault="00FF2076">
      <w:pPr>
        <w:ind w:left="2127" w:hanging="993"/>
        <w:rPr>
          <w:rFonts w:ascii="Arial" w:hAnsi="Arial"/>
        </w:rPr>
      </w:pPr>
      <w:r w:rsidRPr="001F4874">
        <w:rPr>
          <w:rFonts w:ascii="Arial" w:hAnsi="Arial"/>
          <w:b/>
        </w:rPr>
        <w:t>I. Ativo</w:t>
      </w:r>
      <w:r w:rsidRPr="001F4874">
        <w:rPr>
          <w:rFonts w:ascii="Arial" w:hAnsi="Arial"/>
        </w:rPr>
        <w:t xml:space="preserve">: é o Participante que não estiver em gozo de benefício neste plano, podendo ser: </w:t>
      </w: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rsidP="009C0F0D">
      <w:pPr>
        <w:numPr>
          <w:ilvl w:val="0"/>
          <w:numId w:val="7"/>
        </w:numPr>
        <w:tabs>
          <w:tab w:val="clear" w:pos="360"/>
        </w:tabs>
        <w:ind w:left="1843" w:hanging="425"/>
        <w:rPr>
          <w:rFonts w:ascii="Arial" w:hAnsi="Arial"/>
        </w:rPr>
      </w:pPr>
      <w:r w:rsidRPr="001F4874">
        <w:rPr>
          <w:rFonts w:ascii="Arial" w:hAnsi="Arial"/>
          <w:b/>
        </w:rPr>
        <w:t>Migrado</w:t>
      </w:r>
      <w:r w:rsidRPr="001F4874">
        <w:rPr>
          <w:rFonts w:ascii="Arial" w:hAnsi="Arial"/>
        </w:rPr>
        <w:t>: Participante filiado ao Plano Transitório no período de 01/02/1974 a 31/12/1996 e que tenha migrado para o Plano de Benefícios no período de maio/1999 a agosto/1999 e março/2000 a agosto/2000, conforme Normas para Transferência e Enquadramento de Participante do Plano Transitório de Benefícios para o Plano Misto de Benefícios Previdenciários 001 e seus anexos;</w:t>
      </w:r>
    </w:p>
    <w:p w:rsidR="00FF2076" w:rsidRPr="001F4874" w:rsidRDefault="00FF2076" w:rsidP="00603E1C">
      <w:pPr>
        <w:pStyle w:val="Recuodecorpodetexto21"/>
        <w:widowControl/>
        <w:ind w:left="497" w:hanging="496"/>
        <w:rPr>
          <w:rFonts w:cs="Arial"/>
          <w:b w:val="0"/>
          <w:color w:val="auto"/>
          <w:sz w:val="24"/>
          <w:szCs w:val="24"/>
        </w:rPr>
      </w:pPr>
    </w:p>
    <w:p w:rsidR="00FF2076" w:rsidRPr="001F4874" w:rsidRDefault="00FF2076" w:rsidP="0059110B">
      <w:pPr>
        <w:numPr>
          <w:ilvl w:val="0"/>
          <w:numId w:val="7"/>
        </w:numPr>
        <w:tabs>
          <w:tab w:val="clear" w:pos="360"/>
        </w:tabs>
        <w:ind w:left="1843" w:hanging="425"/>
        <w:rPr>
          <w:rFonts w:ascii="Arial" w:hAnsi="Arial"/>
        </w:rPr>
      </w:pPr>
      <w:r w:rsidRPr="001F4874">
        <w:rPr>
          <w:rFonts w:ascii="Arial" w:hAnsi="Arial"/>
          <w:b/>
        </w:rPr>
        <w:t>Nativo</w:t>
      </w:r>
      <w:r w:rsidRPr="001F4874">
        <w:rPr>
          <w:rFonts w:ascii="Arial" w:hAnsi="Arial"/>
        </w:rPr>
        <w:t>: Participante filiado ao Plano de Benefícios, a partir de 01/01/1997;</w:t>
      </w: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pPr>
        <w:ind w:left="1843" w:hanging="425"/>
        <w:rPr>
          <w:rFonts w:ascii="Arial" w:hAnsi="Arial"/>
          <w:strike/>
        </w:rPr>
      </w:pPr>
      <w:r w:rsidRPr="001F4874">
        <w:rPr>
          <w:rFonts w:ascii="Arial" w:hAnsi="Arial"/>
        </w:rPr>
        <w:t>c)</w:t>
      </w:r>
      <w:r w:rsidRPr="001F4874">
        <w:rPr>
          <w:rFonts w:ascii="Arial" w:hAnsi="Arial"/>
          <w:b/>
        </w:rPr>
        <w:tab/>
        <w:t>Autopatrocinado</w:t>
      </w:r>
      <w:r w:rsidRPr="001F4874">
        <w:rPr>
          <w:rFonts w:ascii="Arial" w:hAnsi="Arial"/>
        </w:rPr>
        <w:t xml:space="preserve">. </w:t>
      </w:r>
    </w:p>
    <w:p w:rsidR="00FF2076" w:rsidRPr="001F4874" w:rsidRDefault="00FF2076">
      <w:pPr>
        <w:pStyle w:val="Recuodecorpodetexto21"/>
        <w:widowControl/>
        <w:ind w:left="497" w:hanging="496"/>
        <w:rPr>
          <w:rFonts w:cs="Arial"/>
          <w:b w:val="0"/>
          <w:color w:val="auto"/>
          <w:sz w:val="24"/>
          <w:szCs w:val="24"/>
        </w:rPr>
      </w:pPr>
    </w:p>
    <w:p w:rsidR="00FF2076" w:rsidRPr="001F4874" w:rsidRDefault="00FF2076" w:rsidP="009C0F0D">
      <w:pPr>
        <w:ind w:left="2977" w:hanging="1843"/>
        <w:rPr>
          <w:rFonts w:ascii="Arial" w:hAnsi="Arial"/>
        </w:rPr>
      </w:pPr>
      <w:r w:rsidRPr="001F4874">
        <w:rPr>
          <w:rFonts w:ascii="Arial" w:hAnsi="Arial"/>
          <w:b/>
        </w:rPr>
        <w:t>II. Assistido</w:t>
      </w:r>
      <w:r w:rsidRPr="001F4874">
        <w:rPr>
          <w:rFonts w:ascii="Arial" w:hAnsi="Arial"/>
        </w:rPr>
        <w:t xml:space="preserve">: </w:t>
      </w:r>
      <w:r w:rsidRPr="001F4874">
        <w:rPr>
          <w:rFonts w:ascii="Arial" w:hAnsi="Arial"/>
        </w:rPr>
        <w:tab/>
        <w:t xml:space="preserve">é o Participante que estiver em gozo de benefício de prestação continuada neste plano, observado o disposto no § 3º do artigo 7º. </w:t>
      </w:r>
    </w:p>
    <w:p w:rsidR="00FF2076" w:rsidRPr="001F4874" w:rsidRDefault="00FF2076" w:rsidP="00603E1C">
      <w:pPr>
        <w:pStyle w:val="Recuodecorpodetexto21"/>
        <w:widowControl/>
        <w:ind w:left="497" w:hanging="496"/>
        <w:rPr>
          <w:rFonts w:cs="Arial"/>
          <w:b w:val="0"/>
          <w:color w:val="auto"/>
          <w:sz w:val="24"/>
          <w:szCs w:val="24"/>
        </w:rPr>
      </w:pPr>
    </w:p>
    <w:p w:rsidR="00FF2076" w:rsidRPr="001F4874" w:rsidRDefault="00FF2076" w:rsidP="009C0F0D">
      <w:pPr>
        <w:ind w:left="2977" w:hanging="1843"/>
        <w:rPr>
          <w:rFonts w:ascii="Arial" w:hAnsi="Arial"/>
        </w:rPr>
      </w:pPr>
      <w:r w:rsidRPr="001F4874">
        <w:rPr>
          <w:rFonts w:ascii="Arial" w:hAnsi="Arial"/>
          <w:b/>
        </w:rPr>
        <w:t>III.  Remido</w:t>
      </w:r>
      <w:r w:rsidRPr="001F4874">
        <w:rPr>
          <w:rFonts w:ascii="Arial" w:hAnsi="Arial"/>
        </w:rPr>
        <w:t xml:space="preserve">: </w:t>
      </w:r>
      <w:r w:rsidRPr="001F4874">
        <w:rPr>
          <w:rFonts w:ascii="Arial" w:hAnsi="Arial"/>
        </w:rPr>
        <w:tab/>
        <w:t xml:space="preserve">é o Participante que opte pelo Instituto do Benefício Proporcional Diferido previsto na Seção I, do Capítulo </w:t>
      </w:r>
      <w:r w:rsidR="001931B6" w:rsidRPr="001F4874">
        <w:rPr>
          <w:rFonts w:ascii="Arial" w:hAnsi="Arial"/>
        </w:rPr>
        <w:t>I</w:t>
      </w:r>
      <w:r w:rsidRPr="001F4874">
        <w:rPr>
          <w:rFonts w:ascii="Arial" w:hAnsi="Arial"/>
        </w:rPr>
        <w:t>V</w:t>
      </w:r>
      <w:r w:rsidR="001931B6" w:rsidRPr="001F4874">
        <w:rPr>
          <w:rFonts w:ascii="Arial" w:hAnsi="Arial"/>
        </w:rPr>
        <w:t>-</w:t>
      </w:r>
      <w:r w:rsidR="00A248D1" w:rsidRPr="001F4874">
        <w:rPr>
          <w:rFonts w:ascii="Arial" w:hAnsi="Arial"/>
        </w:rPr>
        <w:t>A</w:t>
      </w:r>
      <w:r w:rsidRPr="001F4874">
        <w:rPr>
          <w:rFonts w:ascii="Arial" w:hAnsi="Arial"/>
        </w:rPr>
        <w:t xml:space="preserve"> deste Regulamento, em razão da cessação do vínculo empregatício com a Patrocinadora.</w:t>
      </w:r>
    </w:p>
    <w:p w:rsidR="00FF2076" w:rsidRPr="001F4874" w:rsidRDefault="00FF2076" w:rsidP="00603E1C">
      <w:pPr>
        <w:pStyle w:val="Recuodecorpodetexto21"/>
        <w:widowControl/>
        <w:ind w:left="497" w:hanging="496"/>
        <w:rPr>
          <w:rFonts w:cs="Arial"/>
          <w:b w:val="0"/>
          <w:color w:val="auto"/>
          <w:sz w:val="24"/>
          <w:szCs w:val="24"/>
        </w:rPr>
      </w:pPr>
    </w:p>
    <w:p w:rsidR="00885536" w:rsidRPr="001F4874" w:rsidRDefault="00885536">
      <w:pPr>
        <w:pStyle w:val="Recuodecorpodetexto21"/>
        <w:widowControl/>
        <w:ind w:left="497" w:hanging="496"/>
        <w:rPr>
          <w:rFonts w:cs="Arial"/>
          <w:b w:val="0"/>
          <w:color w:val="auto"/>
          <w:sz w:val="24"/>
          <w:szCs w:val="24"/>
        </w:rPr>
      </w:pPr>
    </w:p>
    <w:p w:rsidR="00ED0723" w:rsidRDefault="00ED0723">
      <w:pPr>
        <w:jc w:val="left"/>
        <w:rPr>
          <w:rFonts w:ascii="Arial" w:hAnsi="Arial"/>
          <w:b/>
        </w:rPr>
      </w:pPr>
      <w:r>
        <w:br w:type="page"/>
      </w:r>
    </w:p>
    <w:p w:rsidR="00FF2076" w:rsidRPr="001F4874" w:rsidRDefault="00B316BF">
      <w:pPr>
        <w:pStyle w:val="Recuodecorpodetexto21"/>
        <w:widowControl/>
        <w:ind w:left="851" w:hanging="851"/>
        <w:jc w:val="center"/>
        <w:rPr>
          <w:color w:val="auto"/>
          <w:sz w:val="24"/>
        </w:rPr>
      </w:pPr>
      <w:r w:rsidRPr="001F4874">
        <w:rPr>
          <w:color w:val="auto"/>
          <w:sz w:val="24"/>
        </w:rPr>
        <w:lastRenderedPageBreak/>
        <w:t xml:space="preserve">SEÇÃO </w:t>
      </w:r>
      <w:r w:rsidR="00FF2076" w:rsidRPr="001F4874">
        <w:rPr>
          <w:color w:val="auto"/>
          <w:sz w:val="24"/>
        </w:rPr>
        <w:t>III – DO BENEFICIÁRIO</w:t>
      </w:r>
    </w:p>
    <w:p w:rsidR="00FF2076" w:rsidRPr="00B36516" w:rsidRDefault="00FF2076">
      <w:pPr>
        <w:pStyle w:val="Recuodecorpodetexto21"/>
        <w:widowControl/>
        <w:ind w:left="497" w:hanging="496"/>
        <w:rPr>
          <w:rFonts w:cs="Arial"/>
          <w:b w:val="0"/>
          <w:color w:val="auto"/>
          <w:sz w:val="22"/>
          <w:szCs w:val="22"/>
        </w:rPr>
      </w:pPr>
    </w:p>
    <w:p w:rsidR="00FF2076" w:rsidRPr="00B36516" w:rsidRDefault="00FF2076">
      <w:pPr>
        <w:pStyle w:val="Recuodecorpodetexto21"/>
        <w:widowControl/>
        <w:ind w:left="497" w:hanging="496"/>
        <w:rPr>
          <w:rFonts w:cs="Arial"/>
          <w:b w:val="0"/>
          <w:color w:val="auto"/>
          <w:sz w:val="22"/>
          <w:szCs w:val="22"/>
        </w:rPr>
      </w:pPr>
    </w:p>
    <w:p w:rsidR="00FF2076" w:rsidRPr="001F4874" w:rsidRDefault="00FF2076">
      <w:pPr>
        <w:tabs>
          <w:tab w:val="left" w:pos="1134"/>
        </w:tabs>
        <w:ind w:left="1134" w:hanging="1134"/>
        <w:rPr>
          <w:rFonts w:ascii="Arial" w:hAnsi="Arial"/>
        </w:rPr>
      </w:pPr>
      <w:r w:rsidRPr="001F4874">
        <w:rPr>
          <w:rFonts w:ascii="Arial" w:hAnsi="Arial"/>
        </w:rPr>
        <w:t>Art. 7º</w:t>
      </w:r>
      <w:r w:rsidRPr="001F4874">
        <w:rPr>
          <w:rFonts w:ascii="Arial" w:hAnsi="Arial"/>
        </w:rPr>
        <w:tab/>
        <w:t>Para efeitos deste regulamento, considera-se como Beneficiários</w:t>
      </w:r>
      <w:r w:rsidR="003639B1" w:rsidRPr="003639B1">
        <w:rPr>
          <w:rFonts w:ascii="Arial" w:hAnsi="Arial"/>
          <w:color w:val="FF0000"/>
        </w:rPr>
        <w:t>, desde que estejam devidamente cadastrados no Plano Misto</w:t>
      </w:r>
      <w:r w:rsidRPr="001F4874">
        <w:rPr>
          <w:rFonts w:ascii="Arial" w:hAnsi="Arial"/>
        </w:rPr>
        <w:t xml:space="preserve">: </w:t>
      </w:r>
    </w:p>
    <w:p w:rsidR="00FF2076" w:rsidRPr="001F4874" w:rsidRDefault="00FF2076">
      <w:pPr>
        <w:tabs>
          <w:tab w:val="left" w:pos="356"/>
        </w:tabs>
        <w:rPr>
          <w:rFonts w:ascii="Arial" w:hAnsi="Arial"/>
        </w:rPr>
      </w:pPr>
    </w:p>
    <w:p w:rsidR="00FF2076" w:rsidRPr="001F4874" w:rsidRDefault="00FF2076" w:rsidP="00F534AC">
      <w:pPr>
        <w:pStyle w:val="Recuodecorpodetexto21"/>
        <w:widowControl/>
        <w:numPr>
          <w:ilvl w:val="0"/>
          <w:numId w:val="1"/>
        </w:numPr>
        <w:tabs>
          <w:tab w:val="clear" w:pos="360"/>
          <w:tab w:val="left" w:pos="1560"/>
        </w:tabs>
        <w:ind w:left="1560" w:hanging="426"/>
        <w:rPr>
          <w:b w:val="0"/>
          <w:color w:val="auto"/>
          <w:sz w:val="24"/>
        </w:rPr>
      </w:pPr>
      <w:r w:rsidRPr="001F4874">
        <w:rPr>
          <w:b w:val="0"/>
          <w:color w:val="auto"/>
          <w:sz w:val="24"/>
        </w:rPr>
        <w:t>cônjuge</w:t>
      </w:r>
      <w:r w:rsidR="00DC30CB">
        <w:rPr>
          <w:b w:val="0"/>
          <w:color w:val="auto"/>
          <w:sz w:val="24"/>
        </w:rPr>
        <w:t xml:space="preserve"> ou convivente em união estável devidamente documentada</w:t>
      </w:r>
      <w:r w:rsidRPr="001F4874">
        <w:rPr>
          <w:b w:val="0"/>
          <w:color w:val="auto"/>
          <w:sz w:val="24"/>
        </w:rPr>
        <w:t>;</w:t>
      </w:r>
    </w:p>
    <w:p w:rsidR="00FF2076" w:rsidRPr="001F4874" w:rsidRDefault="00FF2076" w:rsidP="00603E1C">
      <w:pPr>
        <w:pStyle w:val="Recuodecorpodetexto21"/>
        <w:widowControl/>
        <w:numPr>
          <w:ilvl w:val="0"/>
          <w:numId w:val="1"/>
        </w:numPr>
        <w:tabs>
          <w:tab w:val="clear" w:pos="360"/>
          <w:tab w:val="left" w:pos="1560"/>
        </w:tabs>
        <w:ind w:left="1560" w:hanging="426"/>
        <w:rPr>
          <w:b w:val="0"/>
          <w:color w:val="auto"/>
          <w:sz w:val="24"/>
        </w:rPr>
      </w:pPr>
      <w:r w:rsidRPr="001F4874">
        <w:rPr>
          <w:b w:val="0"/>
          <w:color w:val="auto"/>
          <w:sz w:val="24"/>
        </w:rPr>
        <w:t>filhos(as), desde que solteiro(a), até a maioridade civil; e</w:t>
      </w:r>
    </w:p>
    <w:p w:rsidR="00FF2076" w:rsidRPr="001F4874" w:rsidRDefault="00FF2076" w:rsidP="00F534AC">
      <w:pPr>
        <w:pStyle w:val="Recuodecorpodetexto21"/>
        <w:widowControl/>
        <w:numPr>
          <w:ilvl w:val="0"/>
          <w:numId w:val="1"/>
        </w:numPr>
        <w:tabs>
          <w:tab w:val="clear" w:pos="360"/>
          <w:tab w:val="left" w:pos="1560"/>
        </w:tabs>
        <w:ind w:left="1560" w:hanging="426"/>
        <w:rPr>
          <w:b w:val="0"/>
          <w:color w:val="auto"/>
          <w:sz w:val="24"/>
        </w:rPr>
      </w:pPr>
      <w:r w:rsidRPr="001F4874">
        <w:rPr>
          <w:b w:val="0"/>
          <w:color w:val="auto"/>
          <w:sz w:val="24"/>
        </w:rPr>
        <w:t xml:space="preserve">filhos(as) enquanto inválidos(as), que comprove, mediante laudo médico, a ocorrência da invalidez antes de ter atingido a maioridade civil. </w:t>
      </w:r>
    </w:p>
    <w:p w:rsidR="00FF2076" w:rsidRPr="001F4874" w:rsidRDefault="00FF2076">
      <w:pPr>
        <w:tabs>
          <w:tab w:val="left" w:pos="1773"/>
        </w:tabs>
        <w:ind w:left="1773" w:hanging="1773"/>
        <w:rPr>
          <w:rFonts w:ascii="Arial" w:hAnsi="Arial"/>
        </w:rPr>
      </w:pPr>
    </w:p>
    <w:p w:rsidR="00FF2076" w:rsidRPr="001F4874" w:rsidRDefault="00FF2076" w:rsidP="009C0F0D">
      <w:pPr>
        <w:tabs>
          <w:tab w:val="left" w:pos="851"/>
        </w:tabs>
        <w:ind w:left="851" w:hanging="851"/>
        <w:rPr>
          <w:rFonts w:ascii="Arial" w:hAnsi="Arial"/>
        </w:rPr>
      </w:pPr>
      <w:r w:rsidRPr="001F4874">
        <w:rPr>
          <w:rFonts w:ascii="Arial" w:hAnsi="Arial"/>
        </w:rPr>
        <w:t>§ 1º</w:t>
      </w:r>
      <w:r w:rsidR="00885536" w:rsidRPr="001F4874">
        <w:rPr>
          <w:rFonts w:ascii="Arial" w:hAnsi="Arial"/>
        </w:rPr>
        <w:t>.</w:t>
      </w:r>
      <w:r w:rsidR="00885536" w:rsidRPr="001F4874">
        <w:rPr>
          <w:rFonts w:ascii="Arial" w:hAnsi="Arial"/>
        </w:rPr>
        <w:tab/>
      </w:r>
      <w:r w:rsidRPr="001F4874">
        <w:rPr>
          <w:rFonts w:ascii="Arial" w:hAnsi="Arial"/>
        </w:rPr>
        <w:t xml:space="preserve">A inclusão e/ou a alteração de Beneficiário, constante da letra “a” posterior à inscrição de Participante Ativo no plano, sujeitará o Participante ao pagamento de </w:t>
      </w:r>
      <w:r w:rsidR="008A02BC" w:rsidRPr="001F4874">
        <w:rPr>
          <w:rFonts w:ascii="Arial" w:hAnsi="Arial"/>
        </w:rPr>
        <w:t>joia</w:t>
      </w:r>
      <w:r w:rsidRPr="001F4874">
        <w:rPr>
          <w:rFonts w:ascii="Arial" w:hAnsi="Arial"/>
        </w:rPr>
        <w:t>, definida em Nota Técnica Atuarial e Normatização da CELOS.</w:t>
      </w:r>
    </w:p>
    <w:p w:rsidR="00FF2076" w:rsidRPr="001F4874" w:rsidRDefault="00FF2076" w:rsidP="00603E1C">
      <w:pPr>
        <w:tabs>
          <w:tab w:val="left" w:pos="1134"/>
        </w:tabs>
        <w:ind w:left="1134" w:hanging="1134"/>
        <w:rPr>
          <w:rFonts w:ascii="Arial" w:hAnsi="Arial"/>
        </w:rPr>
      </w:pPr>
    </w:p>
    <w:p w:rsidR="00FF2076" w:rsidRPr="001F4874" w:rsidRDefault="00FF2076">
      <w:pPr>
        <w:pStyle w:val="Recuodecorpodetexto21"/>
        <w:widowControl/>
        <w:tabs>
          <w:tab w:val="left" w:pos="851"/>
        </w:tabs>
        <w:ind w:left="851" w:hanging="851"/>
        <w:rPr>
          <w:b w:val="0"/>
          <w:color w:val="auto"/>
          <w:sz w:val="24"/>
        </w:rPr>
      </w:pPr>
      <w:r w:rsidRPr="001F4874">
        <w:rPr>
          <w:b w:val="0"/>
          <w:color w:val="auto"/>
          <w:sz w:val="24"/>
        </w:rPr>
        <w:t>§ 2º.</w:t>
      </w:r>
      <w:r w:rsidRPr="001F4874">
        <w:rPr>
          <w:b w:val="0"/>
          <w:color w:val="auto"/>
          <w:sz w:val="24"/>
        </w:rPr>
        <w:tab/>
        <w:t xml:space="preserve">Após a entrada em benefício, qualquer alteração ou inclusão de Beneficiário implicará obrigatoriamente no recálculo atuarial dos Benefícios ou o pagamento de </w:t>
      </w:r>
      <w:r w:rsidR="008A02BC" w:rsidRPr="001F4874">
        <w:rPr>
          <w:b w:val="0"/>
          <w:color w:val="auto"/>
          <w:sz w:val="24"/>
        </w:rPr>
        <w:t>joia</w:t>
      </w:r>
      <w:r w:rsidRPr="001F4874">
        <w:rPr>
          <w:b w:val="0"/>
          <w:color w:val="auto"/>
          <w:sz w:val="24"/>
        </w:rPr>
        <w:t>.</w:t>
      </w:r>
    </w:p>
    <w:p w:rsidR="00FF2076" w:rsidRPr="001F4874" w:rsidRDefault="00FF2076">
      <w:pPr>
        <w:tabs>
          <w:tab w:val="left" w:pos="1134"/>
        </w:tabs>
        <w:ind w:left="1134" w:hanging="1134"/>
        <w:rPr>
          <w:strike/>
        </w:rPr>
      </w:pPr>
    </w:p>
    <w:p w:rsidR="00FF2076" w:rsidRPr="001F4874" w:rsidRDefault="00FF2076">
      <w:pPr>
        <w:pStyle w:val="Recuodecorpodetexto21"/>
        <w:widowControl/>
        <w:tabs>
          <w:tab w:val="left" w:pos="851"/>
        </w:tabs>
        <w:ind w:left="851" w:hanging="851"/>
        <w:rPr>
          <w:b w:val="0"/>
          <w:strike/>
          <w:color w:val="auto"/>
          <w:sz w:val="24"/>
        </w:rPr>
      </w:pPr>
      <w:r w:rsidRPr="001F4874">
        <w:rPr>
          <w:b w:val="0"/>
          <w:color w:val="auto"/>
          <w:sz w:val="24"/>
        </w:rPr>
        <w:t>§ 3º.</w:t>
      </w:r>
      <w:r w:rsidRPr="001F4874">
        <w:rPr>
          <w:b w:val="0"/>
          <w:color w:val="auto"/>
          <w:sz w:val="24"/>
        </w:rPr>
        <w:tab/>
        <w:t>O Beneficiário que estiver em gozo de benefício neste plano também será considerado Assistido.</w:t>
      </w:r>
    </w:p>
    <w:p w:rsidR="00CF2DE9" w:rsidRPr="00B36516" w:rsidRDefault="00CF2DE9">
      <w:pPr>
        <w:tabs>
          <w:tab w:val="left" w:pos="1134"/>
        </w:tabs>
        <w:ind w:left="1134" w:hanging="1134"/>
        <w:rPr>
          <w:b/>
          <w:sz w:val="22"/>
          <w:szCs w:val="22"/>
        </w:rPr>
      </w:pPr>
    </w:p>
    <w:p w:rsidR="00FF2076" w:rsidRPr="00B36516" w:rsidRDefault="00FF2076">
      <w:pPr>
        <w:tabs>
          <w:tab w:val="left" w:pos="1134"/>
        </w:tabs>
        <w:ind w:left="1134" w:hanging="1134"/>
        <w:rPr>
          <w:b/>
          <w:sz w:val="22"/>
          <w:szCs w:val="22"/>
        </w:rPr>
      </w:pPr>
    </w:p>
    <w:p w:rsidR="00FF2076" w:rsidRPr="001F4874" w:rsidRDefault="00FF2076">
      <w:pPr>
        <w:pStyle w:val="Recuodecorpodetexto21"/>
        <w:widowControl/>
        <w:ind w:left="851" w:hanging="851"/>
        <w:jc w:val="center"/>
        <w:rPr>
          <w:color w:val="auto"/>
          <w:sz w:val="24"/>
        </w:rPr>
      </w:pPr>
      <w:r w:rsidRPr="001F4874">
        <w:rPr>
          <w:color w:val="auto"/>
          <w:sz w:val="24"/>
        </w:rPr>
        <w:t>SEÇÃO IV - DO DESLIGAMENTO</w:t>
      </w:r>
    </w:p>
    <w:p w:rsidR="00FF2076" w:rsidRPr="00B36516" w:rsidRDefault="00FF2076" w:rsidP="009C0F0D">
      <w:pPr>
        <w:tabs>
          <w:tab w:val="left" w:pos="1134"/>
        </w:tabs>
        <w:ind w:left="1134" w:hanging="1134"/>
        <w:rPr>
          <w:b/>
          <w:sz w:val="22"/>
          <w:szCs w:val="22"/>
        </w:rPr>
      </w:pPr>
    </w:p>
    <w:p w:rsidR="00FF2076" w:rsidRPr="00B36516" w:rsidRDefault="00FF2076" w:rsidP="00603E1C">
      <w:pPr>
        <w:tabs>
          <w:tab w:val="left" w:pos="1134"/>
        </w:tabs>
        <w:ind w:left="1134" w:hanging="1134"/>
        <w:rPr>
          <w:b/>
          <w:sz w:val="22"/>
          <w:szCs w:val="22"/>
        </w:rPr>
      </w:pPr>
    </w:p>
    <w:p w:rsidR="00FF2076" w:rsidRPr="001F4874" w:rsidRDefault="00FF2076">
      <w:pPr>
        <w:tabs>
          <w:tab w:val="left" w:pos="1134"/>
        </w:tabs>
        <w:ind w:left="1134" w:hanging="1134"/>
        <w:rPr>
          <w:b/>
        </w:rPr>
      </w:pPr>
      <w:r w:rsidRPr="001F4874">
        <w:rPr>
          <w:rFonts w:ascii="Arial" w:hAnsi="Arial"/>
        </w:rPr>
        <w:t>Art. 8º</w:t>
      </w:r>
      <w:r w:rsidRPr="001F4874">
        <w:rPr>
          <w:rFonts w:ascii="Arial" w:hAnsi="Arial"/>
        </w:rPr>
        <w:tab/>
        <w:t>Será cancelada a inscrição do Participante Ativo que:</w:t>
      </w:r>
    </w:p>
    <w:p w:rsidR="00FF2076" w:rsidRPr="001F4874" w:rsidRDefault="00FF2076">
      <w:pPr>
        <w:rPr>
          <w:rFonts w:ascii="Arial" w:hAnsi="Arial"/>
        </w:rPr>
      </w:pPr>
    </w:p>
    <w:p w:rsidR="00FF2076" w:rsidRPr="001F4874" w:rsidRDefault="001509E1" w:rsidP="0059110B">
      <w:pPr>
        <w:numPr>
          <w:ilvl w:val="0"/>
          <w:numId w:val="5"/>
        </w:numPr>
        <w:tabs>
          <w:tab w:val="clear" w:pos="2280"/>
          <w:tab w:val="num" w:pos="1701"/>
        </w:tabs>
        <w:ind w:left="1701" w:hanging="567"/>
        <w:rPr>
          <w:rFonts w:ascii="Arial" w:hAnsi="Arial"/>
        </w:rPr>
      </w:pPr>
      <w:r w:rsidRPr="0002619B">
        <w:rPr>
          <w:rFonts w:ascii="Arial" w:hAnsi="Arial"/>
          <w:color w:val="FF0000"/>
        </w:rPr>
        <w:t>vier</w:t>
      </w:r>
      <w:r w:rsidR="00FF2076" w:rsidRPr="001F4874">
        <w:rPr>
          <w:rFonts w:ascii="Arial" w:hAnsi="Arial"/>
        </w:rPr>
        <w:t>a falecer, desde que não possua beneficiário devidamente inscrito no cadastro da CELOS;</w:t>
      </w:r>
    </w:p>
    <w:p w:rsidR="00FF2076" w:rsidRPr="00B36516" w:rsidRDefault="00FF2076">
      <w:pPr>
        <w:tabs>
          <w:tab w:val="num" w:pos="1701"/>
        </w:tabs>
        <w:ind w:left="1701" w:hanging="567"/>
        <w:rPr>
          <w:rFonts w:ascii="Arial" w:hAnsi="Arial"/>
          <w:sz w:val="20"/>
        </w:rPr>
      </w:pPr>
    </w:p>
    <w:p w:rsidR="00FF2076" w:rsidRPr="001F4874" w:rsidRDefault="001509E1" w:rsidP="00ED0723">
      <w:pPr>
        <w:numPr>
          <w:ilvl w:val="0"/>
          <w:numId w:val="5"/>
        </w:numPr>
        <w:tabs>
          <w:tab w:val="clear" w:pos="2280"/>
          <w:tab w:val="num" w:pos="1701"/>
        </w:tabs>
        <w:ind w:left="1701" w:hanging="567"/>
        <w:rPr>
          <w:rFonts w:ascii="Arial" w:hAnsi="Arial"/>
        </w:rPr>
      </w:pPr>
      <w:r w:rsidRPr="0002619B">
        <w:rPr>
          <w:rFonts w:ascii="Arial" w:hAnsi="Arial"/>
          <w:color w:val="FF0000"/>
        </w:rPr>
        <w:t xml:space="preserve">vier </w:t>
      </w:r>
      <w:r w:rsidR="00FF2076" w:rsidRPr="001F4874">
        <w:rPr>
          <w:rFonts w:ascii="Arial" w:hAnsi="Arial"/>
        </w:rPr>
        <w:t>a desligar-se voluntariamente deste plano;</w:t>
      </w:r>
    </w:p>
    <w:p w:rsidR="00FF2076" w:rsidRPr="00B36516" w:rsidRDefault="00FF2076">
      <w:pPr>
        <w:tabs>
          <w:tab w:val="num" w:pos="1701"/>
        </w:tabs>
        <w:ind w:left="1701" w:hanging="567"/>
        <w:rPr>
          <w:rFonts w:ascii="Arial" w:hAnsi="Arial"/>
          <w:sz w:val="20"/>
        </w:rPr>
      </w:pPr>
    </w:p>
    <w:p w:rsidR="00FF2076" w:rsidRPr="001F4874" w:rsidRDefault="00FF2076" w:rsidP="00ED0723">
      <w:pPr>
        <w:numPr>
          <w:ilvl w:val="0"/>
          <w:numId w:val="5"/>
        </w:numPr>
        <w:tabs>
          <w:tab w:val="clear" w:pos="2280"/>
          <w:tab w:val="num" w:pos="1701"/>
        </w:tabs>
        <w:ind w:left="1701" w:hanging="567"/>
        <w:rPr>
          <w:rFonts w:ascii="Arial" w:hAnsi="Arial"/>
        </w:rPr>
      </w:pPr>
      <w:r w:rsidRPr="001F4874">
        <w:rPr>
          <w:rFonts w:ascii="Arial" w:hAnsi="Arial"/>
        </w:rPr>
        <w:t>deixar de recolher a Contribuição Normal por 3 (três) meses consecutivos.</w:t>
      </w:r>
    </w:p>
    <w:p w:rsidR="00FF2076" w:rsidRPr="001F4874" w:rsidRDefault="00FF2076" w:rsidP="00603E1C">
      <w:pPr>
        <w:tabs>
          <w:tab w:val="left" w:pos="1134"/>
        </w:tabs>
        <w:ind w:left="1134" w:hanging="1134"/>
        <w:rPr>
          <w:rFonts w:ascii="Arial" w:hAnsi="Arial"/>
        </w:rPr>
      </w:pPr>
    </w:p>
    <w:p w:rsidR="00FF2076" w:rsidRPr="001F4874" w:rsidRDefault="00FF2076">
      <w:pPr>
        <w:ind w:left="851" w:hanging="851"/>
        <w:rPr>
          <w:rFonts w:ascii="Arial" w:hAnsi="Arial"/>
        </w:rPr>
      </w:pPr>
      <w:r w:rsidRPr="001F4874">
        <w:rPr>
          <w:rFonts w:ascii="Arial" w:hAnsi="Arial"/>
        </w:rPr>
        <w:t>§ 1º</w:t>
      </w:r>
      <w:r w:rsidR="00885536" w:rsidRPr="001F4874">
        <w:rPr>
          <w:rFonts w:ascii="Arial" w:hAnsi="Arial"/>
        </w:rPr>
        <w:t>.</w:t>
      </w:r>
      <w:r w:rsidR="00885536" w:rsidRPr="001F4874">
        <w:rPr>
          <w:rFonts w:ascii="Arial" w:hAnsi="Arial"/>
        </w:rPr>
        <w:tab/>
      </w:r>
      <w:r w:rsidRPr="001F4874">
        <w:rPr>
          <w:rFonts w:ascii="Arial" w:hAnsi="Arial"/>
        </w:rPr>
        <w:t>O cancelamento da inscrição só ocorrerá após instauração de processo administrativo e decisão da Diretoria-Executiva.</w:t>
      </w:r>
    </w:p>
    <w:p w:rsidR="00FF2076" w:rsidRPr="001F4874" w:rsidRDefault="00FF2076">
      <w:pPr>
        <w:tabs>
          <w:tab w:val="left" w:pos="1134"/>
        </w:tabs>
        <w:ind w:left="1134" w:hanging="1134"/>
        <w:rPr>
          <w:rFonts w:ascii="Arial" w:hAnsi="Arial"/>
        </w:rPr>
      </w:pPr>
    </w:p>
    <w:p w:rsidR="00FF2076" w:rsidRDefault="00FF2076" w:rsidP="00D14269">
      <w:pPr>
        <w:ind w:left="851" w:hanging="851"/>
        <w:rPr>
          <w:rFonts w:ascii="Arial" w:hAnsi="Arial"/>
        </w:rPr>
      </w:pPr>
      <w:r w:rsidRPr="001F4874">
        <w:rPr>
          <w:rFonts w:ascii="Arial" w:hAnsi="Arial"/>
        </w:rPr>
        <w:t>§ 2º.</w:t>
      </w:r>
      <w:r w:rsidRPr="001F4874">
        <w:rPr>
          <w:rFonts w:ascii="Arial" w:hAnsi="Arial"/>
        </w:rPr>
        <w:tab/>
        <w:t>Nas condições previstas nos incisos II e III deste artigo, as Contribuições Normais e Voluntárias a serem resgatadas pelo ex-Participante Ativo ficarão contabilizadas na CELOS, até que haja a rescisão do vínculo empregatício com a Patrocinadora.</w:t>
      </w:r>
    </w:p>
    <w:p w:rsidR="00302F4B" w:rsidRPr="001F4874" w:rsidRDefault="00302F4B" w:rsidP="00D14269">
      <w:pPr>
        <w:ind w:left="851" w:hanging="851"/>
        <w:rPr>
          <w:rFonts w:ascii="Arial" w:hAnsi="Arial"/>
        </w:rPr>
      </w:pPr>
    </w:p>
    <w:p w:rsidR="00FF2076" w:rsidRPr="001F4874" w:rsidRDefault="00FF2076">
      <w:pPr>
        <w:ind w:left="851" w:hanging="851"/>
        <w:rPr>
          <w:rFonts w:ascii="Arial" w:hAnsi="Arial"/>
        </w:rPr>
      </w:pPr>
      <w:r w:rsidRPr="001F4874">
        <w:rPr>
          <w:rFonts w:ascii="Arial" w:hAnsi="Arial"/>
        </w:rPr>
        <w:lastRenderedPageBreak/>
        <w:t>§ 3º</w:t>
      </w:r>
      <w:r w:rsidR="00D14269" w:rsidRPr="001F4874">
        <w:rPr>
          <w:rFonts w:ascii="Arial" w:hAnsi="Arial"/>
        </w:rPr>
        <w:t>.</w:t>
      </w:r>
      <w:r w:rsidR="00D14269" w:rsidRPr="001F4874">
        <w:rPr>
          <w:rFonts w:ascii="Arial" w:hAnsi="Arial"/>
        </w:rPr>
        <w:tab/>
      </w:r>
      <w:r w:rsidRPr="001F4874">
        <w:rPr>
          <w:rFonts w:ascii="Arial" w:hAnsi="Arial"/>
        </w:rPr>
        <w:t>As Contribuições Normais e Voluntárias que forem contabilizadas serão atualizadas de acordo com os seguintes critérios:</w:t>
      </w:r>
    </w:p>
    <w:p w:rsidR="00FF2076" w:rsidRPr="001F4874" w:rsidRDefault="00FF2076">
      <w:pPr>
        <w:tabs>
          <w:tab w:val="left" w:pos="1134"/>
        </w:tabs>
        <w:ind w:left="1134" w:hanging="1134"/>
        <w:rPr>
          <w:rFonts w:ascii="Arial" w:hAnsi="Arial"/>
        </w:rPr>
      </w:pPr>
    </w:p>
    <w:p w:rsidR="00FF2076" w:rsidRPr="001F4874" w:rsidRDefault="00FF2076" w:rsidP="0059110B">
      <w:pPr>
        <w:numPr>
          <w:ilvl w:val="0"/>
          <w:numId w:val="10"/>
        </w:numPr>
        <w:tabs>
          <w:tab w:val="clear" w:pos="720"/>
        </w:tabs>
        <w:ind w:left="1418" w:hanging="567"/>
        <w:rPr>
          <w:rFonts w:ascii="Arial" w:hAnsi="Arial"/>
        </w:rPr>
      </w:pPr>
      <w:r w:rsidRPr="001F4874">
        <w:rPr>
          <w:rFonts w:ascii="Arial" w:hAnsi="Arial"/>
        </w:rPr>
        <w:t>quando se tratar de contribuições que foram vertidas no âmbito do Plano Transitório</w:t>
      </w:r>
      <w:r w:rsidR="001509E1" w:rsidRPr="00AE16C6">
        <w:rPr>
          <w:rFonts w:ascii="Arial" w:hAnsi="Arial"/>
          <w:color w:val="FF0000"/>
        </w:rPr>
        <w:t>, em virtude de migração para o Plano Misto</w:t>
      </w:r>
      <w:r w:rsidRPr="001F4874">
        <w:rPr>
          <w:rFonts w:ascii="Arial" w:hAnsi="Arial"/>
        </w:rPr>
        <w:t>, serão atualizadas pela variação da URRP; e</w:t>
      </w:r>
    </w:p>
    <w:p w:rsidR="00FF2076" w:rsidRPr="001F4874" w:rsidRDefault="00FF2076" w:rsidP="009C0F0D">
      <w:pPr>
        <w:tabs>
          <w:tab w:val="left" w:pos="1134"/>
        </w:tabs>
        <w:ind w:left="1134" w:hanging="1134"/>
        <w:rPr>
          <w:rFonts w:ascii="Arial" w:hAnsi="Arial"/>
        </w:rPr>
      </w:pPr>
    </w:p>
    <w:p w:rsidR="00FF2076" w:rsidRPr="001F4874" w:rsidRDefault="00FF2076" w:rsidP="00603E1C">
      <w:pPr>
        <w:numPr>
          <w:ilvl w:val="0"/>
          <w:numId w:val="10"/>
        </w:numPr>
        <w:tabs>
          <w:tab w:val="clear" w:pos="720"/>
        </w:tabs>
        <w:ind w:left="1418" w:hanging="567"/>
        <w:rPr>
          <w:rFonts w:ascii="Arial" w:hAnsi="Arial"/>
        </w:rPr>
      </w:pPr>
      <w:r w:rsidRPr="001F4874">
        <w:rPr>
          <w:rFonts w:ascii="Arial" w:hAnsi="Arial"/>
        </w:rPr>
        <w:t>quando se tratar de contribuições vertidas no âmbito do Plano Misto, serão atualizadas pelo IAP-CIAP.</w:t>
      </w:r>
    </w:p>
    <w:p w:rsidR="00FF2076" w:rsidRPr="001F4874" w:rsidRDefault="00FF2076">
      <w:pPr>
        <w:tabs>
          <w:tab w:val="left" w:pos="1134"/>
        </w:tabs>
        <w:ind w:left="1134" w:hanging="1134"/>
        <w:rPr>
          <w:b/>
        </w:rPr>
      </w:pPr>
    </w:p>
    <w:p w:rsidR="00FF2076" w:rsidRPr="001F4874" w:rsidRDefault="00FF2076">
      <w:pPr>
        <w:tabs>
          <w:tab w:val="left" w:pos="1134"/>
        </w:tabs>
        <w:ind w:left="1134" w:hanging="1134"/>
        <w:rPr>
          <w:b/>
        </w:rPr>
      </w:pPr>
    </w:p>
    <w:p w:rsidR="00FF2076" w:rsidRPr="001F4874" w:rsidRDefault="00FF2076">
      <w:pPr>
        <w:pStyle w:val="Recuodecorpodetexto21"/>
        <w:widowControl/>
        <w:ind w:left="851" w:hanging="851"/>
        <w:jc w:val="center"/>
        <w:rPr>
          <w:color w:val="auto"/>
          <w:sz w:val="24"/>
        </w:rPr>
      </w:pPr>
      <w:r w:rsidRPr="001F4874">
        <w:rPr>
          <w:color w:val="auto"/>
          <w:sz w:val="24"/>
        </w:rPr>
        <w:t>CAPÍTULO IV</w:t>
      </w:r>
    </w:p>
    <w:p w:rsidR="00FF2076" w:rsidRPr="001F4874" w:rsidRDefault="00FF2076">
      <w:pPr>
        <w:pStyle w:val="Recuodecorpodetexto21"/>
        <w:widowControl/>
        <w:ind w:left="0" w:firstLine="0"/>
        <w:jc w:val="center"/>
        <w:rPr>
          <w:b w:val="0"/>
          <w:strike/>
          <w:color w:val="auto"/>
          <w:sz w:val="24"/>
        </w:rPr>
      </w:pPr>
      <w:r w:rsidRPr="001F4874">
        <w:rPr>
          <w:color w:val="auto"/>
          <w:sz w:val="24"/>
        </w:rPr>
        <w:t xml:space="preserve">DA FIXAÇÃO E DA CORREÇÃO DOS VALORES </w:t>
      </w:r>
      <w:r w:rsidR="00216929" w:rsidRPr="00D31AB0">
        <w:rPr>
          <w:color w:val="FF0000"/>
          <w:sz w:val="24"/>
        </w:rPr>
        <w:t>D</w:t>
      </w:r>
      <w:r w:rsidR="00557A58" w:rsidRPr="00D31AB0">
        <w:rPr>
          <w:color w:val="FF0000"/>
          <w:sz w:val="24"/>
        </w:rPr>
        <w:t>OS PARÂ</w:t>
      </w:r>
      <w:r w:rsidR="009565C5" w:rsidRPr="00D31AB0">
        <w:rPr>
          <w:color w:val="FF0000"/>
          <w:sz w:val="24"/>
        </w:rPr>
        <w:t>METROS</w:t>
      </w:r>
      <w:r w:rsidRPr="001F4874">
        <w:rPr>
          <w:b w:val="0"/>
          <w:color w:val="auto"/>
          <w:sz w:val="24"/>
        </w:rPr>
        <w:t>.</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Art. 9º.</w:t>
      </w:r>
      <w:r w:rsidRPr="001F4874">
        <w:rPr>
          <w:rFonts w:ascii="Arial" w:hAnsi="Arial"/>
        </w:rPr>
        <w:tab/>
        <w:t>A Unidade de Referência de Resgate e de Pecúlio - URRP corresponde ao valor de R</w:t>
      </w:r>
      <w:r w:rsidR="00B624DA" w:rsidRPr="001F4874">
        <w:rPr>
          <w:rFonts w:ascii="Arial" w:hAnsi="Arial"/>
        </w:rPr>
        <w:t>$ </w:t>
      </w:r>
      <w:r w:rsidRPr="001F4874">
        <w:rPr>
          <w:rFonts w:ascii="Arial" w:hAnsi="Arial"/>
        </w:rPr>
        <w:t>11,542374 (onze reais, cinq</w:t>
      </w:r>
      <w:r w:rsidR="008A02BC" w:rsidRPr="001F4874">
        <w:rPr>
          <w:rFonts w:ascii="Arial" w:hAnsi="Arial"/>
        </w:rPr>
        <w:t>u</w:t>
      </w:r>
      <w:r w:rsidRPr="001F4874">
        <w:rPr>
          <w:rFonts w:ascii="Arial" w:hAnsi="Arial"/>
        </w:rPr>
        <w:t>enta e quatro centavos e dois mil trezentos e setenta e quatro milésimos de centavos) reajustada mensalmente, a partir de 31/12/2003, pelo Indexador Atuarial.</w:t>
      </w:r>
    </w:p>
    <w:p w:rsidR="00FF2076" w:rsidRPr="001F4874" w:rsidRDefault="00FF2076" w:rsidP="00603E1C">
      <w:pPr>
        <w:tabs>
          <w:tab w:val="left" w:pos="1134"/>
        </w:tabs>
        <w:ind w:left="1134" w:hanging="1134"/>
        <w:rPr>
          <w:rFonts w:ascii="Arial" w:hAnsi="Arial"/>
        </w:rPr>
      </w:pPr>
    </w:p>
    <w:p w:rsidR="00FF2076" w:rsidRDefault="00FF2076">
      <w:pPr>
        <w:tabs>
          <w:tab w:val="left" w:pos="1134"/>
        </w:tabs>
        <w:ind w:left="1134" w:hanging="1134"/>
        <w:rPr>
          <w:rFonts w:ascii="Arial" w:hAnsi="Arial"/>
        </w:rPr>
      </w:pPr>
      <w:r w:rsidRPr="001F4874">
        <w:rPr>
          <w:rFonts w:ascii="Arial" w:hAnsi="Arial"/>
        </w:rPr>
        <w:t>Art.10.</w:t>
      </w:r>
      <w:r w:rsidRPr="001F4874">
        <w:rPr>
          <w:rFonts w:ascii="Arial" w:hAnsi="Arial"/>
        </w:rPr>
        <w:tab/>
        <w:t>O valor do VPC para a Patrocinadora CELESC</w:t>
      </w:r>
      <w:r w:rsidR="0004515E" w:rsidRPr="001F4874">
        <w:rPr>
          <w:rFonts w:ascii="Arial" w:hAnsi="Arial"/>
        </w:rPr>
        <w:t xml:space="preserve"> DISTRIBUIÇÃO S/A</w:t>
      </w:r>
      <w:r w:rsidRPr="001F4874">
        <w:rPr>
          <w:rFonts w:ascii="Arial" w:hAnsi="Arial"/>
        </w:rPr>
        <w:t>, corresponde a R$ 1.413,27 (um mil, quatrocentos e treze reais e vinte e sete centavos), fixado em 01/10/2003. Para a Patrocinadora CELOS, o valor é de R$ 1.554,22 (um mil, quinhentos e cinq</w:t>
      </w:r>
      <w:r w:rsidR="008A02BC" w:rsidRPr="001F4874">
        <w:rPr>
          <w:rFonts w:ascii="Arial" w:hAnsi="Arial"/>
        </w:rPr>
        <w:t>u</w:t>
      </w:r>
      <w:r w:rsidRPr="001F4874">
        <w:rPr>
          <w:rFonts w:ascii="Arial" w:hAnsi="Arial"/>
        </w:rPr>
        <w:t>enta e quatro reais e vinte e dois centavos) em 01/10/2003.</w:t>
      </w:r>
    </w:p>
    <w:p w:rsidR="00ED0723" w:rsidRPr="001F4874" w:rsidRDefault="00ED0723">
      <w:pPr>
        <w:tabs>
          <w:tab w:val="left" w:pos="1134"/>
        </w:tabs>
        <w:ind w:left="1134" w:hanging="1134"/>
        <w:rPr>
          <w:rFonts w:ascii="Arial" w:hAnsi="Arial"/>
        </w:rPr>
      </w:pPr>
    </w:p>
    <w:p w:rsidR="00FF2076" w:rsidRPr="001F4874" w:rsidRDefault="00FF2076" w:rsidP="009C0F0D">
      <w:pPr>
        <w:ind w:left="1985" w:hanging="1985"/>
        <w:rPr>
          <w:rFonts w:ascii="Arial" w:hAnsi="Arial"/>
        </w:rPr>
      </w:pPr>
      <w:r w:rsidRPr="001F4874">
        <w:rPr>
          <w:rFonts w:ascii="Arial" w:hAnsi="Arial"/>
        </w:rPr>
        <w:t>Parágrafo único</w:t>
      </w:r>
      <w:r w:rsidR="001509E1">
        <w:rPr>
          <w:rFonts w:ascii="Arial" w:hAnsi="Arial"/>
        </w:rPr>
        <w:t>.</w:t>
      </w:r>
      <w:r w:rsidRPr="001F4874">
        <w:rPr>
          <w:rFonts w:ascii="Arial" w:hAnsi="Arial"/>
        </w:rPr>
        <w:t xml:space="preserve"> O VPC será atualizado</w:t>
      </w:r>
      <w:r w:rsidR="007976E7" w:rsidRPr="001F4874">
        <w:rPr>
          <w:rFonts w:ascii="Arial" w:hAnsi="Arial"/>
        </w:rPr>
        <w:t>, em outubro de cada ano,</w:t>
      </w:r>
      <w:r w:rsidRPr="001F4874">
        <w:rPr>
          <w:rFonts w:ascii="Arial" w:hAnsi="Arial"/>
        </w:rPr>
        <w:t xml:space="preserve"> pelo</w:t>
      </w:r>
      <w:r w:rsidR="00FD602E" w:rsidRPr="001F4874">
        <w:rPr>
          <w:rFonts w:ascii="Arial" w:hAnsi="Arial"/>
        </w:rPr>
        <w:t xml:space="preserve"> Indexador Atuarial do Plano</w:t>
      </w:r>
      <w:r w:rsidRPr="001F4874">
        <w:rPr>
          <w:rFonts w:ascii="Arial" w:hAnsi="Arial"/>
        </w:rPr>
        <w:t>.</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Art.11.</w:t>
      </w:r>
      <w:r w:rsidRPr="001F4874">
        <w:rPr>
          <w:rFonts w:ascii="Arial" w:hAnsi="Arial"/>
        </w:rPr>
        <w:tab/>
        <w:t>Anualmente, será examinado o comportamento do valor da URRP previsto no artigo 9º e do VPC referido no artigo 10, podendo os mesmos serem alterados, desde que justificado atuarialmente e que haja cobertura no Plano de Custeio, após a aprovação pelo Conselho Deliberativo.</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pPr>
      <w:r w:rsidRPr="001F4874">
        <w:rPr>
          <w:rFonts w:ascii="Arial" w:hAnsi="Arial"/>
        </w:rPr>
        <w:t>Art.12</w:t>
      </w:r>
      <w:r w:rsidR="00B624DA" w:rsidRPr="001F4874">
        <w:rPr>
          <w:rFonts w:ascii="Arial" w:hAnsi="Arial"/>
        </w:rPr>
        <w:t>.</w:t>
      </w:r>
      <w:r w:rsidR="00B624DA" w:rsidRPr="001F4874">
        <w:rPr>
          <w:rFonts w:ascii="Arial" w:hAnsi="Arial"/>
        </w:rPr>
        <w:tab/>
      </w:r>
      <w:r w:rsidRPr="001F4874">
        <w:rPr>
          <w:rFonts w:ascii="Arial" w:hAnsi="Arial"/>
        </w:rPr>
        <w:t xml:space="preserve">O SRC para o Participante Ativo é o somatório das Parcelas Fixas e Variáveis do salário percebido pelo Empregado. Para o Participante Assistido é o valor dos benefícios percebidos pelo mesmo, vinculado ao Plano </w:t>
      </w:r>
      <w:r w:rsidR="00E66443" w:rsidRPr="001F4874">
        <w:rPr>
          <w:rFonts w:ascii="Arial" w:hAnsi="Arial"/>
        </w:rPr>
        <w:t xml:space="preserve">Misto </w:t>
      </w:r>
      <w:r w:rsidRPr="001F4874">
        <w:rPr>
          <w:rFonts w:ascii="Arial" w:hAnsi="Arial"/>
        </w:rPr>
        <w:t>de Benefícios.</w:t>
      </w:r>
    </w:p>
    <w:p w:rsidR="00FF2076" w:rsidRPr="001F4874" w:rsidRDefault="00FF2076" w:rsidP="00603E1C">
      <w:pPr>
        <w:tabs>
          <w:tab w:val="left" w:pos="1134"/>
        </w:tabs>
        <w:ind w:left="1134" w:hanging="1134"/>
        <w:rPr>
          <w:rFonts w:ascii="Arial" w:hAnsi="Arial"/>
        </w:rPr>
      </w:pPr>
    </w:p>
    <w:p w:rsidR="00FF2076" w:rsidRPr="001F4874" w:rsidRDefault="00972BB6">
      <w:pPr>
        <w:pStyle w:val="Recuodecorpodetexto3"/>
        <w:ind w:left="1985" w:hanging="1985"/>
        <w:rPr>
          <w:color w:val="auto"/>
        </w:rPr>
      </w:pPr>
      <w:r>
        <w:rPr>
          <w:color w:val="auto"/>
        </w:rPr>
        <w:t xml:space="preserve">Parágrafo único. </w:t>
      </w:r>
      <w:r w:rsidR="00FF2076" w:rsidRPr="001F4874">
        <w:rPr>
          <w:color w:val="auto"/>
        </w:rPr>
        <w:t xml:space="preserve">Para o Autopatrocinado que perdeu o vínculo empregatício, o SRC será considerado </w:t>
      </w:r>
      <w:r w:rsidR="00EB38FC" w:rsidRPr="001F4874">
        <w:rPr>
          <w:color w:val="auto"/>
        </w:rPr>
        <w:t>o último salário em atividade</w:t>
      </w:r>
      <w:r w:rsidR="00FF2076" w:rsidRPr="001F4874">
        <w:rPr>
          <w:color w:val="auto"/>
        </w:rPr>
        <w:t>.</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Art.13.</w:t>
      </w:r>
      <w:r w:rsidRPr="001F4874">
        <w:rPr>
          <w:rFonts w:ascii="Arial" w:hAnsi="Arial"/>
        </w:rPr>
        <w:tab/>
        <w:t xml:space="preserve">O SRC será atualizado da seguinte forma: </w:t>
      </w:r>
    </w:p>
    <w:p w:rsidR="00FF2076" w:rsidRPr="001F4874" w:rsidRDefault="00FF2076" w:rsidP="00603E1C">
      <w:pPr>
        <w:tabs>
          <w:tab w:val="left" w:pos="1134"/>
        </w:tabs>
        <w:ind w:left="1134" w:hanging="1134"/>
        <w:rPr>
          <w:rFonts w:ascii="Arial" w:hAnsi="Arial"/>
        </w:rPr>
      </w:pPr>
    </w:p>
    <w:p w:rsidR="00FF2076" w:rsidRPr="001F4874" w:rsidRDefault="00FF2076" w:rsidP="0059110B">
      <w:pPr>
        <w:numPr>
          <w:ilvl w:val="0"/>
          <w:numId w:val="11"/>
        </w:numPr>
        <w:tabs>
          <w:tab w:val="clear" w:pos="720"/>
          <w:tab w:val="left" w:pos="1560"/>
        </w:tabs>
        <w:ind w:left="1560" w:hanging="426"/>
        <w:rPr>
          <w:rFonts w:ascii="Arial" w:hAnsi="Arial"/>
        </w:rPr>
      </w:pPr>
      <w:r w:rsidRPr="001F4874">
        <w:rPr>
          <w:rFonts w:ascii="Arial" w:hAnsi="Arial"/>
        </w:rPr>
        <w:t>Participante Ativo: correção aplicada, coletivamente, pela Patrocinadora, ao salário dos Empregados.</w:t>
      </w:r>
    </w:p>
    <w:p w:rsidR="007976E7" w:rsidRPr="001F4874" w:rsidRDefault="007976E7">
      <w:pPr>
        <w:tabs>
          <w:tab w:val="left" w:pos="1560"/>
        </w:tabs>
        <w:ind w:left="1134"/>
        <w:rPr>
          <w:rFonts w:ascii="Arial" w:hAnsi="Arial"/>
        </w:rPr>
      </w:pPr>
    </w:p>
    <w:p w:rsidR="0044165D" w:rsidRPr="001F4874" w:rsidRDefault="0044165D" w:rsidP="009C0F0D">
      <w:pPr>
        <w:numPr>
          <w:ilvl w:val="0"/>
          <w:numId w:val="11"/>
        </w:numPr>
        <w:tabs>
          <w:tab w:val="clear" w:pos="720"/>
          <w:tab w:val="left" w:pos="1560"/>
        </w:tabs>
        <w:ind w:left="1560" w:hanging="426"/>
        <w:rPr>
          <w:rFonts w:ascii="Arial" w:hAnsi="Arial"/>
        </w:rPr>
      </w:pPr>
      <w:r w:rsidRPr="001F4874">
        <w:rPr>
          <w:rFonts w:ascii="Arial" w:hAnsi="Arial"/>
        </w:rPr>
        <w:t>Participante Autopatrocinado ou Remido: correção pelo indexador do Plano</w:t>
      </w:r>
      <w:r w:rsidR="007976E7" w:rsidRPr="001F4874">
        <w:rPr>
          <w:rFonts w:ascii="Arial" w:hAnsi="Arial"/>
        </w:rPr>
        <w:t xml:space="preserve"> a ser aplicada em outubro de cada ano</w:t>
      </w:r>
      <w:r w:rsidRPr="001F4874">
        <w:rPr>
          <w:rFonts w:ascii="Arial" w:hAnsi="Arial"/>
        </w:rPr>
        <w:t>.</w:t>
      </w:r>
      <w:r w:rsidR="004B24BB" w:rsidRPr="001F4874">
        <w:rPr>
          <w:rFonts w:ascii="Arial" w:hAnsi="Arial"/>
        </w:rPr>
        <w:t xml:space="preserve"> Para os participantes que tenham optado pelo Instituto do Autopatrocínio ou do BPD, antes </w:t>
      </w:r>
      <w:r w:rsidR="00070E49" w:rsidRPr="001F4874">
        <w:rPr>
          <w:rFonts w:ascii="Arial" w:hAnsi="Arial"/>
        </w:rPr>
        <w:t>de 18/02/2014</w:t>
      </w:r>
      <w:r w:rsidR="004B24BB" w:rsidRPr="001F4874">
        <w:rPr>
          <w:rFonts w:ascii="Arial" w:hAnsi="Arial"/>
        </w:rPr>
        <w:t>, o SRC será atualizado pela correção aplicada, coletivamente, pela Patrocinadora, ao salário dos Empregados.</w:t>
      </w:r>
    </w:p>
    <w:p w:rsidR="00FF2076" w:rsidRPr="001F4874" w:rsidRDefault="00FF2076" w:rsidP="00603E1C">
      <w:pPr>
        <w:tabs>
          <w:tab w:val="num" w:pos="1206"/>
          <w:tab w:val="left" w:pos="1560"/>
        </w:tabs>
        <w:ind w:left="1560" w:hanging="426"/>
        <w:rPr>
          <w:rFonts w:ascii="Arial" w:hAnsi="Arial"/>
        </w:rPr>
      </w:pPr>
    </w:p>
    <w:p w:rsidR="00FF2076" w:rsidRPr="001F4874" w:rsidRDefault="00FF2076">
      <w:pPr>
        <w:numPr>
          <w:ilvl w:val="0"/>
          <w:numId w:val="11"/>
        </w:numPr>
        <w:tabs>
          <w:tab w:val="left" w:pos="1560"/>
        </w:tabs>
        <w:ind w:left="1560" w:hanging="426"/>
        <w:rPr>
          <w:rFonts w:ascii="Arial" w:hAnsi="Arial"/>
        </w:rPr>
      </w:pPr>
      <w:r w:rsidRPr="001F4874">
        <w:rPr>
          <w:rFonts w:ascii="Arial" w:hAnsi="Arial"/>
        </w:rPr>
        <w:t xml:space="preserve">Participante Assistido: correção aplicada nos benefícios concedidos. </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Art.14.</w:t>
      </w:r>
      <w:r w:rsidRPr="001F4874">
        <w:rPr>
          <w:rFonts w:ascii="Arial" w:hAnsi="Arial"/>
        </w:rPr>
        <w:tab/>
        <w:t>O saldo da conta CIAP corresponde ao valor da Reserva de Poupança resultante da migração</w:t>
      </w:r>
      <w:r w:rsidR="001509E1" w:rsidRPr="00AE16C6">
        <w:rPr>
          <w:rFonts w:ascii="Arial" w:hAnsi="Arial"/>
          <w:color w:val="FF0000"/>
        </w:rPr>
        <w:t>do Plano Transitório</w:t>
      </w:r>
      <w:r w:rsidRPr="001F4874">
        <w:rPr>
          <w:rFonts w:ascii="Arial" w:hAnsi="Arial"/>
        </w:rPr>
        <w:t>, acrescido das Contribuições Normais e Voluntárias realizadas pelo Participante Ativo e pela Patrocinadora, mais o resultado das aplicações e outros ganhos patrimoniais, bem como pelos valores portados, já estando deduzido o valor correspondente à aplicação das Taxas de Administração para custeio das Despesas Administrativas e de Benefício de Risco.</w:t>
      </w:r>
    </w:p>
    <w:p w:rsidR="00FF2076" w:rsidRPr="001F4874" w:rsidRDefault="00FF2076" w:rsidP="00603E1C">
      <w:pPr>
        <w:tabs>
          <w:tab w:val="left" w:pos="1134"/>
        </w:tabs>
        <w:ind w:left="1134" w:hanging="1134"/>
        <w:rPr>
          <w:rFonts w:ascii="Arial" w:hAnsi="Arial"/>
        </w:rPr>
      </w:pPr>
    </w:p>
    <w:p w:rsidR="00FF2076" w:rsidRPr="001F4874" w:rsidRDefault="00FF2076">
      <w:pPr>
        <w:ind w:left="851" w:hanging="851"/>
        <w:rPr>
          <w:rFonts w:ascii="Arial" w:hAnsi="Arial"/>
        </w:rPr>
      </w:pPr>
      <w:r w:rsidRPr="001F4874">
        <w:rPr>
          <w:rFonts w:ascii="Arial" w:hAnsi="Arial"/>
        </w:rPr>
        <w:t>§ 1º.</w:t>
      </w:r>
      <w:r w:rsidRPr="001F4874">
        <w:rPr>
          <w:rFonts w:ascii="Arial" w:hAnsi="Arial"/>
        </w:rPr>
        <w:tab/>
        <w:t xml:space="preserve">Os valores a que se refere o </w:t>
      </w:r>
      <w:r w:rsidRPr="001F4874">
        <w:rPr>
          <w:rFonts w:ascii="Arial" w:hAnsi="Arial"/>
          <w:i/>
        </w:rPr>
        <w:t>caput</w:t>
      </w:r>
      <w:r w:rsidRPr="001F4874">
        <w:rPr>
          <w:rFonts w:ascii="Arial" w:hAnsi="Arial"/>
        </w:rPr>
        <w:t xml:space="preserve"> deste artigo poderão ser convertidos em Cotas.</w:t>
      </w:r>
    </w:p>
    <w:p w:rsidR="00FF2076" w:rsidRPr="001F4874" w:rsidRDefault="00FF2076">
      <w:pPr>
        <w:tabs>
          <w:tab w:val="left" w:pos="1134"/>
        </w:tabs>
        <w:ind w:left="1134" w:hanging="1134"/>
        <w:rPr>
          <w:rFonts w:ascii="Arial" w:hAnsi="Arial"/>
        </w:rPr>
      </w:pPr>
    </w:p>
    <w:p w:rsidR="00FF2076" w:rsidRPr="001F4874" w:rsidRDefault="00FF2076">
      <w:pPr>
        <w:ind w:left="851" w:hanging="851"/>
        <w:rPr>
          <w:rFonts w:ascii="Arial" w:hAnsi="Arial"/>
        </w:rPr>
      </w:pPr>
      <w:r w:rsidRPr="001F4874">
        <w:rPr>
          <w:rFonts w:ascii="Arial" w:hAnsi="Arial"/>
        </w:rPr>
        <w:t>§ 2º.</w:t>
      </w:r>
      <w:r w:rsidRPr="001F4874">
        <w:rPr>
          <w:rFonts w:ascii="Arial" w:hAnsi="Arial"/>
        </w:rPr>
        <w:tab/>
        <w:t>Os valores depositados após a conversão do saldo da CIAP serão convertidos em Cotas pelo seu valor vigente na data em que ocorrer o depósito.</w:t>
      </w:r>
    </w:p>
    <w:p w:rsidR="00FF2076" w:rsidRPr="001F4874" w:rsidRDefault="00FF2076">
      <w:pPr>
        <w:tabs>
          <w:tab w:val="left" w:pos="1134"/>
        </w:tabs>
        <w:ind w:left="1134" w:hanging="1134"/>
        <w:rPr>
          <w:rFonts w:ascii="Arial" w:hAnsi="Arial"/>
        </w:rPr>
      </w:pPr>
    </w:p>
    <w:p w:rsidR="00FF2076" w:rsidRDefault="00FF2076">
      <w:pPr>
        <w:tabs>
          <w:tab w:val="left" w:pos="1134"/>
        </w:tabs>
        <w:ind w:left="1134" w:hanging="1134"/>
        <w:rPr>
          <w:rFonts w:ascii="Arial" w:hAnsi="Arial"/>
        </w:rPr>
      </w:pPr>
      <w:r w:rsidRPr="001F4874">
        <w:rPr>
          <w:rFonts w:ascii="Arial" w:hAnsi="Arial"/>
        </w:rPr>
        <w:t>Art.15</w:t>
      </w:r>
      <w:r w:rsidRPr="001F4874">
        <w:rPr>
          <w:rFonts w:ascii="Arial" w:hAnsi="Arial"/>
        </w:rPr>
        <w:tab/>
        <w:t>A Cota corresponderá ao valor monetário de R$ 1,00 (um real), na data da implantação do sistema de cotas.</w:t>
      </w:r>
    </w:p>
    <w:p w:rsidR="00ED0723" w:rsidRPr="001F4874" w:rsidRDefault="00ED0723">
      <w:pPr>
        <w:tabs>
          <w:tab w:val="left" w:pos="1134"/>
        </w:tabs>
        <w:ind w:left="1134" w:hanging="1134"/>
        <w:rPr>
          <w:rFonts w:ascii="Arial" w:hAnsi="Arial"/>
        </w:rPr>
      </w:pPr>
    </w:p>
    <w:p w:rsidR="00FF2076" w:rsidRPr="001F4874" w:rsidRDefault="00972BB6" w:rsidP="00603E1C">
      <w:pPr>
        <w:ind w:left="1985" w:hanging="1985"/>
        <w:rPr>
          <w:rFonts w:ascii="Arial" w:hAnsi="Arial"/>
        </w:rPr>
      </w:pPr>
      <w:r>
        <w:rPr>
          <w:rFonts w:ascii="Arial" w:hAnsi="Arial"/>
        </w:rPr>
        <w:t xml:space="preserve">Parágrafo único. </w:t>
      </w:r>
      <w:r w:rsidR="00FF2076" w:rsidRPr="001F4874">
        <w:rPr>
          <w:rFonts w:ascii="Arial" w:hAnsi="Arial"/>
        </w:rPr>
        <w:t xml:space="preserve"> O valor monetário da Cota será atualizado mensalmente com base no IAP-CIAP do patrimônio correspondente. </w:t>
      </w:r>
    </w:p>
    <w:p w:rsidR="00ED0723" w:rsidRPr="00D31AB0" w:rsidRDefault="00ED0723" w:rsidP="00ED0723">
      <w:pPr>
        <w:tabs>
          <w:tab w:val="left" w:pos="1134"/>
        </w:tabs>
        <w:ind w:left="1134" w:hanging="1134"/>
        <w:rPr>
          <w:rFonts w:ascii="Arial" w:hAnsi="Arial"/>
          <w:color w:val="FF0000"/>
        </w:rPr>
      </w:pPr>
    </w:p>
    <w:p w:rsidR="00ED0723" w:rsidRPr="00D31AB0" w:rsidRDefault="00ED0723" w:rsidP="00ED0723">
      <w:pPr>
        <w:tabs>
          <w:tab w:val="left" w:pos="1134"/>
        </w:tabs>
        <w:ind w:left="1134" w:hanging="1134"/>
        <w:rPr>
          <w:rFonts w:ascii="Arial" w:hAnsi="Arial"/>
          <w:color w:val="FF0000"/>
        </w:rPr>
      </w:pPr>
      <w:r w:rsidRPr="00D31AB0">
        <w:rPr>
          <w:rFonts w:ascii="Arial" w:hAnsi="Arial"/>
          <w:color w:val="FF0000"/>
        </w:rPr>
        <w:t xml:space="preserve">Art. 15-A </w:t>
      </w:r>
      <w:r w:rsidRPr="00D31AB0">
        <w:rPr>
          <w:rFonts w:ascii="Arial" w:hAnsi="Arial"/>
          <w:color w:val="FF0000"/>
        </w:rPr>
        <w:tab/>
        <w:t xml:space="preserve">O valor da Unidade Mínima de Benefício do Plano - UMBP é igual a R$ 100,00 (cem reais), a preços de janeiro de </w:t>
      </w:r>
      <w:r w:rsidR="00FF28F5" w:rsidRPr="00D31AB0">
        <w:rPr>
          <w:rFonts w:ascii="Arial" w:hAnsi="Arial"/>
          <w:color w:val="FF0000"/>
        </w:rPr>
        <w:t>201</w:t>
      </w:r>
      <w:r w:rsidR="00FF28F5">
        <w:rPr>
          <w:rFonts w:ascii="Arial" w:hAnsi="Arial"/>
          <w:color w:val="FF0000"/>
        </w:rPr>
        <w:t>8</w:t>
      </w:r>
      <w:r w:rsidRPr="00D31AB0">
        <w:rPr>
          <w:rFonts w:ascii="Arial" w:hAnsi="Arial"/>
          <w:color w:val="FF0000"/>
        </w:rPr>
        <w:t>, sendo o referido valor reajustado anualmente pelo Indexador Atuarial do Plano definido no artigo 90 deste Regulamento.</w:t>
      </w:r>
    </w:p>
    <w:p w:rsidR="00ED0723" w:rsidRPr="00D31AB0" w:rsidRDefault="00ED0723" w:rsidP="00ED0723">
      <w:pPr>
        <w:tabs>
          <w:tab w:val="left" w:pos="1134"/>
        </w:tabs>
        <w:ind w:left="1134" w:hanging="1134"/>
        <w:rPr>
          <w:rFonts w:ascii="Arial" w:hAnsi="Arial"/>
          <w:color w:val="FF0000"/>
        </w:rPr>
      </w:pPr>
    </w:p>
    <w:p w:rsidR="00ED0723" w:rsidRPr="00D31AB0" w:rsidRDefault="00972BB6" w:rsidP="00ED0723">
      <w:pPr>
        <w:pStyle w:val="Recuodecorpodetexto3"/>
        <w:ind w:left="1985" w:hanging="1985"/>
        <w:rPr>
          <w:color w:val="FF0000"/>
        </w:rPr>
      </w:pPr>
      <w:r>
        <w:rPr>
          <w:color w:val="FF0000"/>
        </w:rPr>
        <w:t xml:space="preserve">Parágrafo único. </w:t>
      </w:r>
      <w:r w:rsidR="00ED0723" w:rsidRPr="00D31AB0">
        <w:rPr>
          <w:color w:val="FF0000"/>
        </w:rPr>
        <w:t>Periodicamente, o Conselho Deliberativo da CELOS reavaliará o valor vigente da Unidade Mínima de Benefício do Plano (UMBP) para verificar se este está adequado aos seus objetivos e, se for o caso, proceder a atualização deste valor através de ato deliberativo</w:t>
      </w:r>
      <w:r w:rsidR="00D902B1">
        <w:rPr>
          <w:color w:val="FF0000"/>
        </w:rPr>
        <w:t xml:space="preserve">, excetuados os benefícios </w:t>
      </w:r>
      <w:r w:rsidR="006351C7">
        <w:rPr>
          <w:color w:val="FF0000"/>
        </w:rPr>
        <w:t xml:space="preserve">já </w:t>
      </w:r>
      <w:r w:rsidR="00D902B1">
        <w:rPr>
          <w:color w:val="FF0000"/>
        </w:rPr>
        <w:t>concedidos</w:t>
      </w:r>
      <w:r w:rsidR="00ED0723" w:rsidRPr="00D31AB0">
        <w:rPr>
          <w:color w:val="FF0000"/>
        </w:rPr>
        <w:t>.</w:t>
      </w:r>
    </w:p>
    <w:p w:rsidR="00ED0723" w:rsidRPr="00D31AB0" w:rsidRDefault="00ED0723" w:rsidP="00ED0723">
      <w:pPr>
        <w:tabs>
          <w:tab w:val="left" w:pos="1134"/>
        </w:tabs>
        <w:ind w:left="1134" w:hanging="1134"/>
        <w:rPr>
          <w:rFonts w:ascii="Arial" w:hAnsi="Arial"/>
          <w:color w:val="FF0000"/>
        </w:rPr>
      </w:pPr>
    </w:p>
    <w:p w:rsidR="00ED0723" w:rsidRPr="00D31AB0" w:rsidRDefault="00ED0723" w:rsidP="00ED0723">
      <w:pPr>
        <w:tabs>
          <w:tab w:val="left" w:pos="1134"/>
        </w:tabs>
        <w:ind w:left="1134" w:hanging="1134"/>
        <w:rPr>
          <w:rFonts w:ascii="Arial" w:hAnsi="Arial"/>
          <w:color w:val="FF0000"/>
        </w:rPr>
      </w:pPr>
      <w:r w:rsidRPr="00D31AB0">
        <w:rPr>
          <w:rFonts w:ascii="Arial" w:hAnsi="Arial"/>
          <w:color w:val="FF0000"/>
        </w:rPr>
        <w:t xml:space="preserve">Art. 15-B </w:t>
      </w:r>
      <w:r w:rsidRPr="00D31AB0">
        <w:rPr>
          <w:rFonts w:ascii="Arial" w:hAnsi="Arial"/>
          <w:color w:val="FF0000"/>
        </w:rPr>
        <w:tab/>
        <w:t>O valor do Teto do Pecúlio (TP) é igual a R$ </w:t>
      </w:r>
      <w:r w:rsidR="00750F3F" w:rsidRPr="00750F3F">
        <w:rPr>
          <w:rFonts w:ascii="Arial" w:hAnsi="Arial"/>
          <w:color w:val="FF0000"/>
        </w:rPr>
        <w:t>823.578,80</w:t>
      </w:r>
      <w:r w:rsidRPr="00D31AB0">
        <w:rPr>
          <w:rFonts w:ascii="Arial" w:hAnsi="Arial"/>
          <w:color w:val="FF0000"/>
        </w:rPr>
        <w:t xml:space="preserve"> (oitocentos</w:t>
      </w:r>
      <w:r w:rsidR="00750F3F">
        <w:rPr>
          <w:rFonts w:ascii="Arial" w:hAnsi="Arial"/>
          <w:color w:val="FF0000"/>
        </w:rPr>
        <w:t xml:space="preserve"> e vinte e três</w:t>
      </w:r>
      <w:r w:rsidRPr="00D31AB0">
        <w:rPr>
          <w:rFonts w:ascii="Arial" w:hAnsi="Arial"/>
          <w:color w:val="FF0000"/>
        </w:rPr>
        <w:t xml:space="preserve"> mil</w:t>
      </w:r>
      <w:r w:rsidR="00750F3F">
        <w:rPr>
          <w:rFonts w:ascii="Arial" w:hAnsi="Arial"/>
          <w:color w:val="FF0000"/>
        </w:rPr>
        <w:t>, quinhentos e setenta e oito</w:t>
      </w:r>
      <w:r w:rsidRPr="00D31AB0">
        <w:rPr>
          <w:rFonts w:ascii="Arial" w:hAnsi="Arial"/>
          <w:color w:val="FF0000"/>
        </w:rPr>
        <w:t xml:space="preserve"> reais</w:t>
      </w:r>
      <w:r w:rsidR="00750F3F">
        <w:rPr>
          <w:rFonts w:ascii="Arial" w:hAnsi="Arial"/>
          <w:color w:val="FF0000"/>
        </w:rPr>
        <w:t xml:space="preserve"> e oitenta centavos</w:t>
      </w:r>
      <w:r w:rsidRPr="00D31AB0">
        <w:rPr>
          <w:rFonts w:ascii="Arial" w:hAnsi="Arial"/>
          <w:color w:val="FF0000"/>
        </w:rPr>
        <w:t xml:space="preserve">), a preços de janeiro de </w:t>
      </w:r>
      <w:r w:rsidR="00750F3F" w:rsidRPr="00D31AB0">
        <w:rPr>
          <w:rFonts w:ascii="Arial" w:hAnsi="Arial"/>
          <w:color w:val="FF0000"/>
        </w:rPr>
        <w:t>201</w:t>
      </w:r>
      <w:r w:rsidR="00750F3F">
        <w:rPr>
          <w:rFonts w:ascii="Arial" w:hAnsi="Arial"/>
          <w:color w:val="FF0000"/>
        </w:rPr>
        <w:t>8</w:t>
      </w:r>
      <w:r w:rsidRPr="00D31AB0">
        <w:rPr>
          <w:rFonts w:ascii="Arial" w:hAnsi="Arial"/>
          <w:color w:val="FF0000"/>
        </w:rPr>
        <w:t>, sendo o referido valor reajustado anualmente pelo Indexador Atuarial do Plano definido no artigo 90 deste Regulamento.</w:t>
      </w:r>
    </w:p>
    <w:p w:rsidR="00ED0723" w:rsidRPr="00D31AB0" w:rsidRDefault="00ED0723" w:rsidP="00ED0723">
      <w:pPr>
        <w:tabs>
          <w:tab w:val="left" w:pos="1134"/>
        </w:tabs>
        <w:ind w:left="1134" w:hanging="1134"/>
        <w:rPr>
          <w:rFonts w:ascii="Arial" w:hAnsi="Arial"/>
          <w:color w:val="FF0000"/>
        </w:rPr>
      </w:pPr>
    </w:p>
    <w:p w:rsidR="00ED0723" w:rsidRPr="00D31AB0" w:rsidRDefault="00972BB6" w:rsidP="00ED0723">
      <w:pPr>
        <w:pStyle w:val="Recuodecorpodetexto3"/>
        <w:ind w:left="1985" w:hanging="1985"/>
        <w:rPr>
          <w:color w:val="FF0000"/>
        </w:rPr>
      </w:pPr>
      <w:r>
        <w:rPr>
          <w:color w:val="FF0000"/>
        </w:rPr>
        <w:t xml:space="preserve">Parágrafo único. </w:t>
      </w:r>
      <w:r w:rsidR="00ED0723" w:rsidRPr="00D31AB0">
        <w:rPr>
          <w:color w:val="FF0000"/>
        </w:rPr>
        <w:t>Periodicamente, o Conselho Deliberativo da CELOS reavaliará, através de estudo técnico-atuarial específico, o valor vigente do Teto do Pecúlio (TP) para verificar se este está adequado aos seus objetivos e, se for o caso, proceder a atualização deste valor através de ato deliberativo, embasado em parecer atuarial específico.</w:t>
      </w:r>
    </w:p>
    <w:p w:rsidR="00216929" w:rsidRPr="001F4874" w:rsidRDefault="00216929">
      <w:pPr>
        <w:tabs>
          <w:tab w:val="left" w:pos="1134"/>
        </w:tabs>
        <w:ind w:left="1134" w:hanging="1134"/>
        <w:rPr>
          <w:rFonts w:ascii="Arial" w:hAnsi="Arial"/>
        </w:rPr>
      </w:pPr>
    </w:p>
    <w:p w:rsidR="00F83F35" w:rsidRPr="001F4874" w:rsidRDefault="00F83F35">
      <w:pPr>
        <w:tabs>
          <w:tab w:val="left" w:pos="1134"/>
        </w:tabs>
        <w:ind w:left="1134" w:hanging="1134"/>
        <w:rPr>
          <w:rFonts w:ascii="Arial" w:hAnsi="Arial"/>
        </w:rPr>
      </w:pPr>
    </w:p>
    <w:p w:rsidR="00FF2076" w:rsidRPr="001F4874" w:rsidRDefault="00FF2076">
      <w:pPr>
        <w:pStyle w:val="Recuodecorpodetexto21"/>
        <w:widowControl/>
        <w:ind w:left="851" w:hanging="851"/>
        <w:jc w:val="center"/>
        <w:rPr>
          <w:color w:val="auto"/>
          <w:sz w:val="24"/>
        </w:rPr>
      </w:pPr>
      <w:r w:rsidRPr="001F4874">
        <w:rPr>
          <w:color w:val="auto"/>
          <w:sz w:val="24"/>
        </w:rPr>
        <w:t xml:space="preserve">CAPÍTULO </w:t>
      </w:r>
      <w:r w:rsidR="00A56D54" w:rsidRPr="001F4874">
        <w:rPr>
          <w:color w:val="auto"/>
          <w:sz w:val="24"/>
        </w:rPr>
        <w:t>I</w:t>
      </w:r>
      <w:r w:rsidRPr="001F4874">
        <w:rPr>
          <w:color w:val="auto"/>
          <w:sz w:val="24"/>
        </w:rPr>
        <w:t>V</w:t>
      </w:r>
      <w:r w:rsidR="00A56D54" w:rsidRPr="001F4874">
        <w:rPr>
          <w:color w:val="auto"/>
          <w:sz w:val="24"/>
        </w:rPr>
        <w:t>-A</w:t>
      </w:r>
    </w:p>
    <w:p w:rsidR="00FF2076" w:rsidRPr="001F4874" w:rsidRDefault="00FF2076">
      <w:pPr>
        <w:pStyle w:val="Recuodecorpodetexto21"/>
        <w:widowControl/>
        <w:ind w:left="851" w:hanging="851"/>
        <w:jc w:val="center"/>
        <w:rPr>
          <w:color w:val="auto"/>
          <w:sz w:val="24"/>
        </w:rPr>
      </w:pPr>
      <w:r w:rsidRPr="001F4874">
        <w:rPr>
          <w:color w:val="auto"/>
          <w:sz w:val="24"/>
        </w:rPr>
        <w:t>DOS INSTITUTOS</w:t>
      </w:r>
    </w:p>
    <w:p w:rsidR="00FF2076" w:rsidRPr="001F4874" w:rsidRDefault="00FF2076">
      <w:pPr>
        <w:tabs>
          <w:tab w:val="left" w:pos="1134"/>
        </w:tabs>
        <w:ind w:left="1134" w:hanging="1134"/>
        <w:rPr>
          <w:b/>
        </w:rPr>
      </w:pPr>
    </w:p>
    <w:p w:rsidR="00FF2076" w:rsidRPr="001F4874" w:rsidRDefault="00FF2076">
      <w:pPr>
        <w:tabs>
          <w:tab w:val="left" w:pos="1134"/>
        </w:tabs>
        <w:ind w:left="1134" w:hanging="1134"/>
        <w:rPr>
          <w:b/>
        </w:rPr>
      </w:pPr>
    </w:p>
    <w:p w:rsidR="00FF2076" w:rsidRPr="001F4874" w:rsidRDefault="00FF2076" w:rsidP="009C0F0D">
      <w:pPr>
        <w:tabs>
          <w:tab w:val="left" w:pos="1134"/>
        </w:tabs>
        <w:ind w:left="1134" w:hanging="1134"/>
        <w:rPr>
          <w:rFonts w:ascii="Arial" w:hAnsi="Arial"/>
        </w:rPr>
      </w:pPr>
      <w:r w:rsidRPr="001F4874">
        <w:rPr>
          <w:rFonts w:ascii="Arial" w:hAnsi="Arial"/>
        </w:rPr>
        <w:t xml:space="preserve">Art.16. </w:t>
      </w:r>
      <w:r w:rsidRPr="001F4874">
        <w:rPr>
          <w:rFonts w:ascii="Arial" w:hAnsi="Arial"/>
        </w:rPr>
        <w:tab/>
        <w:t>O Participante Ativo que tenha cessado o vínculo empregatício com a Patrocinadora antes de ter preenchido os requisitos de Elegibilidade, e que não tenha optado por nenhum dos institutos previstos neste Capítulo, terá presumida a sua opção pelo Instituto do BPD, atendidas as demais condições previstas neste regulamento.</w:t>
      </w:r>
    </w:p>
    <w:p w:rsidR="00A03A05" w:rsidRPr="001F4874" w:rsidRDefault="00A03A05">
      <w:pPr>
        <w:tabs>
          <w:tab w:val="left" w:pos="1134"/>
        </w:tabs>
        <w:ind w:left="1134" w:hanging="1134"/>
        <w:rPr>
          <w:b/>
        </w:rPr>
      </w:pPr>
    </w:p>
    <w:p w:rsidR="001931B6" w:rsidRPr="001F4874" w:rsidRDefault="001931B6" w:rsidP="00603E1C">
      <w:pPr>
        <w:tabs>
          <w:tab w:val="left" w:pos="1134"/>
        </w:tabs>
        <w:ind w:left="1134" w:hanging="1134"/>
        <w:rPr>
          <w:b/>
        </w:rPr>
      </w:pPr>
    </w:p>
    <w:p w:rsidR="00FF2076" w:rsidRPr="001F4874" w:rsidRDefault="00FF2076" w:rsidP="009C0F0D">
      <w:pPr>
        <w:pStyle w:val="Recuodecorpodetexto21"/>
        <w:widowControl/>
        <w:ind w:left="-142" w:firstLine="142"/>
        <w:jc w:val="center"/>
        <w:rPr>
          <w:color w:val="auto"/>
          <w:sz w:val="24"/>
          <w:szCs w:val="24"/>
        </w:rPr>
      </w:pPr>
      <w:r w:rsidRPr="001F4874">
        <w:rPr>
          <w:color w:val="auto"/>
          <w:sz w:val="24"/>
        </w:rPr>
        <w:t xml:space="preserve">SEÇÃO I - DO INSTITUTO DO </w:t>
      </w:r>
      <w:r w:rsidRPr="001F4874">
        <w:rPr>
          <w:color w:val="auto"/>
          <w:sz w:val="24"/>
          <w:szCs w:val="24"/>
        </w:rPr>
        <w:t>BENEFÍCIO PROPORCIONAL DIFERIDO – BPD</w:t>
      </w:r>
    </w:p>
    <w:p w:rsidR="00FF2076" w:rsidRPr="001F4874" w:rsidRDefault="00FF2076" w:rsidP="00603E1C">
      <w:pPr>
        <w:pStyle w:val="Recuodecorpodetexto21"/>
        <w:widowControl/>
        <w:ind w:left="851" w:hanging="851"/>
        <w:rPr>
          <w:b w:val="0"/>
          <w:color w:val="auto"/>
          <w:sz w:val="24"/>
        </w:rPr>
      </w:pPr>
    </w:p>
    <w:p w:rsidR="00F40AE2" w:rsidRPr="001F4874" w:rsidRDefault="00F40AE2">
      <w:pPr>
        <w:pStyle w:val="Recuodecorpodetexto21"/>
        <w:widowControl/>
        <w:ind w:left="851" w:hanging="851"/>
        <w:rPr>
          <w:b w:val="0"/>
          <w:color w:val="auto"/>
          <w:sz w:val="24"/>
        </w:rPr>
      </w:pPr>
    </w:p>
    <w:p w:rsidR="00FF2076" w:rsidRPr="001F4874" w:rsidRDefault="00FF2076">
      <w:pPr>
        <w:ind w:left="1134" w:hanging="1134"/>
        <w:rPr>
          <w:rFonts w:ascii="Arial" w:hAnsi="Arial"/>
        </w:rPr>
      </w:pPr>
      <w:r w:rsidRPr="001F4874">
        <w:rPr>
          <w:rFonts w:ascii="Arial" w:hAnsi="Arial"/>
        </w:rPr>
        <w:t xml:space="preserve">Art.17. </w:t>
      </w:r>
      <w:r w:rsidRPr="001F4874">
        <w:rPr>
          <w:rFonts w:ascii="Arial" w:hAnsi="Arial"/>
        </w:rPr>
        <w:tab/>
        <w:t>Ao Participante Ativo deste plano, que não tenha preenchido os requisitos da Elegibilidade ao Benefício Pleno, é facultada a opção pelo Instituto BPD na ocorrência simultânea das seguintes situações:</w:t>
      </w:r>
    </w:p>
    <w:p w:rsidR="00FF2076" w:rsidRPr="001F4874" w:rsidRDefault="00FF2076">
      <w:pPr>
        <w:tabs>
          <w:tab w:val="left" w:pos="851"/>
          <w:tab w:val="left" w:pos="2127"/>
        </w:tabs>
        <w:ind w:left="639" w:hanging="639"/>
        <w:rPr>
          <w:rFonts w:ascii="Arial" w:hAnsi="Arial"/>
        </w:rPr>
      </w:pPr>
    </w:p>
    <w:p w:rsidR="00FF2076" w:rsidRPr="001F4874" w:rsidRDefault="00FF2076">
      <w:pPr>
        <w:tabs>
          <w:tab w:val="left" w:pos="1701"/>
        </w:tabs>
        <w:ind w:left="1701" w:hanging="567"/>
        <w:rPr>
          <w:rFonts w:ascii="Arial" w:hAnsi="Arial"/>
        </w:rPr>
      </w:pPr>
      <w:r w:rsidRPr="001F4874">
        <w:rPr>
          <w:rFonts w:ascii="Arial" w:hAnsi="Arial"/>
        </w:rPr>
        <w:t>I -</w:t>
      </w:r>
      <w:r w:rsidRPr="001F4874">
        <w:rPr>
          <w:rFonts w:ascii="Arial" w:hAnsi="Arial"/>
        </w:rPr>
        <w:tab/>
        <w:t xml:space="preserve">Término do Vínculo Empregatício; </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701"/>
        </w:tabs>
        <w:ind w:left="1701" w:hanging="567"/>
        <w:rPr>
          <w:rFonts w:ascii="Arial" w:hAnsi="Arial"/>
        </w:rPr>
      </w:pPr>
      <w:r w:rsidRPr="001F4874">
        <w:rPr>
          <w:rFonts w:ascii="Arial" w:hAnsi="Arial"/>
        </w:rPr>
        <w:t>II -</w:t>
      </w:r>
      <w:r w:rsidRPr="001F4874">
        <w:rPr>
          <w:rFonts w:ascii="Arial" w:hAnsi="Arial"/>
        </w:rPr>
        <w:tab/>
        <w:t>cumprimento da carência de 3 (três) anos completos de vinculação ao plano, computados desde a data da última inscrição.</w:t>
      </w:r>
    </w:p>
    <w:p w:rsidR="00FF2076" w:rsidRPr="001F4874" w:rsidRDefault="00FF2076" w:rsidP="00603E1C">
      <w:pPr>
        <w:tabs>
          <w:tab w:val="left" w:pos="1134"/>
        </w:tabs>
        <w:ind w:left="1134" w:hanging="1134"/>
        <w:rPr>
          <w:rFonts w:ascii="Arial" w:hAnsi="Arial"/>
        </w:rPr>
      </w:pPr>
    </w:p>
    <w:p w:rsidR="00FF2076" w:rsidRPr="001F4874" w:rsidRDefault="00FF2076">
      <w:pPr>
        <w:ind w:left="851" w:hanging="851"/>
        <w:rPr>
          <w:rFonts w:ascii="Arial" w:hAnsi="Arial"/>
        </w:rPr>
      </w:pPr>
      <w:r w:rsidRPr="001F4874">
        <w:rPr>
          <w:rFonts w:ascii="Arial" w:hAnsi="Arial"/>
        </w:rPr>
        <w:t>§1º</w:t>
      </w:r>
      <w:r w:rsidR="007576C5" w:rsidRPr="001F4874">
        <w:rPr>
          <w:rFonts w:ascii="Arial" w:hAnsi="Arial"/>
        </w:rPr>
        <w:t>.</w:t>
      </w:r>
      <w:r w:rsidR="007576C5" w:rsidRPr="001F4874">
        <w:rPr>
          <w:rFonts w:ascii="Arial" w:hAnsi="Arial"/>
        </w:rPr>
        <w:tab/>
      </w:r>
      <w:r w:rsidRPr="001F4874">
        <w:rPr>
          <w:rFonts w:ascii="Arial" w:hAnsi="Arial"/>
        </w:rPr>
        <w:t>A concessão do Benefício Pleno sob a forma antecipada, conforme previsto neste regulamento, impede o Participante de optar pelo Instituto do BPD.</w:t>
      </w:r>
    </w:p>
    <w:p w:rsidR="00FF2076" w:rsidRPr="001F4874" w:rsidRDefault="00FF2076">
      <w:pPr>
        <w:tabs>
          <w:tab w:val="left" w:pos="1134"/>
        </w:tabs>
        <w:ind w:left="1134" w:hanging="1134"/>
        <w:rPr>
          <w:rFonts w:ascii="Arial" w:hAnsi="Arial"/>
        </w:rPr>
      </w:pPr>
    </w:p>
    <w:p w:rsidR="00FF2076" w:rsidRPr="001F4874" w:rsidRDefault="00FF2076">
      <w:pPr>
        <w:tabs>
          <w:tab w:val="left" w:pos="851"/>
        </w:tabs>
        <w:ind w:left="851" w:hanging="851"/>
        <w:rPr>
          <w:rFonts w:ascii="Arial" w:hAnsi="Arial"/>
        </w:rPr>
      </w:pPr>
      <w:r w:rsidRPr="001F4874">
        <w:rPr>
          <w:rFonts w:ascii="Arial" w:hAnsi="Arial"/>
        </w:rPr>
        <w:t>§ 2º.</w:t>
      </w:r>
      <w:r w:rsidRPr="001F4874">
        <w:rPr>
          <w:rFonts w:ascii="Arial" w:hAnsi="Arial"/>
        </w:rPr>
        <w:tab/>
        <w:t>A opção pelo Instituto do BPD implicará na suspensão do recolhimento das Contribuições Normais para o plano, excetuadas aquelas que eram devidas até o momento da opção, facultado o aporte de Contribuições Voluntárias do Participante Remido para a CIAP.</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851"/>
        </w:tabs>
        <w:ind w:left="851" w:hanging="851"/>
        <w:rPr>
          <w:rFonts w:ascii="Arial" w:hAnsi="Arial"/>
        </w:rPr>
      </w:pPr>
      <w:r w:rsidRPr="001F4874">
        <w:rPr>
          <w:rFonts w:ascii="Arial" w:hAnsi="Arial"/>
        </w:rPr>
        <w:t>§ 3º.</w:t>
      </w:r>
      <w:r w:rsidRPr="001F4874">
        <w:rPr>
          <w:rFonts w:ascii="Arial" w:hAnsi="Arial"/>
        </w:rPr>
        <w:tab/>
        <w:t>O Participante Remido que deixar de recolher as Contribuições Extraordinárias que vinha mantendo como Participante Ativo terá reduzido, conseq</w:t>
      </w:r>
      <w:r w:rsidR="008A02BC" w:rsidRPr="001F4874">
        <w:rPr>
          <w:rFonts w:ascii="Arial" w:hAnsi="Arial"/>
        </w:rPr>
        <w:t>u</w:t>
      </w:r>
      <w:r w:rsidRPr="001F4874">
        <w:rPr>
          <w:rFonts w:ascii="Arial" w:hAnsi="Arial"/>
        </w:rPr>
        <w:t>entemente, o seu Benefício Saldado.</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851"/>
          <w:tab w:val="left" w:pos="2127"/>
        </w:tabs>
        <w:ind w:left="851" w:hanging="851"/>
        <w:rPr>
          <w:rFonts w:ascii="Arial" w:hAnsi="Arial"/>
        </w:rPr>
      </w:pPr>
      <w:r w:rsidRPr="001F4874">
        <w:rPr>
          <w:rFonts w:ascii="Arial" w:hAnsi="Arial"/>
        </w:rPr>
        <w:lastRenderedPageBreak/>
        <w:t xml:space="preserve">§ 4º. </w:t>
      </w:r>
      <w:r w:rsidRPr="001F4874">
        <w:rPr>
          <w:rFonts w:ascii="Arial" w:hAnsi="Arial"/>
        </w:rPr>
        <w:tab/>
        <w:t xml:space="preserve">O benefício decorrente da opção pelo Instituto do BPD será calculado e devido a partir da data em que o Participante Remido, tornar-se elegível ao Benefício Pleno Programado e requerer na forma deste regulamento. </w:t>
      </w:r>
    </w:p>
    <w:p w:rsidR="00FF2076" w:rsidRDefault="00FF2076">
      <w:pPr>
        <w:tabs>
          <w:tab w:val="left" w:pos="851"/>
          <w:tab w:val="left" w:pos="2127"/>
        </w:tabs>
        <w:ind w:left="851" w:hanging="851"/>
        <w:rPr>
          <w:rFonts w:ascii="Arial" w:hAnsi="Arial"/>
        </w:rPr>
      </w:pPr>
      <w:r w:rsidRPr="001F4874">
        <w:rPr>
          <w:rFonts w:ascii="Arial" w:hAnsi="Arial"/>
        </w:rPr>
        <w:t xml:space="preserve">§ 5º. </w:t>
      </w:r>
      <w:r w:rsidRPr="001F4874">
        <w:rPr>
          <w:rFonts w:ascii="Arial" w:hAnsi="Arial"/>
        </w:rPr>
        <w:tab/>
        <w:t xml:space="preserve">A opção do Participante Ativo pelo Instituto do BPD não impede posterior opção pelos Institutos da Portabilidade ou do Resgate, nos termos deste regulamento. </w:t>
      </w:r>
    </w:p>
    <w:p w:rsidR="00BB11D1" w:rsidRPr="001F4874" w:rsidRDefault="00BB11D1">
      <w:pPr>
        <w:tabs>
          <w:tab w:val="left" w:pos="851"/>
          <w:tab w:val="left" w:pos="2127"/>
        </w:tabs>
        <w:ind w:left="851" w:hanging="851"/>
        <w:rPr>
          <w:rFonts w:ascii="Arial" w:hAnsi="Arial"/>
        </w:rPr>
      </w:pPr>
    </w:p>
    <w:p w:rsidR="00FF2076" w:rsidRPr="001F4874" w:rsidRDefault="00FF2076" w:rsidP="00603E1C">
      <w:pPr>
        <w:tabs>
          <w:tab w:val="left" w:pos="1134"/>
        </w:tabs>
        <w:ind w:left="1134" w:hanging="1134"/>
        <w:rPr>
          <w:rFonts w:ascii="Arial" w:hAnsi="Arial"/>
        </w:rPr>
      </w:pPr>
      <w:r w:rsidRPr="001F4874">
        <w:rPr>
          <w:rFonts w:ascii="Arial" w:hAnsi="Arial"/>
        </w:rPr>
        <w:t>Art.18.</w:t>
      </w:r>
      <w:r w:rsidRPr="001F4874">
        <w:rPr>
          <w:rFonts w:ascii="Arial" w:hAnsi="Arial"/>
        </w:rPr>
        <w:tab/>
        <w:t>O valor a ser transferido para o Instituto do BPD, quando da data da opção, será apurado da seguinte forma:</w:t>
      </w:r>
    </w:p>
    <w:p w:rsidR="00FF2076" w:rsidRPr="001F4874" w:rsidRDefault="00FF2076">
      <w:pPr>
        <w:tabs>
          <w:tab w:val="left" w:pos="1134"/>
        </w:tabs>
        <w:ind w:left="1134" w:hanging="1134"/>
        <w:rPr>
          <w:rFonts w:ascii="Arial" w:hAnsi="Arial"/>
        </w:rPr>
      </w:pPr>
    </w:p>
    <w:p w:rsidR="00FF2076" w:rsidRPr="001F4874" w:rsidRDefault="00FF2076">
      <w:pPr>
        <w:ind w:left="1701" w:hanging="567"/>
        <w:rPr>
          <w:rFonts w:ascii="Arial" w:hAnsi="Arial"/>
          <w:strike/>
        </w:rPr>
      </w:pPr>
      <w:r w:rsidRPr="001F4874">
        <w:rPr>
          <w:rFonts w:ascii="Arial" w:hAnsi="Arial"/>
        </w:rPr>
        <w:t>I – Nativo: será o saldo da CIAP, denominado BPD-CIAP.</w:t>
      </w:r>
    </w:p>
    <w:p w:rsidR="00FF2076" w:rsidRPr="001F4874" w:rsidRDefault="00FF2076">
      <w:pPr>
        <w:tabs>
          <w:tab w:val="left" w:pos="1134"/>
        </w:tabs>
        <w:ind w:left="1134" w:hanging="1134"/>
        <w:rPr>
          <w:rFonts w:ascii="Arial" w:hAnsi="Arial"/>
        </w:rPr>
      </w:pPr>
    </w:p>
    <w:p w:rsidR="00FF2076" w:rsidRPr="001F4874" w:rsidRDefault="00FF2076">
      <w:pPr>
        <w:tabs>
          <w:tab w:val="left" w:pos="851"/>
          <w:tab w:val="left" w:pos="2127"/>
        </w:tabs>
        <w:ind w:left="1701" w:hanging="567"/>
        <w:rPr>
          <w:rFonts w:ascii="Arial" w:hAnsi="Arial"/>
        </w:rPr>
      </w:pPr>
      <w:r w:rsidRPr="001F4874">
        <w:rPr>
          <w:rFonts w:ascii="Arial" w:hAnsi="Arial"/>
        </w:rPr>
        <w:t xml:space="preserve">II – Migrados: </w:t>
      </w:r>
    </w:p>
    <w:p w:rsidR="00FF2076" w:rsidRPr="001F4874" w:rsidRDefault="00FF2076">
      <w:pPr>
        <w:tabs>
          <w:tab w:val="left" w:pos="1134"/>
        </w:tabs>
        <w:ind w:left="1134" w:hanging="1134"/>
        <w:rPr>
          <w:rFonts w:ascii="Arial" w:hAnsi="Arial"/>
        </w:rPr>
      </w:pPr>
    </w:p>
    <w:p w:rsidR="00FF2076" w:rsidRPr="001F4874" w:rsidRDefault="00FF2076" w:rsidP="009C0F0D">
      <w:pPr>
        <w:ind w:left="1843" w:hanging="283"/>
        <w:rPr>
          <w:rFonts w:ascii="Arial" w:hAnsi="Arial"/>
          <w:strike/>
        </w:rPr>
      </w:pPr>
      <w:r w:rsidRPr="001F4874">
        <w:rPr>
          <w:rFonts w:ascii="Arial" w:hAnsi="Arial"/>
        </w:rPr>
        <w:t xml:space="preserve">a) Com Benefício Saldado em 31/12/1996, 31/12/1998 ou 28/02/2000: será o saldo da CIAP, denominado BPD-CIAP e o valor do Benefício Saldado, denominado BPD-SALDADO. </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851"/>
        </w:tabs>
        <w:ind w:left="851" w:hanging="851"/>
        <w:rPr>
          <w:rFonts w:ascii="Arial" w:hAnsi="Arial"/>
        </w:rPr>
      </w:pPr>
      <w:r w:rsidRPr="001F4874">
        <w:rPr>
          <w:rFonts w:ascii="Arial" w:hAnsi="Arial"/>
        </w:rPr>
        <w:t xml:space="preserve">§ 1º. </w:t>
      </w:r>
      <w:r w:rsidRPr="001F4874">
        <w:rPr>
          <w:rFonts w:ascii="Arial" w:hAnsi="Arial"/>
        </w:rPr>
        <w:tab/>
        <w:t xml:space="preserve">O Participante que </w:t>
      </w:r>
      <w:r w:rsidR="0088526B" w:rsidRPr="001F4874">
        <w:rPr>
          <w:rFonts w:ascii="Arial" w:hAnsi="Arial"/>
        </w:rPr>
        <w:t xml:space="preserve">sacar </w:t>
      </w:r>
      <w:r w:rsidRPr="001F4874">
        <w:rPr>
          <w:rFonts w:ascii="Arial" w:hAnsi="Arial"/>
        </w:rPr>
        <w:t>a CIAP antes da opção pelo Instituto do BPD e mantiver os Benefícios Saldados em 31/12/1996 e 31/12/1998, o BPD-SALDADO equivalerá ao valor dos referidos benefícios.</w:t>
      </w:r>
    </w:p>
    <w:p w:rsidR="004B24BB" w:rsidRPr="001F4874" w:rsidRDefault="004B24BB">
      <w:pPr>
        <w:tabs>
          <w:tab w:val="left" w:pos="851"/>
        </w:tabs>
        <w:ind w:left="851" w:hanging="851"/>
        <w:rPr>
          <w:rFonts w:ascii="Arial" w:hAnsi="Arial"/>
        </w:rPr>
      </w:pPr>
    </w:p>
    <w:p w:rsidR="00FF2076" w:rsidRPr="001F4874" w:rsidRDefault="00FF2076" w:rsidP="009C0F0D">
      <w:pPr>
        <w:tabs>
          <w:tab w:val="left" w:pos="851"/>
          <w:tab w:val="left" w:pos="2127"/>
        </w:tabs>
        <w:ind w:left="851" w:hanging="851"/>
        <w:rPr>
          <w:rFonts w:ascii="Arial" w:hAnsi="Arial"/>
        </w:rPr>
      </w:pPr>
      <w:r w:rsidRPr="001F4874">
        <w:rPr>
          <w:rFonts w:ascii="Arial" w:hAnsi="Arial"/>
        </w:rPr>
        <w:t xml:space="preserve">§ 2º. </w:t>
      </w:r>
      <w:r w:rsidRPr="001F4874">
        <w:rPr>
          <w:rFonts w:ascii="Arial" w:hAnsi="Arial"/>
        </w:rPr>
        <w:tab/>
        <w:t xml:space="preserve">Qualquer alteração ou inclusão de Beneficiário implicará obrigatoriamente no </w:t>
      </w:r>
      <w:r w:rsidR="00AB129E" w:rsidRPr="001F4874">
        <w:rPr>
          <w:rFonts w:ascii="Arial" w:hAnsi="Arial"/>
        </w:rPr>
        <w:t xml:space="preserve">pagamento de joia, definida em Nota Técnica Atuarial e Normatização da CELOS, </w:t>
      </w:r>
      <w:r w:rsidRPr="001F4874">
        <w:rPr>
          <w:rFonts w:ascii="Arial" w:hAnsi="Arial"/>
        </w:rPr>
        <w:t>para o Participante Remido que tenha optado por Reversão em Pensão decorrente da RMBAC_ BPD.</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851"/>
          <w:tab w:val="left" w:pos="2127"/>
        </w:tabs>
        <w:ind w:left="851" w:hanging="851"/>
        <w:rPr>
          <w:rFonts w:ascii="Arial" w:hAnsi="Arial"/>
        </w:rPr>
      </w:pPr>
      <w:r w:rsidRPr="001F4874">
        <w:rPr>
          <w:rFonts w:ascii="Arial" w:hAnsi="Arial"/>
        </w:rPr>
        <w:t>§ 3º.</w:t>
      </w:r>
      <w:r w:rsidRPr="001F4874">
        <w:rPr>
          <w:rFonts w:ascii="Arial" w:hAnsi="Arial"/>
        </w:rPr>
        <w:tab/>
        <w:t>Os valores constantes no Instituto do BPD oriundo do saldo CIAP e do Benefício Saldado serão reajustados, respectivamente, pelo IAP-CIAP e pelo Indexador Atuarial.</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b/>
        </w:rPr>
      </w:pPr>
      <w:r w:rsidRPr="001F4874">
        <w:rPr>
          <w:rFonts w:ascii="Arial" w:hAnsi="Arial"/>
        </w:rPr>
        <w:t>Art.19.</w:t>
      </w:r>
      <w:r w:rsidRPr="001F4874">
        <w:rPr>
          <w:rFonts w:ascii="Arial" w:hAnsi="Arial"/>
        </w:rPr>
        <w:tab/>
        <w:t xml:space="preserve">O Participante Ativo que optar pelo Instituto do BPD fica obrigado a manter o custeio para a Despesa Administrativa (parte patrocinadora e participante) apurada com base </w:t>
      </w:r>
      <w:r w:rsidR="00EB38FC" w:rsidRPr="001F4874">
        <w:rPr>
          <w:rFonts w:ascii="Arial" w:hAnsi="Arial"/>
        </w:rPr>
        <w:t>no último SRC apurado</w:t>
      </w:r>
      <w:r w:rsidRPr="001F4874">
        <w:rPr>
          <w:rFonts w:ascii="Arial" w:hAnsi="Arial"/>
        </w:rPr>
        <w:t>antes da opção por este Instituto, conforme definido neste regulamento.</w:t>
      </w:r>
    </w:p>
    <w:p w:rsidR="00FF2076" w:rsidRPr="001F4874" w:rsidRDefault="00FF2076" w:rsidP="00603E1C">
      <w:pPr>
        <w:tabs>
          <w:tab w:val="left" w:pos="1134"/>
        </w:tabs>
        <w:ind w:left="1134" w:hanging="1134"/>
        <w:rPr>
          <w:rFonts w:ascii="Arial" w:hAnsi="Arial" w:cs="Arial"/>
        </w:rPr>
      </w:pPr>
    </w:p>
    <w:p w:rsidR="00FF2076" w:rsidRPr="001F4874" w:rsidRDefault="004B24BB">
      <w:pPr>
        <w:tabs>
          <w:tab w:val="left" w:pos="851"/>
        </w:tabs>
        <w:ind w:left="851" w:hanging="851"/>
        <w:rPr>
          <w:rFonts w:ascii="Arial" w:hAnsi="Arial" w:cs="Arial"/>
        </w:rPr>
      </w:pPr>
      <w:r w:rsidRPr="001F4874">
        <w:rPr>
          <w:rFonts w:ascii="Arial" w:hAnsi="Arial" w:cs="Arial"/>
        </w:rPr>
        <w:t xml:space="preserve">§ 1º. </w:t>
      </w:r>
      <w:r w:rsidRPr="001F4874">
        <w:rPr>
          <w:rFonts w:ascii="Arial" w:hAnsi="Arial" w:cs="Arial"/>
        </w:rPr>
        <w:tab/>
      </w:r>
      <w:r w:rsidR="00EB38FC" w:rsidRPr="001F4874">
        <w:rPr>
          <w:rFonts w:ascii="Arial" w:hAnsi="Arial" w:cs="Arial"/>
        </w:rPr>
        <w:t>O último SRC será atualizado anualmente, em outubro, pelo Indexador Atuarial do Plano</w:t>
      </w:r>
      <w:r w:rsidR="00FF2076" w:rsidRPr="001F4874">
        <w:rPr>
          <w:rFonts w:ascii="Arial" w:hAnsi="Arial" w:cs="Arial"/>
        </w:rPr>
        <w:t>.</w:t>
      </w:r>
    </w:p>
    <w:p w:rsidR="004B24BB" w:rsidRPr="001F4874" w:rsidRDefault="004B24BB">
      <w:pPr>
        <w:tabs>
          <w:tab w:val="left" w:pos="1134"/>
        </w:tabs>
        <w:ind w:left="1134" w:hanging="1134"/>
        <w:rPr>
          <w:rFonts w:ascii="Arial" w:hAnsi="Arial" w:cs="Arial"/>
        </w:rPr>
      </w:pPr>
    </w:p>
    <w:p w:rsidR="004B24BB" w:rsidRPr="001F4874" w:rsidRDefault="004B24BB" w:rsidP="009C0F0D">
      <w:pPr>
        <w:tabs>
          <w:tab w:val="left" w:pos="851"/>
        </w:tabs>
        <w:ind w:left="851" w:hanging="851"/>
        <w:rPr>
          <w:rFonts w:ascii="Arial" w:hAnsi="Arial"/>
        </w:rPr>
      </w:pPr>
      <w:r w:rsidRPr="001F4874">
        <w:rPr>
          <w:rFonts w:ascii="Arial" w:hAnsi="Arial"/>
        </w:rPr>
        <w:t xml:space="preserve">§ 2º. </w:t>
      </w:r>
      <w:r w:rsidRPr="001F4874">
        <w:rPr>
          <w:rFonts w:ascii="Arial" w:hAnsi="Arial"/>
        </w:rPr>
        <w:tab/>
        <w:t xml:space="preserve">Para os Participantes Ativos que optaram pelo Instituto do BPD antes </w:t>
      </w:r>
      <w:r w:rsidR="00070E49" w:rsidRPr="001F4874">
        <w:rPr>
          <w:rFonts w:ascii="Arial" w:hAnsi="Arial"/>
        </w:rPr>
        <w:t xml:space="preserve">de 18/02/2014 </w:t>
      </w:r>
      <w:r w:rsidRPr="001F4874">
        <w:rPr>
          <w:rFonts w:ascii="Arial" w:hAnsi="Arial"/>
        </w:rPr>
        <w:t>terão os seus SRC atualizados pelo índice de reajuste coletivo aplicado pelas Patrocinadoras aos salários de seus empregados.</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Art.20</w:t>
      </w:r>
      <w:r w:rsidR="001931B6" w:rsidRPr="001F4874">
        <w:rPr>
          <w:rFonts w:ascii="Arial" w:hAnsi="Arial"/>
        </w:rPr>
        <w:t>.</w:t>
      </w:r>
      <w:r w:rsidR="001931B6" w:rsidRPr="001F4874">
        <w:rPr>
          <w:rFonts w:ascii="Arial" w:hAnsi="Arial"/>
        </w:rPr>
        <w:tab/>
      </w:r>
      <w:r w:rsidRPr="001F4874">
        <w:rPr>
          <w:rFonts w:ascii="Arial" w:hAnsi="Arial"/>
        </w:rPr>
        <w:t xml:space="preserve">O Participante Remido que optar pela </w:t>
      </w:r>
      <w:r w:rsidR="00B05277" w:rsidRPr="001F4874">
        <w:rPr>
          <w:rFonts w:ascii="Arial" w:hAnsi="Arial"/>
        </w:rPr>
        <w:t xml:space="preserve">manutenção da </w:t>
      </w:r>
      <w:r w:rsidRPr="001F4874">
        <w:rPr>
          <w:rFonts w:ascii="Arial" w:hAnsi="Arial"/>
        </w:rPr>
        <w:t>cobertura do</w:t>
      </w:r>
      <w:r w:rsidR="00B05277" w:rsidRPr="001F4874">
        <w:rPr>
          <w:rFonts w:ascii="Arial" w:hAnsi="Arial"/>
        </w:rPr>
        <w:t>s</w:t>
      </w:r>
      <w:r w:rsidRPr="001F4874">
        <w:rPr>
          <w:rFonts w:ascii="Arial" w:hAnsi="Arial"/>
        </w:rPr>
        <w:t xml:space="preserve"> Benefício</w:t>
      </w:r>
      <w:r w:rsidR="00B05277" w:rsidRPr="001F4874">
        <w:rPr>
          <w:rFonts w:ascii="Arial" w:hAnsi="Arial"/>
        </w:rPr>
        <w:t>s</w:t>
      </w:r>
      <w:r w:rsidRPr="001F4874">
        <w:rPr>
          <w:rFonts w:ascii="Arial" w:hAnsi="Arial"/>
        </w:rPr>
        <w:t xml:space="preserve"> de Risco</w:t>
      </w:r>
      <w:r w:rsidR="00B05277" w:rsidRPr="001F4874">
        <w:rPr>
          <w:rFonts w:ascii="Arial" w:hAnsi="Arial"/>
        </w:rPr>
        <w:t>s</w:t>
      </w:r>
      <w:r w:rsidRPr="001F4874">
        <w:rPr>
          <w:rFonts w:ascii="Arial" w:hAnsi="Arial"/>
        </w:rPr>
        <w:t xml:space="preserve">, previstos nas Seções III e IV </w:t>
      </w:r>
      <w:r w:rsidR="00B05277" w:rsidRPr="001F4874">
        <w:rPr>
          <w:rFonts w:ascii="Arial" w:hAnsi="Arial"/>
        </w:rPr>
        <w:t xml:space="preserve">do </w:t>
      </w:r>
      <w:r w:rsidRPr="001F4874">
        <w:rPr>
          <w:rFonts w:ascii="Arial" w:hAnsi="Arial"/>
        </w:rPr>
        <w:t xml:space="preserve">Capítulo V deste </w:t>
      </w:r>
      <w:r w:rsidRPr="001F4874">
        <w:rPr>
          <w:rFonts w:ascii="Arial" w:hAnsi="Arial"/>
        </w:rPr>
        <w:lastRenderedPageBreak/>
        <w:t>regulamento, deverá assumir integralmente o custeio do respectivo benefício, definido atuarialmente.</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Art.21</w:t>
      </w:r>
      <w:r w:rsidR="001931B6" w:rsidRPr="001F4874">
        <w:rPr>
          <w:rFonts w:ascii="Arial" w:hAnsi="Arial"/>
        </w:rPr>
        <w:t>.</w:t>
      </w:r>
      <w:r w:rsidR="001931B6" w:rsidRPr="001F4874">
        <w:rPr>
          <w:rFonts w:ascii="Arial" w:hAnsi="Arial"/>
        </w:rPr>
        <w:tab/>
      </w:r>
      <w:r w:rsidRPr="001F4874">
        <w:rPr>
          <w:rFonts w:ascii="Arial" w:hAnsi="Arial"/>
        </w:rPr>
        <w:t>Participante Remido deverá proceder ao pagamento do custeio para o Benefício de Risco e Taxa de Administração diretamente à CELOS. Em caso de atraso, aplicam-se as penalidades previstas neste regulamento.</w:t>
      </w:r>
    </w:p>
    <w:p w:rsidR="00CF2DE9" w:rsidRDefault="00CF2DE9">
      <w:pPr>
        <w:tabs>
          <w:tab w:val="left" w:pos="1134"/>
        </w:tabs>
        <w:ind w:left="1134" w:hanging="1134"/>
        <w:rPr>
          <w:rFonts w:ascii="Arial" w:hAnsi="Arial"/>
        </w:rPr>
      </w:pPr>
    </w:p>
    <w:p w:rsidR="00BB11D1" w:rsidRPr="001F4874" w:rsidRDefault="00BB11D1">
      <w:pPr>
        <w:tabs>
          <w:tab w:val="left" w:pos="1134"/>
        </w:tabs>
        <w:ind w:left="1134" w:hanging="1134"/>
        <w:rPr>
          <w:rFonts w:ascii="Arial" w:hAnsi="Arial"/>
        </w:rPr>
      </w:pPr>
    </w:p>
    <w:p w:rsidR="00FF2076" w:rsidRPr="001F4874" w:rsidRDefault="00FF2076" w:rsidP="00603E1C">
      <w:pPr>
        <w:pStyle w:val="Recuodecorpodetexto21"/>
        <w:widowControl/>
        <w:ind w:left="-142" w:firstLine="142"/>
        <w:jc w:val="center"/>
        <w:rPr>
          <w:color w:val="auto"/>
        </w:rPr>
      </w:pPr>
      <w:r w:rsidRPr="001F4874">
        <w:rPr>
          <w:color w:val="auto"/>
          <w:sz w:val="24"/>
        </w:rPr>
        <w:t>SEÇÃO II – DO INSTITUTO DA PORTABILIDADE</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pPr>
      <w:r w:rsidRPr="001F4874">
        <w:rPr>
          <w:rFonts w:ascii="Arial" w:hAnsi="Arial"/>
        </w:rPr>
        <w:t>Art.22.</w:t>
      </w:r>
      <w:r w:rsidRPr="001F4874">
        <w:rPr>
          <w:rFonts w:ascii="Arial" w:hAnsi="Arial"/>
        </w:rPr>
        <w:tab/>
        <w:t>O Instituto da Portabilidade é direito inalienável do Participante Ativo ou Remido, vedada sua cessão sob qualquer forma.</w:t>
      </w:r>
    </w:p>
    <w:p w:rsidR="00FF2076" w:rsidRPr="001F4874" w:rsidRDefault="00FF2076">
      <w:pPr>
        <w:tabs>
          <w:tab w:val="left" w:pos="1134"/>
        </w:tabs>
        <w:ind w:left="1134" w:hanging="1134"/>
      </w:pPr>
    </w:p>
    <w:p w:rsidR="00FF2076" w:rsidRPr="001F4874" w:rsidRDefault="00FF2076">
      <w:pPr>
        <w:pStyle w:val="Recuodecorpodetexto3"/>
        <w:ind w:left="1985" w:hanging="1985"/>
        <w:rPr>
          <w:color w:val="auto"/>
        </w:rPr>
      </w:pPr>
      <w:r w:rsidRPr="001F4874">
        <w:rPr>
          <w:color w:val="auto"/>
        </w:rPr>
        <w:t>Parágrafo único</w:t>
      </w:r>
      <w:r w:rsidR="002811D6" w:rsidRPr="001F4874">
        <w:rPr>
          <w:color w:val="auto"/>
        </w:rPr>
        <w:t>:</w:t>
      </w:r>
      <w:r w:rsidR="002811D6" w:rsidRPr="001F4874">
        <w:rPr>
          <w:color w:val="auto"/>
        </w:rPr>
        <w:tab/>
      </w:r>
      <w:r w:rsidRPr="001F4874">
        <w:rPr>
          <w:color w:val="auto"/>
        </w:rPr>
        <w:t>O direito ao Instituto da Portabilidade será exercido na forma e condições estabelecidas neste regulamento, em caráter irrevogável e irretratável.</w:t>
      </w:r>
    </w:p>
    <w:p w:rsidR="00FF2076" w:rsidRPr="001F4874" w:rsidRDefault="00FF2076" w:rsidP="009C0F0D">
      <w:pPr>
        <w:tabs>
          <w:tab w:val="left" w:pos="1134"/>
        </w:tabs>
        <w:ind w:left="1134" w:hanging="1134"/>
        <w:rPr>
          <w:b/>
        </w:rPr>
      </w:pPr>
    </w:p>
    <w:p w:rsidR="00FF2076" w:rsidRPr="001F4874" w:rsidRDefault="00FF2076" w:rsidP="00603E1C">
      <w:pPr>
        <w:tabs>
          <w:tab w:val="left" w:pos="1134"/>
        </w:tabs>
        <w:ind w:left="1134" w:hanging="1134"/>
      </w:pPr>
      <w:r w:rsidRPr="001F4874">
        <w:rPr>
          <w:rFonts w:ascii="Arial" w:hAnsi="Arial"/>
        </w:rPr>
        <w:t xml:space="preserve">Art.23.  </w:t>
      </w:r>
      <w:r w:rsidRPr="001F4874">
        <w:rPr>
          <w:rFonts w:ascii="Arial" w:hAnsi="Arial"/>
        </w:rPr>
        <w:tab/>
        <w:t xml:space="preserve">Ao Participante Ativo que não </w:t>
      </w:r>
      <w:r w:rsidR="00D847E2" w:rsidRPr="001F4874">
        <w:rPr>
          <w:rFonts w:ascii="Arial" w:hAnsi="Arial"/>
        </w:rPr>
        <w:t xml:space="preserve">esteja em gozo de qualquer benefício por este Plano </w:t>
      </w:r>
      <w:r w:rsidRPr="001F4874">
        <w:rPr>
          <w:rFonts w:ascii="Arial" w:hAnsi="Arial"/>
        </w:rPr>
        <w:t>é facultada a opção pelo Instituto da Portabilidade na ocorrência simultânea das seguintes situações:</w:t>
      </w:r>
    </w:p>
    <w:p w:rsidR="00FF2076" w:rsidRPr="001F4874" w:rsidRDefault="00FF2076">
      <w:pPr>
        <w:tabs>
          <w:tab w:val="left" w:pos="1134"/>
        </w:tabs>
        <w:ind w:left="1134" w:hanging="1134"/>
      </w:pPr>
    </w:p>
    <w:p w:rsidR="00FF2076" w:rsidRPr="001F4874" w:rsidRDefault="00FF2076" w:rsidP="009C0F0D">
      <w:pPr>
        <w:pStyle w:val="Recuodecorpodetexto3"/>
        <w:numPr>
          <w:ilvl w:val="0"/>
          <w:numId w:val="2"/>
        </w:numPr>
        <w:tabs>
          <w:tab w:val="clear" w:pos="-1560"/>
          <w:tab w:val="clear" w:pos="720"/>
          <w:tab w:val="num" w:pos="-2127"/>
          <w:tab w:val="left" w:pos="1560"/>
        </w:tabs>
        <w:ind w:left="1560" w:hanging="426"/>
        <w:rPr>
          <w:color w:val="auto"/>
        </w:rPr>
      </w:pPr>
      <w:r w:rsidRPr="001F4874">
        <w:rPr>
          <w:color w:val="auto"/>
        </w:rPr>
        <w:t>Término do Vínculo Empregatício com a Patrocinadora; e</w:t>
      </w:r>
    </w:p>
    <w:p w:rsidR="00654248" w:rsidRPr="001F4874" w:rsidRDefault="00654248" w:rsidP="00603E1C">
      <w:pPr>
        <w:pStyle w:val="Recuodecorpodetexto3"/>
        <w:tabs>
          <w:tab w:val="clear" w:pos="-1560"/>
          <w:tab w:val="left" w:pos="1560"/>
        </w:tabs>
        <w:rPr>
          <w:color w:val="auto"/>
        </w:rPr>
      </w:pPr>
    </w:p>
    <w:p w:rsidR="00FF2076" w:rsidRPr="001F4874" w:rsidRDefault="00FF2076" w:rsidP="00AB129E">
      <w:pPr>
        <w:pStyle w:val="Recuodecorpodetexto3"/>
        <w:numPr>
          <w:ilvl w:val="0"/>
          <w:numId w:val="2"/>
        </w:numPr>
        <w:tabs>
          <w:tab w:val="clear" w:pos="-1560"/>
          <w:tab w:val="clear" w:pos="720"/>
          <w:tab w:val="num" w:pos="-2127"/>
          <w:tab w:val="left" w:pos="1560"/>
        </w:tabs>
        <w:ind w:left="1560" w:hanging="426"/>
        <w:rPr>
          <w:color w:val="auto"/>
        </w:rPr>
      </w:pPr>
      <w:r w:rsidRPr="001F4874">
        <w:rPr>
          <w:color w:val="auto"/>
        </w:rPr>
        <w:t>cumprimento da carência de 03 (três) anos de vinculação ao plano.</w:t>
      </w:r>
    </w:p>
    <w:p w:rsidR="00FF2076" w:rsidRPr="001F4874" w:rsidRDefault="00FF2076">
      <w:pPr>
        <w:tabs>
          <w:tab w:val="left" w:pos="1134"/>
        </w:tabs>
        <w:ind w:left="1134" w:hanging="1134"/>
      </w:pPr>
    </w:p>
    <w:p w:rsidR="00FF2076" w:rsidRPr="001F4874" w:rsidRDefault="00FF2076">
      <w:pPr>
        <w:ind w:left="1985" w:hanging="1985"/>
        <w:rPr>
          <w:rFonts w:ascii="Arial" w:hAnsi="Arial"/>
        </w:rPr>
      </w:pPr>
      <w:r w:rsidRPr="001F4874">
        <w:rPr>
          <w:rFonts w:ascii="Arial" w:hAnsi="Arial"/>
        </w:rPr>
        <w:t>Parágrafo único:</w:t>
      </w:r>
      <w:r w:rsidRPr="001F4874">
        <w:rPr>
          <w:rFonts w:ascii="Arial" w:hAnsi="Arial"/>
        </w:rPr>
        <w:tab/>
        <w:t>A concessão do Benefício Pleno sob a forma antecipada, conforme previsto neste regulamento, impede o Participante de optar pelo Instituto da Portabilidade.</w:t>
      </w:r>
    </w:p>
    <w:p w:rsidR="00FF2076" w:rsidRPr="001F4874" w:rsidRDefault="00FF2076">
      <w:pPr>
        <w:tabs>
          <w:tab w:val="left" w:pos="1134"/>
        </w:tabs>
        <w:ind w:left="1134" w:hanging="1134"/>
        <w:rPr>
          <w:b/>
        </w:rPr>
      </w:pPr>
    </w:p>
    <w:p w:rsidR="00FF2076" w:rsidRPr="001F4874" w:rsidRDefault="00FF2076" w:rsidP="009C0F0D">
      <w:pPr>
        <w:tabs>
          <w:tab w:val="left" w:pos="1134"/>
        </w:tabs>
        <w:ind w:left="1134" w:hanging="1134"/>
      </w:pPr>
      <w:r w:rsidRPr="001F4874">
        <w:rPr>
          <w:rFonts w:ascii="Arial" w:hAnsi="Arial"/>
        </w:rPr>
        <w:t>Art.24.</w:t>
      </w:r>
      <w:r w:rsidRPr="001F4874">
        <w:rPr>
          <w:rFonts w:ascii="Arial" w:hAnsi="Arial"/>
        </w:rPr>
        <w:tab/>
        <w:t>A data base para cálculo do valor a ser portado corresponderá à data de cessação das contribuições para o plano, ressalvado o disposto no parágrafo único deste artigo.</w:t>
      </w:r>
    </w:p>
    <w:p w:rsidR="00FF2076" w:rsidRPr="001F4874" w:rsidRDefault="00FF2076" w:rsidP="00603E1C">
      <w:pPr>
        <w:tabs>
          <w:tab w:val="left" w:pos="1134"/>
        </w:tabs>
        <w:ind w:left="1134" w:hanging="1134"/>
      </w:pPr>
    </w:p>
    <w:p w:rsidR="00FF2076" w:rsidRPr="001F4874" w:rsidRDefault="00972BB6" w:rsidP="00F87DD2">
      <w:pPr>
        <w:pStyle w:val="Recuodecorpodetexto3"/>
        <w:tabs>
          <w:tab w:val="left" w:pos="1985"/>
        </w:tabs>
        <w:ind w:left="1985" w:hanging="1985"/>
        <w:rPr>
          <w:color w:val="auto"/>
        </w:rPr>
      </w:pPr>
      <w:r>
        <w:rPr>
          <w:color w:val="auto"/>
        </w:rPr>
        <w:t xml:space="preserve">Parágrafo único. </w:t>
      </w:r>
      <w:r w:rsidR="00FF2076" w:rsidRPr="001F4874">
        <w:rPr>
          <w:color w:val="auto"/>
        </w:rPr>
        <w:tab/>
        <w:t>O valor a ser portado pelo Participante Remido corresponderá ao saldo do BPD-CIAP na data do requerimento pelo Instituto da Portabilidade e o total das contribuições do participante, vertidas no âmbito do Plano Transitório de Benefícios, atualizadas pelo Indexador Atuarial, até a data da efetiva transferência.</w:t>
      </w:r>
    </w:p>
    <w:p w:rsidR="00FF2076" w:rsidRPr="001F4874" w:rsidRDefault="00FF2076" w:rsidP="00603E1C">
      <w:pPr>
        <w:tabs>
          <w:tab w:val="left" w:pos="1134"/>
        </w:tabs>
        <w:ind w:left="1134" w:hanging="1134"/>
      </w:pPr>
    </w:p>
    <w:p w:rsidR="00FF2076" w:rsidRPr="001F4874" w:rsidRDefault="00FF2076" w:rsidP="009C0F0D">
      <w:pPr>
        <w:tabs>
          <w:tab w:val="left" w:pos="1134"/>
        </w:tabs>
        <w:ind w:left="1134" w:hanging="1134"/>
        <w:rPr>
          <w:b/>
        </w:rPr>
      </w:pPr>
      <w:r w:rsidRPr="001F4874">
        <w:rPr>
          <w:rFonts w:ascii="Arial" w:hAnsi="Arial"/>
        </w:rPr>
        <w:t>Art. 25.</w:t>
      </w:r>
      <w:r w:rsidRPr="001F4874">
        <w:rPr>
          <w:rFonts w:ascii="Arial" w:hAnsi="Arial"/>
        </w:rPr>
        <w:tab/>
        <w:t>Para os recursos portados de outro plano de previdência complementar, o controle será mantido em separado na CIAP, Subconta Valor Portado, desvinculando do direito acumulado pelo Participante Ativo neste Plano de Benefícios, na forma e condições definidas pelo órgão regulador e fiscalizador.</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1134"/>
        </w:tabs>
        <w:ind w:left="1134" w:hanging="1134"/>
        <w:rPr>
          <w:b/>
        </w:rPr>
      </w:pPr>
      <w:r w:rsidRPr="001F4874">
        <w:rPr>
          <w:rFonts w:ascii="Arial" w:hAnsi="Arial"/>
        </w:rPr>
        <w:lastRenderedPageBreak/>
        <w:t>Art.26.</w:t>
      </w:r>
      <w:r w:rsidRPr="001F4874">
        <w:rPr>
          <w:rFonts w:ascii="Arial" w:hAnsi="Arial"/>
        </w:rPr>
        <w:tab/>
        <w:t>O exercício do Instituto da Portabilidade para outro plano implica na cessação dos compromissos do Plano de Benefícios, em relação ao Participante Ativo ou Remido e seus Beneficiários.</w:t>
      </w:r>
    </w:p>
    <w:p w:rsidR="00FF2076" w:rsidRDefault="00FF2076" w:rsidP="009C0F0D">
      <w:pPr>
        <w:tabs>
          <w:tab w:val="left" w:pos="1134"/>
        </w:tabs>
        <w:ind w:left="1134" w:hanging="1134"/>
        <w:rPr>
          <w:rFonts w:ascii="Arial" w:hAnsi="Arial"/>
        </w:rPr>
      </w:pPr>
      <w:r w:rsidRPr="001F4874">
        <w:rPr>
          <w:rFonts w:ascii="Arial" w:hAnsi="Arial"/>
        </w:rPr>
        <w:t>Art. 27.</w:t>
      </w:r>
      <w:r w:rsidRPr="001F4874">
        <w:rPr>
          <w:rFonts w:ascii="Arial" w:hAnsi="Arial"/>
        </w:rPr>
        <w:tab/>
        <w:t>A portabilidade de recursos financeiros efetuada pelo ParticipanteAtivo advindo de outros planos para este significa, única e exclusivamente, a transferência dos recursos e não de direitos garantidos pelo plano originário.</w:t>
      </w:r>
    </w:p>
    <w:p w:rsidR="007777E8" w:rsidRPr="001F4874" w:rsidRDefault="007777E8" w:rsidP="009C0F0D">
      <w:pPr>
        <w:tabs>
          <w:tab w:val="left" w:pos="1134"/>
        </w:tabs>
        <w:ind w:left="1134" w:hanging="1134"/>
        <w:rPr>
          <w:b/>
        </w:rPr>
      </w:pPr>
    </w:p>
    <w:p w:rsidR="00FF2076" w:rsidRPr="001F4874" w:rsidRDefault="00FF2076">
      <w:pPr>
        <w:tabs>
          <w:tab w:val="left" w:pos="1134"/>
        </w:tabs>
        <w:ind w:left="1134" w:hanging="1134"/>
      </w:pPr>
      <w:r w:rsidRPr="001F4874">
        <w:rPr>
          <w:rFonts w:ascii="Arial" w:hAnsi="Arial"/>
        </w:rPr>
        <w:t xml:space="preserve">Art.28. </w:t>
      </w:r>
      <w:r w:rsidRPr="001F4874">
        <w:rPr>
          <w:rFonts w:ascii="Arial" w:hAnsi="Arial"/>
        </w:rPr>
        <w:tab/>
        <w:t>O direito acumulado pelo Participante Ativo por categoria de sócio corresponde</w:t>
      </w:r>
      <w:r w:rsidR="00AB129E" w:rsidRPr="001F4874">
        <w:rPr>
          <w:rFonts w:ascii="Arial" w:hAnsi="Arial"/>
        </w:rPr>
        <w:t xml:space="preserve"> a</w:t>
      </w:r>
      <w:r w:rsidRPr="001F4874">
        <w:rPr>
          <w:rFonts w:ascii="Arial" w:hAnsi="Arial"/>
        </w:rPr>
        <w:t>:</w:t>
      </w:r>
    </w:p>
    <w:p w:rsidR="00FF2076" w:rsidRPr="001F4874" w:rsidRDefault="00FF2076">
      <w:pPr>
        <w:tabs>
          <w:tab w:val="left" w:pos="1134"/>
        </w:tabs>
        <w:ind w:left="1134" w:hanging="1134"/>
        <w:rPr>
          <w:rFonts w:ascii="Arial" w:hAnsi="Arial"/>
        </w:rPr>
      </w:pPr>
    </w:p>
    <w:p w:rsidR="00FF2076" w:rsidRPr="001F4874" w:rsidRDefault="00FF2076">
      <w:pPr>
        <w:tabs>
          <w:tab w:val="left" w:pos="1701"/>
        </w:tabs>
        <w:ind w:left="1701" w:hanging="567"/>
        <w:rPr>
          <w:rFonts w:ascii="Arial" w:hAnsi="Arial"/>
        </w:rPr>
      </w:pPr>
      <w:r w:rsidRPr="001F4874">
        <w:rPr>
          <w:rFonts w:ascii="Arial" w:hAnsi="Arial"/>
        </w:rPr>
        <w:t>I – Nativo: o valor a ser portado será o saldo atualizado da CIAP, na data da efetiva Portabilidade.</w:t>
      </w:r>
    </w:p>
    <w:p w:rsidR="00FF2076" w:rsidRPr="001F4874" w:rsidRDefault="00FF2076">
      <w:pPr>
        <w:tabs>
          <w:tab w:val="left" w:pos="1701"/>
          <w:tab w:val="left" w:pos="2127"/>
        </w:tabs>
        <w:ind w:left="1701" w:hanging="567"/>
        <w:rPr>
          <w:rFonts w:ascii="Arial" w:hAnsi="Arial"/>
        </w:rPr>
      </w:pPr>
    </w:p>
    <w:p w:rsidR="00FF2076" w:rsidRPr="001F4874" w:rsidRDefault="00FF2076">
      <w:pPr>
        <w:tabs>
          <w:tab w:val="left" w:pos="1701"/>
          <w:tab w:val="left" w:pos="2127"/>
        </w:tabs>
        <w:ind w:left="1701" w:hanging="567"/>
        <w:rPr>
          <w:rFonts w:ascii="Arial" w:hAnsi="Arial"/>
        </w:rPr>
      </w:pPr>
      <w:r w:rsidRPr="001F4874">
        <w:rPr>
          <w:rFonts w:ascii="Arial" w:hAnsi="Arial"/>
        </w:rPr>
        <w:t xml:space="preserve">II – Migrados: </w:t>
      </w:r>
    </w:p>
    <w:p w:rsidR="00FF2076" w:rsidRPr="001F4874" w:rsidRDefault="00FF2076">
      <w:pPr>
        <w:tabs>
          <w:tab w:val="left" w:pos="851"/>
          <w:tab w:val="left" w:pos="1701"/>
          <w:tab w:val="left" w:pos="2127"/>
        </w:tabs>
        <w:ind w:left="1701" w:hanging="567"/>
        <w:rPr>
          <w:rFonts w:ascii="Arial" w:hAnsi="Arial"/>
        </w:rPr>
      </w:pPr>
    </w:p>
    <w:p w:rsidR="00FF2076" w:rsidRPr="001F4874" w:rsidRDefault="00FF2076" w:rsidP="009C0F0D">
      <w:pPr>
        <w:numPr>
          <w:ilvl w:val="1"/>
          <w:numId w:val="22"/>
        </w:numPr>
        <w:tabs>
          <w:tab w:val="clear" w:pos="1647"/>
          <w:tab w:val="left" w:pos="1701"/>
        </w:tabs>
        <w:ind w:left="1701" w:hanging="567"/>
        <w:rPr>
          <w:rFonts w:ascii="Arial" w:hAnsi="Arial"/>
        </w:rPr>
      </w:pPr>
      <w:r w:rsidRPr="001F4874">
        <w:rPr>
          <w:rFonts w:ascii="Arial" w:hAnsi="Arial"/>
        </w:rPr>
        <w:t xml:space="preserve">com Benefício Saldado em 31/12/1996, 31/12/1998 ou 28/02/2000: o valor a ser portado será o saldo da CIAP, mais o total das contribuições do </w:t>
      </w:r>
      <w:r w:rsidR="00EB53A2" w:rsidRPr="001F4874">
        <w:rPr>
          <w:rFonts w:ascii="Arial" w:hAnsi="Arial"/>
        </w:rPr>
        <w:t>Participante</w:t>
      </w:r>
      <w:r w:rsidRPr="001F4874">
        <w:rPr>
          <w:rFonts w:ascii="Arial" w:hAnsi="Arial"/>
        </w:rPr>
        <w:t>, vertidas no âmbito do Plano Transitório de Benefícios, vigentes na data da opção pelo Instituto da Portabilidade, atualizadas pelo IAP-CIAP e Indexador Atuarial, respectivamente, até a data da efetiva transferência;</w:t>
      </w:r>
    </w:p>
    <w:p w:rsidR="00FF2076" w:rsidRPr="001F4874" w:rsidRDefault="00FF2076" w:rsidP="00603E1C">
      <w:pPr>
        <w:tabs>
          <w:tab w:val="left" w:pos="1701"/>
        </w:tabs>
        <w:ind w:left="1701" w:hanging="567"/>
        <w:rPr>
          <w:rFonts w:ascii="Arial" w:hAnsi="Arial"/>
        </w:rPr>
      </w:pPr>
    </w:p>
    <w:p w:rsidR="00FF2076" w:rsidRPr="001F4874" w:rsidRDefault="00FF2076" w:rsidP="00AB129E">
      <w:pPr>
        <w:numPr>
          <w:ilvl w:val="1"/>
          <w:numId w:val="22"/>
        </w:numPr>
        <w:tabs>
          <w:tab w:val="clear" w:pos="1647"/>
          <w:tab w:val="left" w:pos="1701"/>
        </w:tabs>
        <w:ind w:left="1701" w:hanging="567"/>
        <w:rPr>
          <w:rFonts w:ascii="Arial" w:hAnsi="Arial"/>
        </w:rPr>
      </w:pPr>
      <w:r w:rsidRPr="001F4874">
        <w:rPr>
          <w:rFonts w:ascii="Arial" w:hAnsi="Arial"/>
        </w:rPr>
        <w:t>com Benefício Saldado em 31/12/1996 e Reserva de Poupança: o valor a ser portado será o saldo da CIAP na data da opção pelo Instituto da Portabilidade, atualizado pelo IAP-CIAP, até a data da efetiva transferência; e</w:t>
      </w:r>
    </w:p>
    <w:p w:rsidR="00FF2076" w:rsidRPr="001F4874" w:rsidRDefault="00FF2076">
      <w:pPr>
        <w:tabs>
          <w:tab w:val="left" w:pos="1701"/>
        </w:tabs>
        <w:ind w:left="1701" w:hanging="567"/>
        <w:rPr>
          <w:rFonts w:ascii="Arial" w:hAnsi="Arial"/>
        </w:rPr>
      </w:pPr>
    </w:p>
    <w:p w:rsidR="00FF2076" w:rsidRPr="001F4874" w:rsidRDefault="00FF2076" w:rsidP="009C0F0D">
      <w:pPr>
        <w:numPr>
          <w:ilvl w:val="1"/>
          <w:numId w:val="22"/>
        </w:numPr>
        <w:tabs>
          <w:tab w:val="clear" w:pos="1647"/>
          <w:tab w:val="left" w:pos="1701"/>
        </w:tabs>
        <w:ind w:left="1701" w:hanging="567"/>
        <w:rPr>
          <w:rFonts w:ascii="Arial" w:hAnsi="Arial"/>
        </w:rPr>
      </w:pPr>
      <w:r w:rsidRPr="001F4874">
        <w:rPr>
          <w:rFonts w:ascii="Arial" w:hAnsi="Arial"/>
        </w:rPr>
        <w:t>com Reserva de Poupança: o valor a ser portado será o próprio saldo da CIAP na data da opção pelo Instituto da Portabilidade, atualizado pelo IAP-CIAP, até a data da efetiva transferência.</w:t>
      </w:r>
    </w:p>
    <w:p w:rsidR="00FF2076" w:rsidRPr="001F4874" w:rsidRDefault="00FF2076" w:rsidP="00603E1C">
      <w:pPr>
        <w:tabs>
          <w:tab w:val="left" w:pos="1134"/>
        </w:tabs>
        <w:ind w:left="1134" w:hanging="1134"/>
        <w:rPr>
          <w:b/>
        </w:rPr>
      </w:pPr>
    </w:p>
    <w:p w:rsidR="00FF2076" w:rsidRPr="001F4874" w:rsidRDefault="00FF2076">
      <w:pPr>
        <w:tabs>
          <w:tab w:val="left" w:pos="1134"/>
        </w:tabs>
        <w:ind w:left="1134" w:hanging="1134"/>
      </w:pPr>
      <w:r w:rsidRPr="001F4874">
        <w:rPr>
          <w:rFonts w:ascii="Arial" w:hAnsi="Arial"/>
        </w:rPr>
        <w:t>Art.29.</w:t>
      </w:r>
      <w:r w:rsidRPr="001F4874">
        <w:rPr>
          <w:rFonts w:ascii="Arial" w:hAnsi="Arial"/>
        </w:rPr>
        <w:tab/>
        <w:t>O Participante que optar pelo Instituto da Portabilidade deverá prestar, por ocasião do protocolo do Termo de Opção, as informações constantes dos incisos IV, V e VIII do artigo 30.</w:t>
      </w:r>
    </w:p>
    <w:p w:rsidR="00FF2076" w:rsidRPr="001F4874" w:rsidRDefault="00FF2076">
      <w:pPr>
        <w:tabs>
          <w:tab w:val="left" w:pos="1134"/>
        </w:tabs>
        <w:ind w:left="1134" w:hanging="1134"/>
      </w:pPr>
    </w:p>
    <w:p w:rsidR="00FF2076" w:rsidRPr="001F4874" w:rsidRDefault="00FF2076">
      <w:pPr>
        <w:pStyle w:val="Recuodecorpodetexto3"/>
        <w:ind w:left="1134" w:hanging="1134"/>
        <w:rPr>
          <w:color w:val="auto"/>
        </w:rPr>
      </w:pPr>
      <w:r w:rsidRPr="001F4874">
        <w:rPr>
          <w:color w:val="auto"/>
        </w:rPr>
        <w:t>Art.30.</w:t>
      </w:r>
      <w:r w:rsidR="00790D11" w:rsidRPr="001F4874">
        <w:rPr>
          <w:color w:val="auto"/>
        </w:rPr>
        <w:tab/>
      </w:r>
      <w:r w:rsidRPr="001F4874">
        <w:rPr>
          <w:color w:val="auto"/>
        </w:rPr>
        <w:t>O Instituto da Portabilidade será exercido por meio de Termo de Portabilidade, que conterá as seguintes informações:</w:t>
      </w:r>
    </w:p>
    <w:p w:rsidR="00FF2076" w:rsidRPr="001F4874" w:rsidRDefault="00FF2076">
      <w:pPr>
        <w:pStyle w:val="Recuodecorpodetexto3"/>
        <w:tabs>
          <w:tab w:val="left" w:pos="639"/>
          <w:tab w:val="left" w:pos="1631"/>
        </w:tabs>
        <w:ind w:left="781" w:hanging="781"/>
        <w:jc w:val="left"/>
        <w:rPr>
          <w:color w:val="auto"/>
        </w:rPr>
      </w:pPr>
    </w:p>
    <w:p w:rsidR="00FF2076" w:rsidRPr="001F4874" w:rsidRDefault="00FF2076" w:rsidP="009C0F0D">
      <w:pPr>
        <w:pStyle w:val="Recuodecorpodetexto3"/>
        <w:tabs>
          <w:tab w:val="left" w:pos="1701"/>
        </w:tabs>
        <w:ind w:left="1701" w:hanging="567"/>
        <w:rPr>
          <w:color w:val="auto"/>
        </w:rPr>
      </w:pPr>
      <w:r w:rsidRPr="001F4874">
        <w:rPr>
          <w:color w:val="auto"/>
        </w:rPr>
        <w:t>I -</w:t>
      </w:r>
      <w:r w:rsidRPr="001F4874">
        <w:rPr>
          <w:color w:val="auto"/>
        </w:rPr>
        <w:tab/>
        <w:t>a identificação do Participante e sua anuência quanto às informações constantes do Termo de Portabilidade;</w:t>
      </w:r>
    </w:p>
    <w:p w:rsidR="00FF2076" w:rsidRPr="001F4874" w:rsidRDefault="00FF2076" w:rsidP="00603E1C">
      <w:pPr>
        <w:pStyle w:val="Recuodecorpodetexto3"/>
        <w:tabs>
          <w:tab w:val="left" w:pos="1701"/>
        </w:tabs>
        <w:ind w:left="1701" w:hanging="567"/>
        <w:rPr>
          <w:color w:val="auto"/>
        </w:rPr>
      </w:pPr>
      <w:r w:rsidRPr="001F4874">
        <w:rPr>
          <w:color w:val="auto"/>
        </w:rPr>
        <w:t xml:space="preserve">II - </w:t>
      </w:r>
      <w:r w:rsidRPr="001F4874">
        <w:rPr>
          <w:color w:val="auto"/>
        </w:rPr>
        <w:tab/>
        <w:t>a identificação da CELOS com a assinatura do Diretor Presidente;</w:t>
      </w:r>
    </w:p>
    <w:p w:rsidR="00FF2076" w:rsidRPr="001F4874" w:rsidRDefault="00FF2076">
      <w:pPr>
        <w:pStyle w:val="Recuodecorpodetexto3"/>
        <w:tabs>
          <w:tab w:val="left" w:pos="1701"/>
        </w:tabs>
        <w:ind w:left="1701" w:hanging="567"/>
        <w:rPr>
          <w:color w:val="auto"/>
        </w:rPr>
      </w:pPr>
      <w:r w:rsidRPr="001F4874">
        <w:rPr>
          <w:color w:val="auto"/>
        </w:rPr>
        <w:t xml:space="preserve">III - </w:t>
      </w:r>
      <w:r w:rsidRPr="001F4874">
        <w:rPr>
          <w:color w:val="auto"/>
        </w:rPr>
        <w:tab/>
        <w:t>a identificação do Plano de Benefícios da CELOS;</w:t>
      </w:r>
    </w:p>
    <w:p w:rsidR="00FF2076" w:rsidRPr="001F4874" w:rsidRDefault="00FF2076">
      <w:pPr>
        <w:pStyle w:val="Recuodecorpodetexto3"/>
        <w:tabs>
          <w:tab w:val="left" w:pos="1701"/>
        </w:tabs>
        <w:ind w:left="1701" w:hanging="567"/>
        <w:rPr>
          <w:color w:val="auto"/>
        </w:rPr>
      </w:pPr>
      <w:r w:rsidRPr="001F4874">
        <w:rPr>
          <w:color w:val="auto"/>
        </w:rPr>
        <w:t>IV -</w:t>
      </w:r>
      <w:r w:rsidRPr="001F4874">
        <w:rPr>
          <w:color w:val="auto"/>
        </w:rPr>
        <w:tab/>
        <w:t>a identificação da entidade receptora;</w:t>
      </w:r>
    </w:p>
    <w:p w:rsidR="00FF2076" w:rsidRPr="001F4874" w:rsidRDefault="00FF2076">
      <w:pPr>
        <w:pStyle w:val="Recuodecorpodetexto3"/>
        <w:tabs>
          <w:tab w:val="left" w:pos="1701"/>
        </w:tabs>
        <w:ind w:left="1701" w:hanging="567"/>
        <w:rPr>
          <w:color w:val="auto"/>
        </w:rPr>
      </w:pPr>
      <w:r w:rsidRPr="001F4874">
        <w:rPr>
          <w:color w:val="auto"/>
        </w:rPr>
        <w:t xml:space="preserve">V - </w:t>
      </w:r>
      <w:r w:rsidRPr="001F4874">
        <w:rPr>
          <w:color w:val="auto"/>
        </w:rPr>
        <w:tab/>
        <w:t>a identificação do Plano de Benefícios da entidade receptora;</w:t>
      </w:r>
    </w:p>
    <w:p w:rsidR="00FF2076" w:rsidRPr="001F4874" w:rsidRDefault="00FF2076">
      <w:pPr>
        <w:pStyle w:val="Recuodecorpodetexto3"/>
        <w:tabs>
          <w:tab w:val="left" w:pos="1701"/>
        </w:tabs>
        <w:ind w:left="1701" w:hanging="567"/>
        <w:rPr>
          <w:color w:val="auto"/>
        </w:rPr>
      </w:pPr>
      <w:r w:rsidRPr="001F4874">
        <w:rPr>
          <w:color w:val="auto"/>
        </w:rPr>
        <w:lastRenderedPageBreak/>
        <w:t>VI -</w:t>
      </w:r>
      <w:r w:rsidRPr="001F4874">
        <w:rPr>
          <w:color w:val="auto"/>
        </w:rPr>
        <w:tab/>
        <w:t>o valor a ser portado e o critério para sua atualização até a data da sua efetiva transferência;</w:t>
      </w:r>
    </w:p>
    <w:p w:rsidR="00FF2076" w:rsidRPr="001F4874" w:rsidRDefault="00FF2076">
      <w:pPr>
        <w:pStyle w:val="Recuodecorpodetexto3"/>
        <w:tabs>
          <w:tab w:val="left" w:pos="1701"/>
        </w:tabs>
        <w:ind w:left="1701" w:hanging="567"/>
        <w:rPr>
          <w:color w:val="auto"/>
        </w:rPr>
      </w:pPr>
      <w:r w:rsidRPr="001F4874">
        <w:rPr>
          <w:color w:val="auto"/>
        </w:rPr>
        <w:t>VII -</w:t>
      </w:r>
      <w:r w:rsidRPr="001F4874">
        <w:rPr>
          <w:color w:val="auto"/>
        </w:rPr>
        <w:tab/>
        <w:t xml:space="preserve">a data limite para transferência dos recursos entre as entidades que administram os Planos de Benefícios; e </w:t>
      </w:r>
    </w:p>
    <w:p w:rsidR="00FF2076" w:rsidRPr="001F4874" w:rsidRDefault="00FF2076" w:rsidP="009C0F0D">
      <w:pPr>
        <w:pStyle w:val="Recuodecorpodetexto3"/>
        <w:tabs>
          <w:tab w:val="left" w:pos="1701"/>
        </w:tabs>
        <w:ind w:left="1701" w:hanging="567"/>
        <w:rPr>
          <w:color w:val="auto"/>
        </w:rPr>
      </w:pPr>
      <w:r w:rsidRPr="001F4874">
        <w:rPr>
          <w:color w:val="auto"/>
        </w:rPr>
        <w:t>VIII -</w:t>
      </w:r>
      <w:r w:rsidRPr="001F4874">
        <w:rPr>
          <w:color w:val="auto"/>
        </w:rPr>
        <w:tab/>
        <w:t>a indicação da conta corrente titulada pelo Plano de Benefícios da entidade receptora.</w:t>
      </w:r>
    </w:p>
    <w:p w:rsidR="00FF2076" w:rsidRPr="001F4874" w:rsidRDefault="00FF2076" w:rsidP="00603E1C">
      <w:pPr>
        <w:tabs>
          <w:tab w:val="left" w:pos="1134"/>
        </w:tabs>
        <w:ind w:left="1134" w:hanging="1134"/>
        <w:rPr>
          <w:b/>
        </w:rPr>
      </w:pPr>
    </w:p>
    <w:p w:rsidR="00FF2076" w:rsidRPr="001F4874" w:rsidRDefault="00FF2076">
      <w:pPr>
        <w:tabs>
          <w:tab w:val="left" w:pos="1134"/>
        </w:tabs>
        <w:ind w:left="1134" w:hanging="1134"/>
      </w:pPr>
      <w:r w:rsidRPr="001F4874">
        <w:rPr>
          <w:rFonts w:ascii="Arial" w:hAnsi="Arial"/>
        </w:rPr>
        <w:t>Art.31.</w:t>
      </w:r>
      <w:r w:rsidRPr="001F4874">
        <w:rPr>
          <w:rFonts w:ascii="Arial" w:hAnsi="Arial"/>
        </w:rPr>
        <w:tab/>
        <w:t xml:space="preserve">Manifestada a opção do Participante pelo Instituto da Portabilidade, a CELOS elaborará Termo de Portabilidade e o encaminhará à entidade que administra o Plano de Benefícios Receptor, no prazo máximo de 10 (dez) dias contados da data do protocolo do Termo de Opção. </w:t>
      </w:r>
    </w:p>
    <w:p w:rsidR="001C0B96" w:rsidRPr="001F4874" w:rsidRDefault="001C0B96">
      <w:pPr>
        <w:tabs>
          <w:tab w:val="left" w:pos="1134"/>
        </w:tabs>
        <w:ind w:left="1134" w:hanging="1134"/>
        <w:rPr>
          <w:rFonts w:ascii="Arial" w:hAnsi="Arial"/>
        </w:rPr>
      </w:pPr>
    </w:p>
    <w:p w:rsidR="001C0B96" w:rsidRPr="001F4874" w:rsidRDefault="001C0B96">
      <w:pPr>
        <w:rPr>
          <w:rFonts w:ascii="Arial" w:hAnsi="Arial"/>
        </w:rPr>
      </w:pPr>
    </w:p>
    <w:p w:rsidR="00FF2076" w:rsidRPr="001F4874" w:rsidRDefault="00FF2076">
      <w:pPr>
        <w:pStyle w:val="Recuodecorpodetexto21"/>
        <w:widowControl/>
        <w:ind w:left="-142" w:firstLine="142"/>
        <w:jc w:val="center"/>
        <w:rPr>
          <w:color w:val="auto"/>
        </w:rPr>
      </w:pPr>
      <w:r w:rsidRPr="001F4874">
        <w:rPr>
          <w:color w:val="auto"/>
          <w:sz w:val="24"/>
        </w:rPr>
        <w:t>SEÇÃO III – DO INSTITUTO DO RESGATE</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p>
    <w:p w:rsidR="00FF2076" w:rsidRPr="001F4874" w:rsidRDefault="00FF2076" w:rsidP="00603E1C">
      <w:pPr>
        <w:tabs>
          <w:tab w:val="left" w:pos="1134"/>
        </w:tabs>
        <w:ind w:left="1134" w:hanging="1134"/>
        <w:rPr>
          <w:b/>
        </w:rPr>
      </w:pPr>
      <w:r w:rsidRPr="001F4874">
        <w:rPr>
          <w:rFonts w:ascii="Arial" w:hAnsi="Arial"/>
        </w:rPr>
        <w:t>Art.32.</w:t>
      </w:r>
      <w:r w:rsidRPr="001F4874">
        <w:rPr>
          <w:rFonts w:ascii="Arial" w:hAnsi="Arial"/>
        </w:rPr>
        <w:tab/>
        <w:t>O exercício do Instituto do Resgate implica na cessação dos compromissos do Plano de Benefícios, em relação ao Participante Ativo ou Remido e seus Beneficiários.</w:t>
      </w:r>
    </w:p>
    <w:p w:rsidR="00FF2076" w:rsidRPr="001F4874" w:rsidRDefault="00FF2076" w:rsidP="009C0F0D">
      <w:pPr>
        <w:tabs>
          <w:tab w:val="left" w:pos="1134"/>
        </w:tabs>
        <w:ind w:left="1134" w:hanging="1134"/>
        <w:rPr>
          <w:b/>
        </w:rPr>
      </w:pPr>
    </w:p>
    <w:p w:rsidR="00975419" w:rsidRPr="001F4874" w:rsidRDefault="00245D4E" w:rsidP="00603E1C">
      <w:pPr>
        <w:tabs>
          <w:tab w:val="left" w:pos="1134"/>
        </w:tabs>
        <w:ind w:left="1134" w:hanging="1134"/>
        <w:rPr>
          <w:b/>
        </w:rPr>
      </w:pPr>
      <w:r w:rsidRPr="001F4874">
        <w:rPr>
          <w:rFonts w:ascii="Arial" w:hAnsi="Arial"/>
        </w:rPr>
        <w:t>Art. 33.</w:t>
      </w:r>
      <w:r w:rsidRPr="001F4874">
        <w:rPr>
          <w:rFonts w:ascii="Arial" w:hAnsi="Arial"/>
        </w:rPr>
        <w:tab/>
      </w:r>
      <w:r w:rsidR="00F43C65" w:rsidRPr="001F4874">
        <w:rPr>
          <w:rFonts w:ascii="Arial" w:hAnsi="Arial"/>
        </w:rPr>
        <w:t>O Instituto do Resgate não será permitido caso o Participante Ativo ou Remido esteja em gozo de qualquer benefício por este Plano</w:t>
      </w:r>
      <w:r w:rsidR="00B72A02" w:rsidRPr="001F4874">
        <w:rPr>
          <w:rFonts w:ascii="Arial" w:hAnsi="Arial"/>
        </w:rPr>
        <w:t>.</w:t>
      </w:r>
    </w:p>
    <w:p w:rsidR="00F43C65" w:rsidRPr="001F4874" w:rsidRDefault="00F43C65" w:rsidP="00F43C65">
      <w:pPr>
        <w:tabs>
          <w:tab w:val="left" w:pos="1134"/>
        </w:tabs>
        <w:ind w:left="1134" w:hanging="1134"/>
      </w:pPr>
    </w:p>
    <w:p w:rsidR="00F43C65" w:rsidRPr="001F4874" w:rsidRDefault="00972BB6" w:rsidP="00F43C65">
      <w:pPr>
        <w:pStyle w:val="Recuodecorpodetexto3"/>
        <w:tabs>
          <w:tab w:val="left" w:pos="1985"/>
        </w:tabs>
        <w:ind w:left="1985" w:hanging="1985"/>
        <w:rPr>
          <w:color w:val="auto"/>
        </w:rPr>
      </w:pPr>
      <w:r>
        <w:rPr>
          <w:color w:val="auto"/>
        </w:rPr>
        <w:t xml:space="preserve">Parágrafo único. </w:t>
      </w:r>
      <w:r w:rsidR="00F43C65" w:rsidRPr="001F4874">
        <w:rPr>
          <w:color w:val="auto"/>
        </w:rPr>
        <w:tab/>
        <w:t>Ao Participante Ativo que não esteja em gozo de qualquer benefício por este Plano é facultada a opção pelo Instituto do Resgate na ocorrência do Término do Vínculo Empregatício.</w:t>
      </w:r>
    </w:p>
    <w:p w:rsidR="00FF2076" w:rsidRPr="001F4874" w:rsidRDefault="00FF2076">
      <w:pPr>
        <w:tabs>
          <w:tab w:val="left" w:pos="1134"/>
        </w:tabs>
        <w:ind w:left="1134" w:hanging="1134"/>
      </w:pPr>
    </w:p>
    <w:p w:rsidR="00FF2076" w:rsidRPr="001F4874" w:rsidRDefault="00FF2076">
      <w:pPr>
        <w:tabs>
          <w:tab w:val="left" w:pos="1134"/>
        </w:tabs>
        <w:ind w:left="1134" w:hanging="1134"/>
      </w:pPr>
      <w:r w:rsidRPr="001F4874">
        <w:rPr>
          <w:rFonts w:ascii="Arial" w:hAnsi="Arial"/>
        </w:rPr>
        <w:t>Art.34.</w:t>
      </w:r>
      <w:r w:rsidRPr="001F4874">
        <w:rPr>
          <w:rFonts w:ascii="Arial" w:hAnsi="Arial"/>
        </w:rPr>
        <w:tab/>
        <w:t>O pagamento do Resgate deverá ser em parcela única ou, por opção única e exclusiva do Participante, em até 12 (doze) parcelas mensais e consecutivas, reajustadas pelo IAP-CIAP.</w:t>
      </w:r>
    </w:p>
    <w:p w:rsidR="00F40AE2" w:rsidRPr="001F4874" w:rsidRDefault="00F40AE2">
      <w:pPr>
        <w:tabs>
          <w:tab w:val="left" w:pos="1134"/>
        </w:tabs>
        <w:ind w:left="1134" w:hanging="1134"/>
        <w:rPr>
          <w:b/>
        </w:rPr>
      </w:pPr>
    </w:p>
    <w:p w:rsidR="00FF2076" w:rsidRPr="001F4874" w:rsidRDefault="00FF2076" w:rsidP="009C0F0D">
      <w:pPr>
        <w:tabs>
          <w:tab w:val="left" w:pos="1134"/>
        </w:tabs>
        <w:ind w:left="1134" w:hanging="1134"/>
      </w:pPr>
      <w:r w:rsidRPr="001F4874">
        <w:rPr>
          <w:rFonts w:ascii="Arial" w:hAnsi="Arial"/>
        </w:rPr>
        <w:t>Art.35.</w:t>
      </w:r>
      <w:r w:rsidRPr="001F4874">
        <w:rPr>
          <w:rFonts w:ascii="Arial" w:hAnsi="Arial"/>
        </w:rPr>
        <w:tab/>
        <w:t>O valor do Resgate corresponde:</w:t>
      </w:r>
    </w:p>
    <w:p w:rsidR="00FF2076" w:rsidRPr="001F4874" w:rsidRDefault="00FF2076" w:rsidP="00603E1C">
      <w:pPr>
        <w:tabs>
          <w:tab w:val="left" w:pos="1134"/>
        </w:tabs>
        <w:ind w:left="1134" w:hanging="1134"/>
        <w:rPr>
          <w:b/>
        </w:rPr>
      </w:pPr>
    </w:p>
    <w:p w:rsidR="00FF2076" w:rsidRPr="001F4874" w:rsidRDefault="00FF2076">
      <w:pPr>
        <w:ind w:left="1631" w:hanging="497"/>
        <w:rPr>
          <w:rFonts w:ascii="Arial" w:hAnsi="Arial"/>
        </w:rPr>
      </w:pPr>
      <w:r w:rsidRPr="001F4874">
        <w:rPr>
          <w:rFonts w:ascii="Arial" w:hAnsi="Arial"/>
          <w:b/>
        </w:rPr>
        <w:t>I -</w:t>
      </w:r>
      <w:r w:rsidRPr="001F4874">
        <w:rPr>
          <w:rFonts w:ascii="Arial" w:hAnsi="Arial"/>
        </w:rPr>
        <w:tab/>
      </w:r>
      <w:r w:rsidRPr="001F4874">
        <w:rPr>
          <w:rFonts w:ascii="Arial" w:hAnsi="Arial"/>
          <w:b/>
        </w:rPr>
        <w:t>Nativo:</w:t>
      </w:r>
      <w:r w:rsidRPr="001F4874">
        <w:rPr>
          <w:rFonts w:ascii="Arial" w:hAnsi="Arial"/>
        </w:rPr>
        <w:t xml:space="preserve"> o valor a ser resgatado será o saldo da CIAP ou o BPD-CIAP, na data da opção pelo Instituto do Resgate, atualizado pelo IAP-CIAP, até a data do efetivo pagamento;</w:t>
      </w:r>
    </w:p>
    <w:p w:rsidR="00E75DE2" w:rsidRPr="001F4874" w:rsidRDefault="00E75DE2">
      <w:pPr>
        <w:tabs>
          <w:tab w:val="left" w:pos="1134"/>
        </w:tabs>
        <w:ind w:left="1134" w:hanging="1134"/>
        <w:rPr>
          <w:rFonts w:ascii="Arial" w:hAnsi="Arial"/>
        </w:rPr>
      </w:pPr>
    </w:p>
    <w:p w:rsidR="00FF2076" w:rsidRPr="001F4874" w:rsidRDefault="00FF2076">
      <w:pPr>
        <w:tabs>
          <w:tab w:val="left" w:pos="1701"/>
        </w:tabs>
        <w:ind w:left="1134"/>
        <w:rPr>
          <w:rFonts w:ascii="Arial" w:hAnsi="Arial"/>
        </w:rPr>
      </w:pPr>
      <w:r w:rsidRPr="001F4874">
        <w:rPr>
          <w:rFonts w:ascii="Arial" w:hAnsi="Arial"/>
          <w:b/>
        </w:rPr>
        <w:t>II -</w:t>
      </w:r>
      <w:r w:rsidRPr="001F4874">
        <w:rPr>
          <w:rFonts w:ascii="Arial" w:hAnsi="Arial"/>
        </w:rPr>
        <w:tab/>
      </w:r>
      <w:r w:rsidRPr="001F4874">
        <w:rPr>
          <w:rFonts w:ascii="Arial" w:hAnsi="Arial"/>
          <w:b/>
        </w:rPr>
        <w:t>Migrados</w:t>
      </w:r>
      <w:r w:rsidRPr="001F4874">
        <w:rPr>
          <w:rFonts w:ascii="Arial" w:hAnsi="Arial"/>
        </w:rPr>
        <w:t xml:space="preserve">: </w:t>
      </w:r>
    </w:p>
    <w:p w:rsidR="00FF2076" w:rsidRPr="001F4874" w:rsidRDefault="00FF2076">
      <w:pPr>
        <w:tabs>
          <w:tab w:val="left" w:pos="1134"/>
        </w:tabs>
        <w:ind w:left="1134" w:hanging="1134"/>
        <w:rPr>
          <w:rFonts w:ascii="Arial" w:hAnsi="Arial"/>
        </w:rPr>
      </w:pPr>
    </w:p>
    <w:p w:rsidR="00FF2076" w:rsidRPr="001F4874" w:rsidRDefault="00FF2076" w:rsidP="009C0F0D">
      <w:pPr>
        <w:numPr>
          <w:ilvl w:val="0"/>
          <w:numId w:val="20"/>
        </w:numPr>
        <w:tabs>
          <w:tab w:val="clear" w:pos="1566"/>
          <w:tab w:val="left" w:pos="1701"/>
        </w:tabs>
        <w:ind w:left="1701" w:hanging="567"/>
        <w:rPr>
          <w:rFonts w:ascii="Arial" w:hAnsi="Arial"/>
        </w:rPr>
      </w:pPr>
      <w:r w:rsidRPr="001F4874">
        <w:rPr>
          <w:rFonts w:ascii="Arial" w:hAnsi="Arial"/>
        </w:rPr>
        <w:t>com Benefício Saldado em 31/12/1996, 31/12/1998 ou 28/02/2000: o valor a ser resgatado será o saldo da CIAP ou do BPD-CIAP, mais o total das contribuições do participante, vertidas no âmbito do Plano Transitório de Benefícios, vigentes na data da opção, atualizadas pelo IAP-CIAP e Indexador Atuarial, respectivamente, até a data do efetivo pagamento;</w:t>
      </w:r>
    </w:p>
    <w:p w:rsidR="00FF2076" w:rsidRPr="001F4874" w:rsidRDefault="00FF2076" w:rsidP="00603E1C">
      <w:pPr>
        <w:tabs>
          <w:tab w:val="left" w:pos="1134"/>
        </w:tabs>
        <w:ind w:left="1134" w:hanging="1134"/>
        <w:rPr>
          <w:rFonts w:ascii="Arial" w:hAnsi="Arial"/>
        </w:rPr>
      </w:pPr>
    </w:p>
    <w:p w:rsidR="00FF2076" w:rsidRPr="001F4874" w:rsidRDefault="00FF2076" w:rsidP="00AB129E">
      <w:pPr>
        <w:numPr>
          <w:ilvl w:val="0"/>
          <w:numId w:val="20"/>
        </w:numPr>
        <w:tabs>
          <w:tab w:val="clear" w:pos="1566"/>
          <w:tab w:val="left" w:pos="1701"/>
        </w:tabs>
        <w:ind w:left="1701" w:hanging="567"/>
        <w:rPr>
          <w:rFonts w:ascii="Arial" w:hAnsi="Arial"/>
        </w:rPr>
      </w:pPr>
      <w:r w:rsidRPr="001F4874">
        <w:rPr>
          <w:rFonts w:ascii="Arial" w:hAnsi="Arial"/>
        </w:rPr>
        <w:lastRenderedPageBreak/>
        <w:t>com Benefício Saldado em 31/12/1996 e Reserva de Poupança: o valor a ser resgatado será o saldo da CIAP ou do BPD-CIAP na data da opção pelo Instituto do Resgate, atualizado pelo IAP-CIAP, até a data do efetivo pagamento; e</w:t>
      </w:r>
    </w:p>
    <w:p w:rsidR="00FF2076" w:rsidRPr="001F4874" w:rsidRDefault="00FF2076">
      <w:pPr>
        <w:tabs>
          <w:tab w:val="left" w:pos="1134"/>
        </w:tabs>
        <w:ind w:left="1134" w:hanging="1134"/>
        <w:rPr>
          <w:rFonts w:ascii="Arial" w:hAnsi="Arial"/>
        </w:rPr>
      </w:pPr>
    </w:p>
    <w:p w:rsidR="00FF2076" w:rsidRPr="001F4874" w:rsidRDefault="00FF2076" w:rsidP="009C0F0D">
      <w:pPr>
        <w:numPr>
          <w:ilvl w:val="0"/>
          <w:numId w:val="20"/>
        </w:numPr>
        <w:tabs>
          <w:tab w:val="clear" w:pos="1566"/>
          <w:tab w:val="left" w:pos="1701"/>
        </w:tabs>
        <w:ind w:left="1701" w:hanging="567"/>
        <w:rPr>
          <w:rFonts w:ascii="Arial" w:hAnsi="Arial"/>
        </w:rPr>
      </w:pPr>
      <w:r w:rsidRPr="001F4874">
        <w:rPr>
          <w:rFonts w:ascii="Arial" w:hAnsi="Arial"/>
        </w:rPr>
        <w:t>com Reserva de Poupança: o valor a ser resgatado será o próprio saldo da CIAP ou do BPD-CIAP, atualizado pelo IAP-CIAP, até a data do efetivo pagamento.</w:t>
      </w:r>
    </w:p>
    <w:p w:rsidR="00FF2076" w:rsidRPr="001F4874" w:rsidRDefault="00FF2076" w:rsidP="00603E1C">
      <w:pPr>
        <w:tabs>
          <w:tab w:val="left" w:pos="1134"/>
        </w:tabs>
        <w:ind w:left="1134" w:hanging="1134"/>
        <w:rPr>
          <w:rFonts w:ascii="Arial" w:hAnsi="Arial"/>
        </w:rPr>
      </w:pPr>
    </w:p>
    <w:p w:rsidR="00E75DE2" w:rsidRPr="001F4874" w:rsidRDefault="00E75DE2">
      <w:pPr>
        <w:tabs>
          <w:tab w:val="left" w:pos="851"/>
        </w:tabs>
        <w:ind w:left="851" w:hanging="851"/>
        <w:rPr>
          <w:rFonts w:ascii="Arial" w:hAnsi="Arial"/>
        </w:rPr>
      </w:pPr>
      <w:r w:rsidRPr="001F4874">
        <w:rPr>
          <w:rFonts w:ascii="Arial" w:hAnsi="Arial"/>
        </w:rPr>
        <w:t>§1º.</w:t>
      </w:r>
      <w:r w:rsidRPr="001F4874">
        <w:rPr>
          <w:rFonts w:ascii="Arial" w:hAnsi="Arial"/>
        </w:rPr>
        <w:tab/>
        <w:t>É facultado o Resgate de recursos, oriundos de Portabilidade, constituídos em plano de previdência complementar aberta, administrado por entidade aberta de previdência complementar ou sociedade seguradora.</w:t>
      </w:r>
    </w:p>
    <w:p w:rsidR="00E75DE2" w:rsidRPr="001F4874" w:rsidRDefault="00E75DE2">
      <w:pPr>
        <w:tabs>
          <w:tab w:val="left" w:pos="1134"/>
        </w:tabs>
        <w:ind w:left="1134" w:hanging="1134"/>
        <w:rPr>
          <w:rFonts w:ascii="Arial" w:hAnsi="Arial"/>
        </w:rPr>
      </w:pPr>
    </w:p>
    <w:p w:rsidR="00E75DE2" w:rsidRPr="001F4874" w:rsidRDefault="00E75DE2">
      <w:pPr>
        <w:tabs>
          <w:tab w:val="left" w:pos="851"/>
        </w:tabs>
        <w:ind w:left="851" w:hanging="851"/>
        <w:rPr>
          <w:rFonts w:ascii="Arial" w:hAnsi="Arial"/>
        </w:rPr>
      </w:pPr>
      <w:r w:rsidRPr="001F4874">
        <w:rPr>
          <w:rFonts w:ascii="Arial" w:hAnsi="Arial"/>
        </w:rPr>
        <w:t xml:space="preserve">§2º. </w:t>
      </w:r>
      <w:r w:rsidRPr="001F4874">
        <w:rPr>
          <w:rFonts w:ascii="Arial" w:hAnsi="Arial"/>
        </w:rPr>
        <w:tab/>
        <w:t>É vedado o Resgate de recursos, oriundos de Portabilidade, constituídos em plano de benefícios administrado por entidade fechada de previdência complementar.</w:t>
      </w:r>
    </w:p>
    <w:p w:rsidR="00E75DE2" w:rsidRPr="001F4874" w:rsidRDefault="00E75DE2" w:rsidP="009C0F0D">
      <w:pPr>
        <w:tabs>
          <w:tab w:val="left" w:pos="1134"/>
        </w:tabs>
        <w:ind w:left="1134" w:hanging="1134"/>
        <w:rPr>
          <w:rFonts w:ascii="Arial" w:hAnsi="Arial"/>
        </w:rPr>
      </w:pPr>
    </w:p>
    <w:p w:rsidR="00E75DE2" w:rsidRPr="001F4874" w:rsidRDefault="00E75DE2" w:rsidP="00603E1C">
      <w:pPr>
        <w:tabs>
          <w:tab w:val="left" w:pos="851"/>
        </w:tabs>
        <w:ind w:left="851" w:hanging="851"/>
        <w:rPr>
          <w:rFonts w:ascii="Arial" w:hAnsi="Arial" w:cs="Arial"/>
          <w:sz w:val="22"/>
          <w:szCs w:val="22"/>
        </w:rPr>
      </w:pPr>
      <w:r w:rsidRPr="001F4874">
        <w:rPr>
          <w:rFonts w:ascii="Arial" w:hAnsi="Arial"/>
        </w:rPr>
        <w:t>§3º.</w:t>
      </w:r>
      <w:r w:rsidRPr="001F4874">
        <w:rPr>
          <w:rFonts w:ascii="Arial" w:hAnsi="Arial"/>
        </w:rPr>
        <w:tab/>
        <w:t>No valor previsto neste artigo estão deduzidas as parcelas referentes ao custeio</w:t>
      </w:r>
      <w:r w:rsidRPr="001F4874">
        <w:rPr>
          <w:rFonts w:ascii="Arial" w:hAnsi="Arial" w:cs="Arial"/>
          <w:sz w:val="22"/>
          <w:szCs w:val="22"/>
        </w:rPr>
        <w:t xml:space="preserve"> das Despesas Administrativas e as destinadas à cobertura dos Benefícios de Risco, na forma estabelecida no Custeio do Plano deste regulamento.</w:t>
      </w:r>
    </w:p>
    <w:p w:rsidR="00CE73C5" w:rsidRPr="001F4874" w:rsidRDefault="00CE73C5">
      <w:pPr>
        <w:tabs>
          <w:tab w:val="left" w:pos="1134"/>
        </w:tabs>
        <w:ind w:left="1134" w:hanging="1134"/>
        <w:rPr>
          <w:rFonts w:ascii="Arial" w:hAnsi="Arial" w:cs="Arial"/>
        </w:rPr>
      </w:pPr>
    </w:p>
    <w:p w:rsidR="00CE73C5" w:rsidRPr="001F4874" w:rsidRDefault="00CE73C5">
      <w:pPr>
        <w:tabs>
          <w:tab w:val="left" w:pos="1134"/>
        </w:tabs>
        <w:ind w:left="1134" w:hanging="1134"/>
        <w:rPr>
          <w:rFonts w:ascii="Arial" w:hAnsi="Arial" w:cs="Arial"/>
        </w:rPr>
      </w:pPr>
    </w:p>
    <w:p w:rsidR="00FF2076" w:rsidRPr="001F4874" w:rsidRDefault="00FF2076" w:rsidP="00603E1C">
      <w:pPr>
        <w:pStyle w:val="Recuodecorpodetexto21"/>
        <w:widowControl/>
        <w:ind w:left="-142" w:firstLine="142"/>
        <w:jc w:val="center"/>
        <w:rPr>
          <w:rFonts w:cs="Arial"/>
          <w:color w:val="auto"/>
        </w:rPr>
      </w:pPr>
      <w:r w:rsidRPr="001F4874">
        <w:rPr>
          <w:rFonts w:cs="Arial"/>
          <w:color w:val="auto"/>
          <w:sz w:val="24"/>
        </w:rPr>
        <w:t xml:space="preserve">SEÇÃO IV – DO INSTITUTO DO AUTOPATROCÍNIO </w:t>
      </w:r>
    </w:p>
    <w:p w:rsidR="00FF2076" w:rsidRPr="001F4874" w:rsidRDefault="00FF2076">
      <w:pPr>
        <w:tabs>
          <w:tab w:val="left" w:pos="1134"/>
        </w:tabs>
        <w:ind w:left="1134" w:hanging="1134"/>
        <w:rPr>
          <w:rFonts w:ascii="Arial" w:hAnsi="Arial"/>
        </w:rPr>
      </w:pPr>
    </w:p>
    <w:p w:rsidR="001C0B96" w:rsidRPr="001F4874" w:rsidRDefault="001C0B96">
      <w:pPr>
        <w:tabs>
          <w:tab w:val="left" w:pos="1134"/>
        </w:tabs>
        <w:ind w:left="1134" w:hanging="1134"/>
        <w:rPr>
          <w:rFonts w:ascii="Arial" w:hAnsi="Arial"/>
        </w:rPr>
      </w:pPr>
    </w:p>
    <w:p w:rsidR="00FF2076" w:rsidRPr="001F4874" w:rsidRDefault="00FF2076">
      <w:pPr>
        <w:tabs>
          <w:tab w:val="left" w:pos="1134"/>
        </w:tabs>
        <w:ind w:left="1134" w:hanging="1134"/>
      </w:pPr>
      <w:r w:rsidRPr="001F4874">
        <w:rPr>
          <w:rFonts w:ascii="Arial" w:hAnsi="Arial"/>
        </w:rPr>
        <w:t xml:space="preserve">Art.36. </w:t>
      </w:r>
      <w:r w:rsidRPr="001F4874">
        <w:rPr>
          <w:rFonts w:ascii="Arial" w:hAnsi="Arial"/>
        </w:rPr>
        <w:tab/>
        <w:t xml:space="preserve">Na hipótese do Participante optar pelo Instituto do Autopatrocínio o mesmo fica obrigado a manter </w:t>
      </w:r>
      <w:r w:rsidR="006231BB" w:rsidRPr="001F4874">
        <w:rPr>
          <w:rFonts w:ascii="Arial" w:hAnsi="Arial"/>
        </w:rPr>
        <w:t xml:space="preserve">a </w:t>
      </w:r>
      <w:r w:rsidRPr="001F4874">
        <w:rPr>
          <w:rFonts w:ascii="Arial" w:hAnsi="Arial"/>
        </w:rPr>
        <w:t>sua contribuição e a da Patrocinadora.</w:t>
      </w:r>
    </w:p>
    <w:p w:rsidR="00FF2076" w:rsidRPr="001F4874" w:rsidRDefault="00FF2076">
      <w:pPr>
        <w:tabs>
          <w:tab w:val="left" w:pos="1134"/>
        </w:tabs>
        <w:ind w:left="1134" w:hanging="1134"/>
      </w:pPr>
    </w:p>
    <w:p w:rsidR="00FF2076" w:rsidRPr="001F4874" w:rsidRDefault="009020DC" w:rsidP="009C0F0D">
      <w:pPr>
        <w:pStyle w:val="Recuodecorpodetexto3"/>
        <w:tabs>
          <w:tab w:val="left" w:pos="851"/>
        </w:tabs>
        <w:ind w:left="851" w:hanging="851"/>
        <w:rPr>
          <w:color w:val="auto"/>
        </w:rPr>
      </w:pPr>
      <w:r w:rsidRPr="001F4874">
        <w:rPr>
          <w:color w:val="auto"/>
        </w:rPr>
        <w:t>§1º</w:t>
      </w:r>
      <w:r w:rsidR="001025D2" w:rsidRPr="001F4874">
        <w:rPr>
          <w:color w:val="auto"/>
        </w:rPr>
        <w:t>.</w:t>
      </w:r>
      <w:r w:rsidR="001025D2" w:rsidRPr="001F4874">
        <w:rPr>
          <w:color w:val="auto"/>
        </w:rPr>
        <w:tab/>
      </w:r>
      <w:r w:rsidR="00FF2076" w:rsidRPr="001F4874">
        <w:rPr>
          <w:color w:val="auto"/>
        </w:rPr>
        <w:t xml:space="preserve">O Participante </w:t>
      </w:r>
      <w:r w:rsidR="00C33DDD" w:rsidRPr="001F4874">
        <w:rPr>
          <w:color w:val="auto"/>
        </w:rPr>
        <w:t xml:space="preserve">inscrito neste Plano de 01/01/1997 a 06/07/2005 e o Participante </w:t>
      </w:r>
      <w:r w:rsidR="00FF2076" w:rsidRPr="001F4874">
        <w:rPr>
          <w:color w:val="auto"/>
        </w:rPr>
        <w:t xml:space="preserve">Migrado em 1999 ou 2000 que tiver optado pelo Instituto do Autopatrocínio, terá facultada a sua permanência no Plano de Benefícios da CELOS, na condição de </w:t>
      </w:r>
      <w:r w:rsidR="00245D4E" w:rsidRPr="001F4874">
        <w:rPr>
          <w:color w:val="auto"/>
        </w:rPr>
        <w:t>Autopatrocinado</w:t>
      </w:r>
      <w:r w:rsidR="00FF2076" w:rsidRPr="001F4874">
        <w:rPr>
          <w:color w:val="auto"/>
        </w:rPr>
        <w:t>, desde que assuma integralmente a Taxa de Administração e a contribuição para o Benefício de Risco (invalidez e pensão por morte)</w:t>
      </w:r>
      <w:r w:rsidR="00A25455" w:rsidRPr="001F4874">
        <w:rPr>
          <w:color w:val="auto"/>
        </w:rPr>
        <w:t xml:space="preserve"> definida no §2º do artigo 81,</w:t>
      </w:r>
      <w:r w:rsidR="00FF2076" w:rsidRPr="001F4874">
        <w:rPr>
          <w:color w:val="auto"/>
        </w:rPr>
        <w:t xml:space="preserve"> e opcionalmente mantenha o pagamento das contribuições, sua e do patrocinador, para os benefícios programados.</w:t>
      </w:r>
    </w:p>
    <w:p w:rsidR="00FF2076" w:rsidRPr="001F4874" w:rsidRDefault="00FF2076" w:rsidP="00603E1C">
      <w:pPr>
        <w:tabs>
          <w:tab w:val="left" w:pos="1134"/>
        </w:tabs>
        <w:ind w:left="1134" w:hanging="1134"/>
      </w:pPr>
    </w:p>
    <w:p w:rsidR="00FF2076" w:rsidRPr="001F4874" w:rsidRDefault="00FF2076">
      <w:pPr>
        <w:pStyle w:val="Recuodecorpodetexto3"/>
        <w:tabs>
          <w:tab w:val="left" w:pos="851"/>
        </w:tabs>
        <w:ind w:left="851" w:hanging="851"/>
        <w:rPr>
          <w:color w:val="auto"/>
        </w:rPr>
      </w:pPr>
      <w:r w:rsidRPr="001F4874">
        <w:rPr>
          <w:color w:val="auto"/>
        </w:rPr>
        <w:t>§2º.</w:t>
      </w:r>
      <w:r w:rsidRPr="001F4874">
        <w:rPr>
          <w:color w:val="auto"/>
        </w:rPr>
        <w:tab/>
        <w:t xml:space="preserve">Para que o Participante tenha direito ao Benefício de Risco, fica vedado o </w:t>
      </w:r>
      <w:r w:rsidR="00F645B2" w:rsidRPr="001F4874">
        <w:rPr>
          <w:color w:val="auto"/>
        </w:rPr>
        <w:t xml:space="preserve">saque </w:t>
      </w:r>
      <w:r w:rsidRPr="001F4874">
        <w:rPr>
          <w:color w:val="auto"/>
        </w:rPr>
        <w:t xml:space="preserve">do saldo da CIAP, previsto no Anexo </w:t>
      </w:r>
      <w:r w:rsidR="005F20AB" w:rsidRPr="001F4874">
        <w:rPr>
          <w:color w:val="auto"/>
        </w:rPr>
        <w:t xml:space="preserve">III </w:t>
      </w:r>
      <w:r w:rsidRPr="001F4874">
        <w:rPr>
          <w:color w:val="auto"/>
        </w:rPr>
        <w:t xml:space="preserve">do Regulamento do Plano Misto. </w:t>
      </w:r>
    </w:p>
    <w:p w:rsidR="00FF2076" w:rsidRPr="001F4874" w:rsidRDefault="00FF2076" w:rsidP="009C0F0D">
      <w:pPr>
        <w:tabs>
          <w:tab w:val="left" w:pos="1134"/>
        </w:tabs>
        <w:ind w:left="1134" w:hanging="1134"/>
      </w:pPr>
    </w:p>
    <w:p w:rsidR="00FF2076" w:rsidRPr="001F4874" w:rsidRDefault="00FF2076" w:rsidP="00603E1C">
      <w:pPr>
        <w:pStyle w:val="Recuodecorpodetexto21"/>
        <w:widowControl/>
        <w:tabs>
          <w:tab w:val="left" w:pos="851"/>
        </w:tabs>
        <w:ind w:left="851" w:hanging="851"/>
        <w:rPr>
          <w:b w:val="0"/>
          <w:color w:val="auto"/>
          <w:sz w:val="24"/>
        </w:rPr>
      </w:pPr>
      <w:r w:rsidRPr="001F4874">
        <w:rPr>
          <w:b w:val="0"/>
          <w:color w:val="auto"/>
          <w:sz w:val="24"/>
        </w:rPr>
        <w:t>§3º.</w:t>
      </w:r>
      <w:r w:rsidRPr="001F4874">
        <w:rPr>
          <w:b w:val="0"/>
          <w:color w:val="auto"/>
          <w:sz w:val="24"/>
        </w:rPr>
        <w:tab/>
        <w:t xml:space="preserve">Ao Participante que estiver na condição de Autopatrocinado e houver perdido o direito ao Benefício de Risco, será facultado optar pela percepção do mesmo, desde que participe de seu custeio e submeta-se em até 06 (seis) meses, a contar da data de homologação pelo órgão regulador e </w:t>
      </w:r>
      <w:r w:rsidRPr="001F4874">
        <w:rPr>
          <w:b w:val="0"/>
          <w:color w:val="auto"/>
          <w:sz w:val="24"/>
        </w:rPr>
        <w:lastRenderedPageBreak/>
        <w:t>fiscalizador, a exame de saúde, atestado e aprovado por médico indicado pela CELOS.</w:t>
      </w:r>
    </w:p>
    <w:p w:rsidR="00FF2076" w:rsidRPr="001F4874" w:rsidRDefault="00FF2076">
      <w:pPr>
        <w:tabs>
          <w:tab w:val="left" w:pos="1134"/>
        </w:tabs>
        <w:ind w:left="1134" w:hanging="1134"/>
        <w:rPr>
          <w:b/>
        </w:rPr>
      </w:pPr>
    </w:p>
    <w:p w:rsidR="00FF2076" w:rsidRPr="001F4874" w:rsidRDefault="00FF2076" w:rsidP="009C0F0D">
      <w:pPr>
        <w:pStyle w:val="Recuodecorpodetexto3"/>
        <w:tabs>
          <w:tab w:val="left" w:pos="1134"/>
        </w:tabs>
        <w:ind w:left="1134" w:hanging="1134"/>
        <w:rPr>
          <w:color w:val="auto"/>
        </w:rPr>
      </w:pPr>
      <w:r w:rsidRPr="001F4874">
        <w:rPr>
          <w:color w:val="auto"/>
        </w:rPr>
        <w:t>Art.37</w:t>
      </w:r>
      <w:r w:rsidR="001C0B96" w:rsidRPr="001F4874">
        <w:rPr>
          <w:color w:val="auto"/>
        </w:rPr>
        <w:t>.</w:t>
      </w:r>
      <w:r w:rsidR="001C0B96" w:rsidRPr="001F4874">
        <w:rPr>
          <w:color w:val="auto"/>
        </w:rPr>
        <w:tab/>
      </w:r>
      <w:r w:rsidRPr="001F4874">
        <w:rPr>
          <w:color w:val="auto"/>
        </w:rPr>
        <w:t xml:space="preserve">O Término do Vínculo Empregatício com a Patrocinadora será </w:t>
      </w:r>
      <w:r w:rsidR="005E211E" w:rsidRPr="001F4874">
        <w:rPr>
          <w:color w:val="auto"/>
        </w:rPr>
        <w:t>considerado</w:t>
      </w:r>
      <w:r w:rsidRPr="001F4874">
        <w:rPr>
          <w:color w:val="auto"/>
        </w:rPr>
        <w:t>como uma das formas de perda total da remuneração recebida para fins do SRC do Participante Ativo.</w:t>
      </w:r>
    </w:p>
    <w:p w:rsidR="00FF2076" w:rsidRPr="001F4874" w:rsidRDefault="00FF2076" w:rsidP="00603E1C">
      <w:pPr>
        <w:tabs>
          <w:tab w:val="left" w:pos="1134"/>
        </w:tabs>
        <w:ind w:left="1134" w:hanging="1134"/>
      </w:pPr>
    </w:p>
    <w:p w:rsidR="00FF2076" w:rsidRPr="001F4874" w:rsidRDefault="00FF2076">
      <w:pPr>
        <w:pStyle w:val="Recuodecorpodetexto21"/>
        <w:widowControl/>
        <w:tabs>
          <w:tab w:val="left" w:pos="1134"/>
        </w:tabs>
        <w:ind w:hanging="1134"/>
        <w:rPr>
          <w:b w:val="0"/>
          <w:color w:val="auto"/>
          <w:sz w:val="24"/>
        </w:rPr>
      </w:pPr>
      <w:r w:rsidRPr="001F4874">
        <w:rPr>
          <w:b w:val="0"/>
          <w:color w:val="auto"/>
          <w:sz w:val="24"/>
        </w:rPr>
        <w:t>Art.38</w:t>
      </w:r>
      <w:r w:rsidR="001C0B96" w:rsidRPr="001F4874">
        <w:rPr>
          <w:b w:val="0"/>
          <w:color w:val="auto"/>
          <w:sz w:val="24"/>
        </w:rPr>
        <w:t>.</w:t>
      </w:r>
      <w:r w:rsidR="001C0B96" w:rsidRPr="001F4874">
        <w:rPr>
          <w:b w:val="0"/>
          <w:color w:val="auto"/>
          <w:sz w:val="24"/>
        </w:rPr>
        <w:tab/>
      </w:r>
      <w:r w:rsidR="00EB38FC" w:rsidRPr="001F4874">
        <w:rPr>
          <w:b w:val="0"/>
          <w:color w:val="auto"/>
          <w:sz w:val="24"/>
        </w:rPr>
        <w:t>O SRC será aquele vigente na data da opção por este Instituto, atualizado anualmente, em outubro, pelo Indexador Atuarial do Plano</w:t>
      </w:r>
      <w:r w:rsidRPr="001F4874">
        <w:rPr>
          <w:b w:val="0"/>
          <w:color w:val="auto"/>
          <w:sz w:val="24"/>
        </w:rPr>
        <w:t>.</w:t>
      </w:r>
    </w:p>
    <w:p w:rsidR="000B16D2" w:rsidRPr="001F4874" w:rsidRDefault="000B16D2">
      <w:pPr>
        <w:tabs>
          <w:tab w:val="left" w:pos="1134"/>
        </w:tabs>
        <w:ind w:left="1134" w:hanging="1134"/>
        <w:rPr>
          <w:b/>
        </w:rPr>
      </w:pPr>
    </w:p>
    <w:p w:rsidR="000B16D2" w:rsidRPr="001F4874" w:rsidRDefault="000B16D2">
      <w:pPr>
        <w:pStyle w:val="Recuodecorpodetexto21"/>
        <w:widowControl/>
        <w:ind w:left="1985" w:hanging="1985"/>
        <w:rPr>
          <w:b w:val="0"/>
          <w:strike/>
          <w:color w:val="auto"/>
          <w:sz w:val="24"/>
        </w:rPr>
      </w:pPr>
      <w:r w:rsidRPr="001F4874">
        <w:rPr>
          <w:b w:val="0"/>
          <w:color w:val="auto"/>
          <w:sz w:val="24"/>
        </w:rPr>
        <w:t>Parágrafo único:</w:t>
      </w:r>
      <w:r w:rsidRPr="001F4874">
        <w:rPr>
          <w:b w:val="0"/>
          <w:color w:val="auto"/>
          <w:sz w:val="24"/>
        </w:rPr>
        <w:tab/>
        <w:t xml:space="preserve">Para os Participantes que optaram pelo Instituto do Autopatrocínio antes </w:t>
      </w:r>
      <w:r w:rsidR="00070E49" w:rsidRPr="001F4874">
        <w:rPr>
          <w:b w:val="0"/>
          <w:color w:val="auto"/>
          <w:sz w:val="24"/>
        </w:rPr>
        <w:t xml:space="preserve">de 18/02/2014 </w:t>
      </w:r>
      <w:r w:rsidRPr="001F4874">
        <w:rPr>
          <w:b w:val="0"/>
          <w:color w:val="auto"/>
          <w:sz w:val="24"/>
        </w:rPr>
        <w:t>terão o</w:t>
      </w:r>
      <w:r w:rsidR="00245D4E" w:rsidRPr="001F4874">
        <w:rPr>
          <w:b w:val="0"/>
          <w:color w:val="auto"/>
          <w:sz w:val="24"/>
        </w:rPr>
        <w:t>s</w:t>
      </w:r>
      <w:r w:rsidRPr="001F4874">
        <w:rPr>
          <w:b w:val="0"/>
          <w:color w:val="auto"/>
          <w:sz w:val="24"/>
        </w:rPr>
        <w:t xml:space="preserve"> seus SRC atualizados pelo índice de reajuste coletivo aplicado pelas Patrocinadoras aos salários de seus empregados.</w:t>
      </w:r>
    </w:p>
    <w:p w:rsidR="00FF2076" w:rsidRPr="001F4874" w:rsidRDefault="00FF2076">
      <w:pPr>
        <w:tabs>
          <w:tab w:val="left" w:pos="1134"/>
        </w:tabs>
        <w:ind w:left="1134" w:hanging="1134"/>
      </w:pPr>
    </w:p>
    <w:p w:rsidR="00FF2076" w:rsidRPr="001F4874" w:rsidRDefault="00FF2076" w:rsidP="00BF0BFD">
      <w:pPr>
        <w:pStyle w:val="Recuodecorpodetexto21"/>
        <w:widowControl/>
        <w:ind w:hanging="1134"/>
        <w:rPr>
          <w:b w:val="0"/>
          <w:color w:val="auto"/>
          <w:sz w:val="24"/>
        </w:rPr>
      </w:pPr>
      <w:r w:rsidRPr="001F4874">
        <w:rPr>
          <w:b w:val="0"/>
          <w:color w:val="auto"/>
          <w:sz w:val="24"/>
        </w:rPr>
        <w:t>Art.39</w:t>
      </w:r>
      <w:r w:rsidR="001C0B96" w:rsidRPr="001F4874">
        <w:rPr>
          <w:b w:val="0"/>
          <w:color w:val="auto"/>
          <w:sz w:val="24"/>
        </w:rPr>
        <w:t>.</w:t>
      </w:r>
      <w:r w:rsidR="001C0B96" w:rsidRPr="001F4874">
        <w:rPr>
          <w:b w:val="0"/>
          <w:color w:val="auto"/>
          <w:sz w:val="24"/>
        </w:rPr>
        <w:tab/>
      </w:r>
      <w:r w:rsidRPr="001F4874">
        <w:rPr>
          <w:b w:val="0"/>
          <w:color w:val="auto"/>
          <w:sz w:val="24"/>
        </w:rPr>
        <w:t>O Instituto do Autopatrocínio será permitido mesmo que o Participante Ativo já tenha preenchido os requisitos de Elegibilidade, de acordo com este regulamento.</w:t>
      </w:r>
    </w:p>
    <w:p w:rsidR="00FF2076" w:rsidRPr="001F4874" w:rsidRDefault="00FF2076" w:rsidP="00603E1C">
      <w:pPr>
        <w:tabs>
          <w:tab w:val="left" w:pos="1134"/>
        </w:tabs>
        <w:ind w:left="1134" w:hanging="1134"/>
        <w:rPr>
          <w:rFonts w:ascii="Arial" w:hAnsi="Arial"/>
        </w:rPr>
      </w:pPr>
    </w:p>
    <w:p w:rsidR="00FF2076" w:rsidRPr="001F4874" w:rsidRDefault="00FF2076" w:rsidP="007641EF">
      <w:pPr>
        <w:pStyle w:val="Recuodecorpodetexto21"/>
        <w:widowControl/>
        <w:ind w:hanging="1134"/>
        <w:rPr>
          <w:b w:val="0"/>
          <w:color w:val="auto"/>
          <w:sz w:val="24"/>
        </w:rPr>
      </w:pPr>
      <w:r w:rsidRPr="001F4874">
        <w:rPr>
          <w:b w:val="0"/>
          <w:color w:val="auto"/>
          <w:sz w:val="24"/>
        </w:rPr>
        <w:t>Art.40</w:t>
      </w:r>
      <w:r w:rsidR="001C0B96" w:rsidRPr="001F4874">
        <w:rPr>
          <w:b w:val="0"/>
          <w:color w:val="auto"/>
          <w:sz w:val="24"/>
        </w:rPr>
        <w:tab/>
      </w:r>
      <w:r w:rsidRPr="001F4874">
        <w:rPr>
          <w:b w:val="0"/>
          <w:color w:val="auto"/>
          <w:sz w:val="24"/>
        </w:rPr>
        <w:t>A opção do Participante Ativo pelo Instituto do Autopatrocínio não impede posterior opção pelos Institutos do Benefício Proporcional Diferido, da Portabilidade ou do Resgate, nos termos deste regulamento.</w:t>
      </w:r>
    </w:p>
    <w:p w:rsidR="00FF2076" w:rsidRPr="001F4874" w:rsidRDefault="00FF2076">
      <w:pPr>
        <w:tabs>
          <w:tab w:val="left" w:pos="1134"/>
        </w:tabs>
        <w:ind w:left="1134" w:hanging="1134"/>
        <w:rPr>
          <w:b/>
        </w:rPr>
      </w:pPr>
    </w:p>
    <w:p w:rsidR="00FF2076" w:rsidRPr="001F4874" w:rsidRDefault="00FF2076" w:rsidP="009C0F0D">
      <w:pPr>
        <w:pStyle w:val="Recuodecorpodetexto21"/>
        <w:widowControl/>
        <w:ind w:hanging="1134"/>
        <w:rPr>
          <w:b w:val="0"/>
          <w:color w:val="auto"/>
          <w:sz w:val="24"/>
        </w:rPr>
      </w:pPr>
      <w:r w:rsidRPr="001F4874">
        <w:rPr>
          <w:b w:val="0"/>
          <w:color w:val="auto"/>
          <w:sz w:val="24"/>
        </w:rPr>
        <w:t>Art.41.</w:t>
      </w:r>
      <w:r w:rsidR="001C0B96" w:rsidRPr="001F4874">
        <w:rPr>
          <w:b w:val="0"/>
          <w:color w:val="auto"/>
          <w:sz w:val="24"/>
        </w:rPr>
        <w:tab/>
      </w:r>
      <w:r w:rsidRPr="001F4874">
        <w:rPr>
          <w:b w:val="0"/>
          <w:color w:val="auto"/>
          <w:sz w:val="24"/>
        </w:rPr>
        <w:t>As contribuições do Participante Ativo que optar pelo Instituto do Autopatrocínio não poderão ser distintas daquelas previstas no Custeio do Plano, deste regulamento.</w:t>
      </w:r>
    </w:p>
    <w:p w:rsidR="001C0B96" w:rsidRPr="001F4874" w:rsidRDefault="001C0B96" w:rsidP="00603E1C">
      <w:pPr>
        <w:tabs>
          <w:tab w:val="left" w:pos="1134"/>
        </w:tabs>
        <w:ind w:left="1134" w:hanging="1134"/>
        <w:rPr>
          <w:b/>
        </w:rPr>
      </w:pPr>
    </w:p>
    <w:p w:rsidR="00FF2076" w:rsidRPr="001F4874" w:rsidRDefault="00FF2076">
      <w:pPr>
        <w:pStyle w:val="Recuodecorpodetexto21"/>
        <w:widowControl/>
        <w:ind w:left="1985" w:hanging="1985"/>
        <w:rPr>
          <w:b w:val="0"/>
          <w:strike/>
          <w:color w:val="auto"/>
          <w:sz w:val="24"/>
        </w:rPr>
      </w:pPr>
      <w:r w:rsidRPr="001F4874">
        <w:rPr>
          <w:b w:val="0"/>
          <w:color w:val="auto"/>
          <w:sz w:val="24"/>
        </w:rPr>
        <w:t>Parágrafo único:</w:t>
      </w:r>
      <w:r w:rsidRPr="001F4874">
        <w:rPr>
          <w:b w:val="0"/>
          <w:color w:val="auto"/>
          <w:sz w:val="24"/>
        </w:rPr>
        <w:tab/>
        <w:t xml:space="preserve">As contribuições vertidas ao plano, em decorrência do Instituto do Autopatrocínio, serão entendidas, em qualquer situação, como contribuição do Participante Ativo. </w:t>
      </w:r>
    </w:p>
    <w:p w:rsidR="00FF2076" w:rsidRPr="001F4874" w:rsidRDefault="00FF2076" w:rsidP="009C0F0D">
      <w:pPr>
        <w:tabs>
          <w:tab w:val="left" w:pos="1134"/>
        </w:tabs>
        <w:ind w:left="1134" w:hanging="1134"/>
        <w:rPr>
          <w:b/>
        </w:rPr>
      </w:pPr>
    </w:p>
    <w:p w:rsidR="00FF2076" w:rsidRPr="001F4874" w:rsidRDefault="00FF2076" w:rsidP="00603E1C">
      <w:pPr>
        <w:tabs>
          <w:tab w:val="left" w:pos="1134"/>
        </w:tabs>
        <w:ind w:left="1134" w:hanging="1134"/>
        <w:rPr>
          <w:b/>
        </w:rPr>
      </w:pPr>
      <w:r w:rsidRPr="001F4874">
        <w:rPr>
          <w:rFonts w:ascii="Arial" w:hAnsi="Arial"/>
        </w:rPr>
        <w:t>Art.42.</w:t>
      </w:r>
      <w:r w:rsidRPr="001F4874">
        <w:rPr>
          <w:rFonts w:ascii="Arial" w:hAnsi="Arial"/>
        </w:rPr>
        <w:tab/>
        <w:t>A opção pelo Instituto do Autopatrocínio garante a cobertura dos mesmos benefícios oferecidos aos demais Participantes, desde que mantenha o custeio dos referidos benefícios vigentes na data da opção.</w:t>
      </w:r>
    </w:p>
    <w:p w:rsidR="00F40AE2" w:rsidRPr="001F4874" w:rsidRDefault="00F40AE2">
      <w:pPr>
        <w:tabs>
          <w:tab w:val="left" w:pos="1134"/>
        </w:tabs>
        <w:ind w:left="1134" w:hanging="1134"/>
        <w:rPr>
          <w:rFonts w:ascii="Arial" w:hAnsi="Arial"/>
        </w:rPr>
      </w:pPr>
    </w:p>
    <w:p w:rsidR="00F40AE2" w:rsidRPr="001F4874" w:rsidRDefault="00F40AE2">
      <w:pPr>
        <w:tabs>
          <w:tab w:val="left" w:pos="1134"/>
        </w:tabs>
        <w:ind w:left="1134" w:hanging="1134"/>
        <w:rPr>
          <w:rFonts w:ascii="Arial" w:hAnsi="Arial"/>
        </w:rPr>
      </w:pPr>
    </w:p>
    <w:p w:rsidR="00FF2076" w:rsidRPr="001F4874" w:rsidRDefault="00F40AE2">
      <w:pPr>
        <w:pStyle w:val="Recuodecorpodetexto21"/>
        <w:widowControl/>
        <w:ind w:left="-142" w:firstLine="142"/>
        <w:jc w:val="center"/>
        <w:rPr>
          <w:color w:val="auto"/>
        </w:rPr>
      </w:pPr>
      <w:r w:rsidRPr="001F4874">
        <w:rPr>
          <w:color w:val="auto"/>
          <w:sz w:val="24"/>
        </w:rPr>
        <w:t xml:space="preserve">SEÇÃO </w:t>
      </w:r>
      <w:r w:rsidR="00FF2076" w:rsidRPr="001F4874">
        <w:rPr>
          <w:color w:val="auto"/>
          <w:sz w:val="24"/>
        </w:rPr>
        <w:t xml:space="preserve">V – DAS DISPOSIÇÕES COMUNS DOS INSTITUTOS </w:t>
      </w:r>
    </w:p>
    <w:p w:rsidR="00FF2076" w:rsidRPr="001F4874" w:rsidRDefault="00FF2076">
      <w:pPr>
        <w:tabs>
          <w:tab w:val="left" w:pos="1134"/>
        </w:tabs>
        <w:ind w:left="1134" w:hanging="1134"/>
        <w:rPr>
          <w:rFonts w:ascii="Arial" w:hAnsi="Arial"/>
        </w:rPr>
      </w:pPr>
    </w:p>
    <w:p w:rsidR="001C0B96" w:rsidRPr="001F4874" w:rsidRDefault="001C0B96">
      <w:pPr>
        <w:tabs>
          <w:tab w:val="left" w:pos="1134"/>
        </w:tabs>
        <w:ind w:left="1134" w:hanging="1134"/>
        <w:rPr>
          <w:rFonts w:ascii="Arial" w:hAnsi="Arial"/>
        </w:rPr>
      </w:pPr>
    </w:p>
    <w:p w:rsidR="00FF2076" w:rsidRPr="001F4874" w:rsidRDefault="00FF2076" w:rsidP="00F87DD2">
      <w:pPr>
        <w:tabs>
          <w:tab w:val="left" w:pos="1134"/>
        </w:tabs>
        <w:ind w:left="1134" w:hanging="1134"/>
      </w:pPr>
      <w:r w:rsidRPr="001F4874">
        <w:rPr>
          <w:rFonts w:ascii="Arial" w:hAnsi="Arial"/>
        </w:rPr>
        <w:t xml:space="preserve">Art.43. </w:t>
      </w:r>
      <w:r w:rsidRPr="001F4874">
        <w:rPr>
          <w:rFonts w:ascii="Arial" w:hAnsi="Arial"/>
        </w:rPr>
        <w:tab/>
        <w:t>Será expedido extrato ao Participante Ativo no prazo máximo de 30 (trinta) dias contados da data do recebimento da comunicação do Término do Vínculo Empregatício com as Patrocinadoras ou da data do requerimento protocolado na CELOS, contendo, no que couber:</w:t>
      </w:r>
    </w:p>
    <w:p w:rsidR="00FF2076" w:rsidRPr="001F4874" w:rsidRDefault="00FF2076" w:rsidP="00603E1C">
      <w:pPr>
        <w:tabs>
          <w:tab w:val="left" w:pos="1134"/>
        </w:tabs>
        <w:ind w:left="1134" w:hanging="1134"/>
      </w:pPr>
    </w:p>
    <w:p w:rsidR="00FF2076" w:rsidRPr="001F4874" w:rsidRDefault="00FF2076">
      <w:pPr>
        <w:pStyle w:val="Recuodecorpodetexto3"/>
        <w:tabs>
          <w:tab w:val="left" w:pos="1701"/>
        </w:tabs>
        <w:ind w:left="1701" w:hanging="567"/>
        <w:rPr>
          <w:color w:val="auto"/>
        </w:rPr>
      </w:pPr>
      <w:r w:rsidRPr="001F4874">
        <w:rPr>
          <w:color w:val="auto"/>
        </w:rPr>
        <w:t xml:space="preserve">I - </w:t>
      </w:r>
      <w:r w:rsidRPr="001F4874">
        <w:rPr>
          <w:color w:val="auto"/>
        </w:rPr>
        <w:tab/>
        <w:t>valor da conta BPD-CIAP e BPD-SALDADO decorrente da opção pelo Instituto do BPD;</w:t>
      </w:r>
    </w:p>
    <w:p w:rsidR="00FF2076" w:rsidRPr="001F4874" w:rsidRDefault="00FF2076">
      <w:pPr>
        <w:pStyle w:val="Recuodecorpodetexto3"/>
        <w:tabs>
          <w:tab w:val="left" w:pos="1701"/>
        </w:tabs>
        <w:ind w:left="1701" w:hanging="567"/>
        <w:rPr>
          <w:color w:val="auto"/>
        </w:rPr>
      </w:pPr>
      <w:r w:rsidRPr="001F4874">
        <w:rPr>
          <w:color w:val="auto"/>
        </w:rPr>
        <w:lastRenderedPageBreak/>
        <w:t xml:space="preserve">II - </w:t>
      </w:r>
      <w:r w:rsidRPr="001F4874">
        <w:rPr>
          <w:color w:val="auto"/>
        </w:rPr>
        <w:tab/>
        <w:t>indicação do critério de custeio das Despesas Administrativas do Plano pelo Participante que tenha optado pelo Instituto do BPD;</w:t>
      </w:r>
    </w:p>
    <w:p w:rsidR="00FF2076" w:rsidRPr="001F4874" w:rsidRDefault="00FF2076">
      <w:pPr>
        <w:pStyle w:val="Recuodecorpodetexto3"/>
        <w:tabs>
          <w:tab w:val="left" w:pos="1701"/>
        </w:tabs>
        <w:ind w:left="1701" w:hanging="567"/>
        <w:rPr>
          <w:color w:val="auto"/>
        </w:rPr>
      </w:pPr>
      <w:r w:rsidRPr="001F4874">
        <w:rPr>
          <w:color w:val="auto"/>
        </w:rPr>
        <w:t xml:space="preserve">III - </w:t>
      </w:r>
      <w:r w:rsidRPr="001F4874">
        <w:rPr>
          <w:color w:val="auto"/>
        </w:rPr>
        <w:tab/>
        <w:t xml:space="preserve">indicação dos requisitos de Elegibilidade ao benefício; </w:t>
      </w:r>
    </w:p>
    <w:p w:rsidR="00FF2076" w:rsidRPr="001F4874" w:rsidRDefault="00FF2076" w:rsidP="009C0F0D">
      <w:pPr>
        <w:pStyle w:val="Recuodecorpodetexto3"/>
        <w:tabs>
          <w:tab w:val="left" w:pos="1701"/>
        </w:tabs>
        <w:ind w:left="1701" w:hanging="567"/>
        <w:rPr>
          <w:color w:val="auto"/>
        </w:rPr>
      </w:pPr>
      <w:r w:rsidRPr="001F4874">
        <w:rPr>
          <w:color w:val="auto"/>
        </w:rPr>
        <w:t>IV -</w:t>
      </w:r>
      <w:r w:rsidRPr="001F4874">
        <w:rPr>
          <w:color w:val="auto"/>
        </w:rPr>
        <w:tab/>
        <w:t>data base de cálculo do benefício decorrente da opção pelo Instituto do BPD, com a indicação do critério de atualização.</w:t>
      </w:r>
    </w:p>
    <w:p w:rsidR="00FF2076" w:rsidRPr="001F4874" w:rsidRDefault="00FF2076" w:rsidP="00603E1C">
      <w:pPr>
        <w:pStyle w:val="Recuodecorpodetexto3"/>
        <w:tabs>
          <w:tab w:val="left" w:pos="1701"/>
        </w:tabs>
        <w:ind w:left="1701" w:hanging="567"/>
        <w:rPr>
          <w:color w:val="auto"/>
        </w:rPr>
      </w:pPr>
      <w:r w:rsidRPr="001F4874">
        <w:rPr>
          <w:color w:val="auto"/>
        </w:rPr>
        <w:t xml:space="preserve">V - </w:t>
      </w:r>
      <w:r w:rsidRPr="001F4874">
        <w:rPr>
          <w:color w:val="auto"/>
        </w:rPr>
        <w:tab/>
        <w:t>indicação dos requisitos de Elegibilidade ao benefício decorrente da opção pelo Instituto do BPD;</w:t>
      </w:r>
    </w:p>
    <w:p w:rsidR="00FF2076" w:rsidRPr="001F4874" w:rsidRDefault="00FF2076">
      <w:pPr>
        <w:pStyle w:val="Recuodecorpodetexto3"/>
        <w:tabs>
          <w:tab w:val="left" w:pos="1701"/>
        </w:tabs>
        <w:ind w:left="1701" w:hanging="567"/>
        <w:rPr>
          <w:color w:val="auto"/>
        </w:rPr>
      </w:pPr>
      <w:r w:rsidRPr="001F4874">
        <w:rPr>
          <w:color w:val="auto"/>
        </w:rPr>
        <w:t xml:space="preserve"> VI -</w:t>
      </w:r>
      <w:r w:rsidRPr="001F4874">
        <w:rPr>
          <w:color w:val="auto"/>
        </w:rPr>
        <w:tab/>
        <w:t>valor correspondente ao direito acumulado no Plano de Benefícios, para fins do Instituto da Portabilidade;</w:t>
      </w:r>
    </w:p>
    <w:p w:rsidR="00FF2076" w:rsidRPr="001F4874" w:rsidRDefault="00FF2076">
      <w:pPr>
        <w:pStyle w:val="Recuodecorpodetexto3"/>
        <w:tabs>
          <w:tab w:val="left" w:pos="1701"/>
        </w:tabs>
        <w:ind w:left="1701" w:hanging="567"/>
        <w:rPr>
          <w:color w:val="auto"/>
        </w:rPr>
      </w:pPr>
      <w:r w:rsidRPr="001F4874">
        <w:rPr>
          <w:color w:val="auto"/>
        </w:rPr>
        <w:t>VII -</w:t>
      </w:r>
      <w:r w:rsidRPr="001F4874">
        <w:rPr>
          <w:color w:val="auto"/>
        </w:rPr>
        <w:tab/>
        <w:t>data base de cálculo do direito acumulado para fins do Instituto do Portabilidade;</w:t>
      </w:r>
    </w:p>
    <w:p w:rsidR="00FF2076" w:rsidRPr="001F4874" w:rsidRDefault="00FF2076">
      <w:pPr>
        <w:pStyle w:val="Recuodecorpodetexto3"/>
        <w:tabs>
          <w:tab w:val="left" w:pos="1701"/>
        </w:tabs>
        <w:ind w:left="1701" w:hanging="567"/>
        <w:rPr>
          <w:color w:val="auto"/>
        </w:rPr>
      </w:pPr>
      <w:r w:rsidRPr="001F4874">
        <w:rPr>
          <w:color w:val="auto"/>
        </w:rPr>
        <w:t>VIII -</w:t>
      </w:r>
      <w:r w:rsidRPr="001F4874">
        <w:rPr>
          <w:color w:val="auto"/>
        </w:rPr>
        <w:tab/>
        <w:t>valor atualizado dos recursos portados, pelo Participante Ativo de outros planos de previdência complementar;</w:t>
      </w:r>
    </w:p>
    <w:p w:rsidR="00FF2076" w:rsidRPr="001F4874" w:rsidRDefault="00FF2076" w:rsidP="009C0F0D">
      <w:pPr>
        <w:pStyle w:val="Recuodecorpodetexto3"/>
        <w:tabs>
          <w:tab w:val="left" w:pos="1701"/>
        </w:tabs>
        <w:ind w:left="1701" w:hanging="567"/>
        <w:rPr>
          <w:color w:val="auto"/>
        </w:rPr>
      </w:pPr>
      <w:r w:rsidRPr="001F4874">
        <w:rPr>
          <w:color w:val="auto"/>
        </w:rPr>
        <w:t>IX -</w:t>
      </w:r>
      <w:r w:rsidRPr="001F4874">
        <w:rPr>
          <w:color w:val="auto"/>
        </w:rPr>
        <w:tab/>
        <w:t>indicação do critério que será utilizado para a atualização do valor objeto do Instituto da Portabilidade, até a data de sua efetiva transferência.</w:t>
      </w:r>
    </w:p>
    <w:p w:rsidR="00FF2076" w:rsidRPr="001F4874" w:rsidRDefault="00FF2076" w:rsidP="00603E1C">
      <w:pPr>
        <w:pStyle w:val="Recuodecorpodetexto3"/>
        <w:tabs>
          <w:tab w:val="left" w:pos="1701"/>
        </w:tabs>
        <w:ind w:left="1701" w:hanging="567"/>
        <w:rPr>
          <w:color w:val="auto"/>
        </w:rPr>
      </w:pPr>
      <w:r w:rsidRPr="001F4874">
        <w:rPr>
          <w:color w:val="auto"/>
        </w:rPr>
        <w:t>X -</w:t>
      </w:r>
      <w:r w:rsidRPr="001F4874">
        <w:rPr>
          <w:color w:val="auto"/>
        </w:rPr>
        <w:tab/>
        <w:t>valor do Instituto do Resgate, com observação quanto à incidência de tributação;</w:t>
      </w:r>
    </w:p>
    <w:p w:rsidR="00FF2076" w:rsidRPr="001F4874" w:rsidRDefault="00FF2076">
      <w:pPr>
        <w:pStyle w:val="Recuodecorpodetexto3"/>
        <w:tabs>
          <w:tab w:val="left" w:pos="1701"/>
        </w:tabs>
        <w:ind w:left="1701" w:hanging="567"/>
        <w:rPr>
          <w:color w:val="auto"/>
        </w:rPr>
      </w:pPr>
      <w:r w:rsidRPr="001F4874">
        <w:rPr>
          <w:color w:val="auto"/>
        </w:rPr>
        <w:t>XI -</w:t>
      </w:r>
      <w:r w:rsidRPr="001F4874">
        <w:rPr>
          <w:color w:val="auto"/>
        </w:rPr>
        <w:tab/>
        <w:t>data base de cálculo do valor do Instituto do Resgate;</w:t>
      </w:r>
    </w:p>
    <w:p w:rsidR="00FF2076" w:rsidRPr="001F4874" w:rsidRDefault="00FF2076">
      <w:pPr>
        <w:pStyle w:val="Recuodecorpodetexto3"/>
        <w:tabs>
          <w:tab w:val="left" w:pos="1701"/>
        </w:tabs>
        <w:ind w:left="1701" w:hanging="567"/>
        <w:rPr>
          <w:color w:val="auto"/>
        </w:rPr>
      </w:pPr>
      <w:r w:rsidRPr="001F4874">
        <w:rPr>
          <w:color w:val="auto"/>
        </w:rPr>
        <w:t>XII -</w:t>
      </w:r>
      <w:r w:rsidRPr="001F4874">
        <w:rPr>
          <w:color w:val="auto"/>
        </w:rPr>
        <w:tab/>
        <w:t xml:space="preserve">indicação do critério utilizado para </w:t>
      </w:r>
      <w:r w:rsidRPr="001F4874">
        <w:rPr>
          <w:strike/>
          <w:color w:val="auto"/>
        </w:rPr>
        <w:t>a</w:t>
      </w:r>
      <w:r w:rsidRPr="001F4874">
        <w:rPr>
          <w:color w:val="auto"/>
        </w:rPr>
        <w:t xml:space="preserve"> atualização do valor do Instituto do Resgate, entre a data base de cálculo e seu efetivo pagamento;</w:t>
      </w:r>
    </w:p>
    <w:p w:rsidR="00FF2076" w:rsidRPr="001F4874" w:rsidRDefault="00FF2076" w:rsidP="009C0F0D">
      <w:pPr>
        <w:pStyle w:val="Recuodecorpodetexto3"/>
        <w:tabs>
          <w:tab w:val="left" w:pos="1701"/>
        </w:tabs>
        <w:ind w:left="1701" w:hanging="567"/>
        <w:rPr>
          <w:color w:val="auto"/>
        </w:rPr>
      </w:pPr>
      <w:r w:rsidRPr="001F4874">
        <w:rPr>
          <w:color w:val="auto"/>
        </w:rPr>
        <w:t>XIII -</w:t>
      </w:r>
      <w:r w:rsidRPr="001F4874">
        <w:rPr>
          <w:color w:val="auto"/>
        </w:rPr>
        <w:tab/>
        <w:t>valor base de remuneração para fins de contribuição no caso de opção pelo Instituto do Autopatrocínio e critério para sua atualização;</w:t>
      </w:r>
    </w:p>
    <w:p w:rsidR="00FF2076" w:rsidRPr="001F4874" w:rsidRDefault="00FF2076" w:rsidP="00603E1C">
      <w:pPr>
        <w:pStyle w:val="Recuodecorpodetexto3"/>
        <w:tabs>
          <w:tab w:val="left" w:pos="1701"/>
        </w:tabs>
        <w:ind w:left="1701" w:hanging="567"/>
        <w:rPr>
          <w:color w:val="auto"/>
        </w:rPr>
      </w:pPr>
      <w:r w:rsidRPr="001F4874">
        <w:rPr>
          <w:color w:val="auto"/>
        </w:rPr>
        <w:t>XIV -</w:t>
      </w:r>
      <w:r w:rsidRPr="001F4874">
        <w:rPr>
          <w:color w:val="auto"/>
        </w:rPr>
        <w:tab/>
        <w:t>percentual inicial ou valor inicial da contribuição que, no caso de opção pelo Instituto do Autopatrocínio, passará a ser daresponsabilidade do Participante.</w:t>
      </w:r>
    </w:p>
    <w:p w:rsidR="00FF2076" w:rsidRPr="001F4874" w:rsidRDefault="00FF2076">
      <w:pPr>
        <w:ind w:left="1631" w:hanging="1631"/>
        <w:rPr>
          <w:rFonts w:ascii="Arial" w:hAnsi="Arial"/>
        </w:rPr>
      </w:pPr>
    </w:p>
    <w:p w:rsidR="00FF2076" w:rsidRPr="001F4874" w:rsidRDefault="00972BB6" w:rsidP="009C0F0D">
      <w:pPr>
        <w:ind w:left="1985" w:hanging="1985"/>
        <w:rPr>
          <w:rFonts w:ascii="Arial" w:hAnsi="Arial"/>
        </w:rPr>
      </w:pPr>
      <w:r>
        <w:rPr>
          <w:rFonts w:ascii="Arial" w:hAnsi="Arial"/>
        </w:rPr>
        <w:t xml:space="preserve">Parágrafo único. </w:t>
      </w:r>
      <w:r w:rsidR="00FF2076" w:rsidRPr="001F4874">
        <w:rPr>
          <w:rFonts w:ascii="Arial" w:hAnsi="Arial"/>
        </w:rPr>
        <w:tab/>
        <w:t>A ausência de comunicação tempestiva, pelas Patrocinadoras, do Término do Vínculo Empregatício, não retira do Participante o direito de optar por um dos Institutos previstos na Seção I do Capítulo V deste regulamento.</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 xml:space="preserve">Art.44.  </w:t>
      </w:r>
      <w:r w:rsidRPr="001F4874">
        <w:rPr>
          <w:rFonts w:ascii="Arial" w:hAnsi="Arial"/>
        </w:rPr>
        <w:tab/>
        <w:t xml:space="preserve">O Participante Ativo deverá protocolar junto à CELOS, no prazo máximo de 90 (noventa) dias, o Termo de Opção por um dos Institutos previstos </w:t>
      </w:r>
      <w:r w:rsidR="00F40AE2" w:rsidRPr="001F4874">
        <w:rPr>
          <w:rFonts w:ascii="Arial" w:hAnsi="Arial"/>
        </w:rPr>
        <w:t>n</w:t>
      </w:r>
      <w:r w:rsidRPr="001F4874">
        <w:rPr>
          <w:rFonts w:ascii="Arial" w:hAnsi="Arial"/>
        </w:rPr>
        <w:t xml:space="preserve">o Capítulo </w:t>
      </w:r>
      <w:r w:rsidR="00F40AE2" w:rsidRPr="001F4874">
        <w:rPr>
          <w:rFonts w:ascii="Arial" w:hAnsi="Arial"/>
        </w:rPr>
        <w:t>I</w:t>
      </w:r>
      <w:r w:rsidRPr="001F4874">
        <w:rPr>
          <w:rFonts w:ascii="Arial" w:hAnsi="Arial"/>
        </w:rPr>
        <w:t>V</w:t>
      </w:r>
      <w:r w:rsidR="00F40AE2" w:rsidRPr="001F4874">
        <w:rPr>
          <w:rFonts w:ascii="Arial" w:hAnsi="Arial"/>
        </w:rPr>
        <w:t>-A</w:t>
      </w:r>
      <w:r w:rsidRPr="001F4874">
        <w:rPr>
          <w:rFonts w:ascii="Arial" w:hAnsi="Arial"/>
        </w:rPr>
        <w:t xml:space="preserve"> deste regulamento. O referido prazo será contado a partir da data do recebimento do extrato a que se refere o artigo 43.</w:t>
      </w:r>
    </w:p>
    <w:p w:rsidR="00FF2076" w:rsidRPr="001F4874" w:rsidRDefault="00FF2076">
      <w:pPr>
        <w:tabs>
          <w:tab w:val="left" w:pos="1134"/>
        </w:tabs>
        <w:ind w:left="1134" w:hanging="1134"/>
        <w:rPr>
          <w:rFonts w:ascii="Arial" w:hAnsi="Arial"/>
        </w:rPr>
      </w:pPr>
    </w:p>
    <w:p w:rsidR="00FF2076" w:rsidRPr="001F4874" w:rsidRDefault="00FF2076" w:rsidP="009C0F0D">
      <w:pPr>
        <w:ind w:left="851" w:hanging="851"/>
        <w:rPr>
          <w:rFonts w:ascii="Arial" w:hAnsi="Arial"/>
        </w:rPr>
      </w:pPr>
      <w:r w:rsidRPr="001F4874">
        <w:rPr>
          <w:rFonts w:ascii="Arial" w:hAnsi="Arial"/>
        </w:rPr>
        <w:t xml:space="preserve">§1º. </w:t>
      </w:r>
      <w:r w:rsidRPr="001F4874">
        <w:rPr>
          <w:rFonts w:ascii="Arial" w:hAnsi="Arial"/>
        </w:rPr>
        <w:tab/>
        <w:t xml:space="preserve">Na hipótese de questionamento pelo Participante Ativo das informações constantes do extrato, o prazo para opção a que se refere o </w:t>
      </w:r>
      <w:r w:rsidRPr="001F4874">
        <w:rPr>
          <w:rFonts w:ascii="Arial" w:hAnsi="Arial"/>
          <w:i/>
        </w:rPr>
        <w:t>caput</w:t>
      </w:r>
      <w:r w:rsidRPr="001F4874">
        <w:rPr>
          <w:rFonts w:ascii="Arial" w:hAnsi="Arial"/>
        </w:rPr>
        <w:t xml:space="preserve"> deste artigo será postergado por até 15 (quinze) dias úteis, prazo no qual a CELOS deverá prestar as informações solicitadas.</w:t>
      </w:r>
    </w:p>
    <w:p w:rsidR="00FF2076" w:rsidRPr="001F4874" w:rsidRDefault="00FF2076" w:rsidP="00603E1C">
      <w:pPr>
        <w:tabs>
          <w:tab w:val="left" w:pos="1134"/>
        </w:tabs>
        <w:ind w:left="1134" w:hanging="1134"/>
        <w:rPr>
          <w:rFonts w:ascii="Arial" w:hAnsi="Arial"/>
        </w:rPr>
      </w:pPr>
    </w:p>
    <w:p w:rsidR="00FF2076" w:rsidRPr="001F4874" w:rsidRDefault="00FF2076">
      <w:pPr>
        <w:ind w:left="851" w:hanging="851"/>
        <w:rPr>
          <w:rFonts w:ascii="Arial" w:hAnsi="Arial"/>
        </w:rPr>
      </w:pPr>
      <w:r w:rsidRPr="001F4874">
        <w:rPr>
          <w:rFonts w:ascii="Arial" w:hAnsi="Arial"/>
        </w:rPr>
        <w:t>§2º.</w:t>
      </w:r>
      <w:r w:rsidRPr="001F4874">
        <w:rPr>
          <w:rFonts w:ascii="Arial" w:hAnsi="Arial"/>
        </w:rPr>
        <w:tab/>
        <w:t xml:space="preserve">O questionamento previsto no § 1º deste artigo, para que produza os seus efeitos, deverá ser encaminhado em formulário próprio à disposição dos </w:t>
      </w:r>
      <w:r w:rsidR="00EB53A2" w:rsidRPr="001F4874">
        <w:rPr>
          <w:rFonts w:ascii="Arial" w:hAnsi="Arial"/>
        </w:rPr>
        <w:t xml:space="preserve">Participantes </w:t>
      </w:r>
      <w:r w:rsidRPr="001F4874">
        <w:rPr>
          <w:rFonts w:ascii="Arial" w:hAnsi="Arial"/>
        </w:rPr>
        <w:t xml:space="preserve">na CELOS. Qualquer outra forma de questionamento não será considerada para os efeitos previstos </w:t>
      </w:r>
      <w:r w:rsidR="003431C4" w:rsidRPr="001F4874">
        <w:rPr>
          <w:rFonts w:ascii="Arial" w:hAnsi="Arial"/>
        </w:rPr>
        <w:t xml:space="preserve">no </w:t>
      </w:r>
      <w:r w:rsidR="00B72A02" w:rsidRPr="001F4874">
        <w:rPr>
          <w:rFonts w:ascii="Arial" w:hAnsi="Arial"/>
        </w:rPr>
        <w:t>§ 1º deste artigo</w:t>
      </w:r>
      <w:r w:rsidRPr="001F4874">
        <w:rPr>
          <w:rFonts w:ascii="Arial" w:hAnsi="Arial"/>
        </w:rPr>
        <w:t>.</w:t>
      </w:r>
    </w:p>
    <w:p w:rsidR="00825486" w:rsidRPr="001F4874" w:rsidRDefault="0082548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p>
    <w:p w:rsidR="00A56D54" w:rsidRPr="001F4874" w:rsidRDefault="00A56D54">
      <w:pPr>
        <w:pStyle w:val="Recuodecorpodetexto21"/>
        <w:widowControl/>
        <w:ind w:left="851" w:hanging="851"/>
        <w:jc w:val="center"/>
        <w:rPr>
          <w:color w:val="auto"/>
          <w:sz w:val="24"/>
        </w:rPr>
      </w:pPr>
      <w:r w:rsidRPr="001F4874">
        <w:rPr>
          <w:color w:val="auto"/>
          <w:sz w:val="24"/>
        </w:rPr>
        <w:t>CAPÍTULO V</w:t>
      </w:r>
    </w:p>
    <w:p w:rsidR="00A56D54" w:rsidRPr="001F4874" w:rsidRDefault="00A56D54" w:rsidP="009C0F0D">
      <w:pPr>
        <w:tabs>
          <w:tab w:val="left" w:pos="851"/>
          <w:tab w:val="left" w:pos="1134"/>
          <w:tab w:val="left" w:pos="1418"/>
          <w:tab w:val="left" w:pos="1843"/>
          <w:tab w:val="left" w:pos="2127"/>
        </w:tabs>
        <w:ind w:left="1134" w:hanging="1134"/>
        <w:jc w:val="center"/>
        <w:rPr>
          <w:rFonts w:ascii="Arial" w:hAnsi="Arial"/>
          <w:b/>
        </w:rPr>
      </w:pPr>
      <w:r w:rsidRPr="001F4874">
        <w:rPr>
          <w:rFonts w:ascii="Arial" w:hAnsi="Arial"/>
          <w:b/>
        </w:rPr>
        <w:t>DO PLANO DE BENEFÍCIOS</w:t>
      </w:r>
    </w:p>
    <w:p w:rsidR="00FF2076" w:rsidRPr="001F4874" w:rsidRDefault="00FF2076" w:rsidP="00603E1C">
      <w:pPr>
        <w:tabs>
          <w:tab w:val="left" w:pos="1134"/>
        </w:tabs>
        <w:ind w:left="1134" w:hanging="1134"/>
        <w:rPr>
          <w:rFonts w:ascii="Arial" w:hAnsi="Arial"/>
        </w:rPr>
      </w:pPr>
    </w:p>
    <w:p w:rsidR="00F55282" w:rsidRPr="001F4874" w:rsidRDefault="00F55282">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Art.45.</w:t>
      </w:r>
      <w:r w:rsidRPr="001F4874">
        <w:rPr>
          <w:rFonts w:ascii="Arial" w:hAnsi="Arial"/>
        </w:rPr>
        <w:tab/>
        <w:t xml:space="preserve">Os benefícios a serem concedidos por este plano são: </w:t>
      </w:r>
    </w:p>
    <w:p w:rsidR="00FF2076" w:rsidRPr="001F4874" w:rsidRDefault="00FF2076">
      <w:pPr>
        <w:tabs>
          <w:tab w:val="left" w:pos="1134"/>
        </w:tabs>
        <w:ind w:left="1134" w:hanging="1134"/>
        <w:rPr>
          <w:rFonts w:ascii="Arial" w:hAnsi="Arial"/>
        </w:rPr>
      </w:pPr>
    </w:p>
    <w:p w:rsidR="00FF2076" w:rsidRPr="001F4874" w:rsidRDefault="00FF2076" w:rsidP="00BF0BFD">
      <w:pPr>
        <w:tabs>
          <w:tab w:val="left" w:pos="1276"/>
        </w:tabs>
        <w:ind w:left="2127" w:hanging="993"/>
        <w:rPr>
          <w:rFonts w:ascii="Arial" w:hAnsi="Arial"/>
        </w:rPr>
      </w:pPr>
      <w:r w:rsidRPr="001F4874">
        <w:rPr>
          <w:rFonts w:ascii="Arial" w:hAnsi="Arial"/>
        </w:rPr>
        <w:t xml:space="preserve">I) Quanto ao Participante: </w:t>
      </w:r>
    </w:p>
    <w:p w:rsidR="00FF2076" w:rsidRPr="001F4874" w:rsidRDefault="00FF2076">
      <w:pPr>
        <w:pStyle w:val="Recuodecorpodetexto21"/>
        <w:widowControl/>
        <w:ind w:left="1843" w:hanging="427"/>
        <w:rPr>
          <w:b w:val="0"/>
          <w:color w:val="auto"/>
          <w:sz w:val="24"/>
        </w:rPr>
      </w:pPr>
      <w:r w:rsidRPr="001F4874">
        <w:rPr>
          <w:b w:val="0"/>
          <w:color w:val="auto"/>
          <w:sz w:val="24"/>
        </w:rPr>
        <w:t xml:space="preserve">a - Benefício de Aposentadoria por Invalidez; </w:t>
      </w:r>
    </w:p>
    <w:p w:rsidR="00FF2076" w:rsidRPr="001F4874" w:rsidRDefault="00452CCF">
      <w:pPr>
        <w:pStyle w:val="Recuodecorpodetexto21"/>
        <w:widowControl/>
        <w:ind w:left="2127" w:hanging="709"/>
        <w:rPr>
          <w:b w:val="0"/>
          <w:color w:val="auto"/>
          <w:sz w:val="24"/>
        </w:rPr>
      </w:pPr>
      <w:r w:rsidRPr="001F4874">
        <w:rPr>
          <w:b w:val="0"/>
          <w:color w:val="auto"/>
          <w:sz w:val="24"/>
        </w:rPr>
        <w:t>b</w:t>
      </w:r>
      <w:r w:rsidR="00FF2076" w:rsidRPr="001F4874">
        <w:rPr>
          <w:b w:val="0"/>
          <w:color w:val="auto"/>
          <w:sz w:val="24"/>
        </w:rPr>
        <w:t xml:space="preserve"> - Benefício de Aposentadoria; </w:t>
      </w:r>
    </w:p>
    <w:p w:rsidR="00FF2076" w:rsidRPr="00557A58" w:rsidRDefault="00452CCF">
      <w:pPr>
        <w:tabs>
          <w:tab w:val="left" w:pos="851"/>
          <w:tab w:val="left" w:pos="1418"/>
          <w:tab w:val="left" w:pos="1490"/>
          <w:tab w:val="left" w:pos="1915"/>
        </w:tabs>
        <w:ind w:left="2127" w:hanging="709"/>
        <w:rPr>
          <w:rFonts w:ascii="Arial" w:hAnsi="Arial"/>
        </w:rPr>
      </w:pPr>
      <w:r w:rsidRPr="00557A58">
        <w:rPr>
          <w:rFonts w:ascii="Arial" w:hAnsi="Arial"/>
        </w:rPr>
        <w:t>c</w:t>
      </w:r>
      <w:r w:rsidR="00FF2076" w:rsidRPr="00557A58">
        <w:rPr>
          <w:rFonts w:ascii="Arial" w:hAnsi="Arial"/>
        </w:rPr>
        <w:t xml:space="preserve"> - Benefício de Abono Anual; e</w:t>
      </w:r>
    </w:p>
    <w:p w:rsidR="00FF2076" w:rsidRPr="001F4874" w:rsidRDefault="00452CCF">
      <w:pPr>
        <w:tabs>
          <w:tab w:val="left" w:pos="851"/>
          <w:tab w:val="left" w:pos="1418"/>
          <w:tab w:val="left" w:pos="1490"/>
          <w:tab w:val="left" w:pos="1915"/>
        </w:tabs>
        <w:ind w:left="2127" w:hanging="709"/>
        <w:rPr>
          <w:rFonts w:ascii="Arial" w:hAnsi="Arial"/>
        </w:rPr>
      </w:pPr>
      <w:r w:rsidRPr="00557A58">
        <w:rPr>
          <w:rFonts w:ascii="Arial" w:hAnsi="Arial"/>
        </w:rPr>
        <w:t>d</w:t>
      </w:r>
      <w:r w:rsidR="00FF2076" w:rsidRPr="00557A58">
        <w:rPr>
          <w:rFonts w:ascii="Arial" w:hAnsi="Arial"/>
        </w:rPr>
        <w:t>-Benefícios Saldados de 1996, 1998 ou 2000.</w:t>
      </w:r>
    </w:p>
    <w:p w:rsidR="00FF2076" w:rsidRPr="001F4874" w:rsidRDefault="00FF2076" w:rsidP="009C0F0D">
      <w:pPr>
        <w:tabs>
          <w:tab w:val="left" w:pos="851"/>
          <w:tab w:val="left" w:pos="1418"/>
          <w:tab w:val="left" w:pos="1490"/>
          <w:tab w:val="left" w:pos="1915"/>
        </w:tabs>
        <w:ind w:left="1418"/>
        <w:rPr>
          <w:rFonts w:ascii="Arial" w:hAnsi="Arial"/>
        </w:rPr>
      </w:pPr>
    </w:p>
    <w:p w:rsidR="00FF2076" w:rsidRPr="001F4874" w:rsidRDefault="00FF2076" w:rsidP="00603E1C">
      <w:pPr>
        <w:pStyle w:val="Recuodecorpodetexto21"/>
        <w:widowControl/>
        <w:tabs>
          <w:tab w:val="left" w:pos="1134"/>
        </w:tabs>
        <w:ind w:right="-568" w:firstLine="0"/>
        <w:rPr>
          <w:b w:val="0"/>
          <w:color w:val="auto"/>
          <w:sz w:val="24"/>
        </w:rPr>
      </w:pPr>
      <w:r w:rsidRPr="001F4874">
        <w:rPr>
          <w:b w:val="0"/>
          <w:color w:val="auto"/>
          <w:sz w:val="24"/>
        </w:rPr>
        <w:t xml:space="preserve">II) Quanto ao Beneficiário: </w:t>
      </w:r>
    </w:p>
    <w:p w:rsidR="00FF2076" w:rsidRPr="001F4874" w:rsidRDefault="00FF2076">
      <w:pPr>
        <w:tabs>
          <w:tab w:val="left" w:pos="851"/>
          <w:tab w:val="left" w:pos="1418"/>
          <w:tab w:val="left" w:pos="1773"/>
        </w:tabs>
        <w:ind w:left="2127" w:hanging="709"/>
        <w:rPr>
          <w:rFonts w:ascii="Arial" w:hAnsi="Arial"/>
        </w:rPr>
      </w:pPr>
      <w:r w:rsidRPr="001F4874">
        <w:rPr>
          <w:rFonts w:ascii="Arial" w:hAnsi="Arial"/>
        </w:rPr>
        <w:t>a - Benefício de Pensão por Morte</w:t>
      </w:r>
    </w:p>
    <w:p w:rsidR="00136917" w:rsidRPr="00D31AB0" w:rsidRDefault="00FF2076">
      <w:pPr>
        <w:tabs>
          <w:tab w:val="left" w:pos="851"/>
          <w:tab w:val="left" w:pos="1418"/>
          <w:tab w:val="left" w:pos="1915"/>
        </w:tabs>
        <w:ind w:left="2127" w:hanging="709"/>
        <w:rPr>
          <w:rFonts w:ascii="Arial" w:hAnsi="Arial"/>
          <w:color w:val="FF0000"/>
        </w:rPr>
      </w:pPr>
      <w:r w:rsidRPr="001F4874">
        <w:rPr>
          <w:rFonts w:ascii="Arial" w:hAnsi="Arial"/>
        </w:rPr>
        <w:t>b - Benefício de Abono Anual</w:t>
      </w:r>
      <w:r w:rsidR="00136917" w:rsidRPr="00D31AB0">
        <w:rPr>
          <w:rFonts w:ascii="Arial" w:hAnsi="Arial"/>
          <w:color w:val="FF0000"/>
        </w:rPr>
        <w:t>e</w:t>
      </w:r>
    </w:p>
    <w:p w:rsidR="00FF2076" w:rsidRPr="001F4874" w:rsidRDefault="00136917">
      <w:pPr>
        <w:tabs>
          <w:tab w:val="left" w:pos="851"/>
          <w:tab w:val="left" w:pos="1418"/>
          <w:tab w:val="left" w:pos="1915"/>
        </w:tabs>
        <w:ind w:left="2127" w:hanging="709"/>
        <w:rPr>
          <w:rFonts w:ascii="Arial" w:hAnsi="Arial"/>
        </w:rPr>
      </w:pPr>
      <w:r w:rsidRPr="00D31AB0">
        <w:rPr>
          <w:rFonts w:ascii="Arial" w:hAnsi="Arial"/>
          <w:color w:val="FF0000"/>
        </w:rPr>
        <w:t>c - Pecúlio por Morte</w:t>
      </w:r>
      <w:r w:rsidR="00FF2076" w:rsidRPr="001F4874">
        <w:rPr>
          <w:rFonts w:ascii="Arial" w:hAnsi="Arial"/>
        </w:rPr>
        <w:t>.</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 xml:space="preserve">Art.46. </w:t>
      </w:r>
      <w:r w:rsidRPr="001F4874">
        <w:rPr>
          <w:rFonts w:ascii="Arial" w:hAnsi="Arial"/>
        </w:rPr>
        <w:tab/>
        <w:t>O Benefício de Aposentadoria e os Benefícios Saldados serão concedidos simultânea e cumulativamente ao Participante que tiver direito.</w:t>
      </w:r>
    </w:p>
    <w:p w:rsidR="00FF2076" w:rsidRPr="001F4874" w:rsidRDefault="00FF2076">
      <w:pPr>
        <w:tabs>
          <w:tab w:val="left" w:pos="1134"/>
        </w:tabs>
        <w:ind w:left="1134" w:hanging="1134"/>
        <w:rPr>
          <w:rFonts w:ascii="Arial" w:hAnsi="Arial"/>
        </w:rPr>
      </w:pPr>
    </w:p>
    <w:p w:rsidR="00FF2076" w:rsidRPr="001F4874" w:rsidRDefault="00FF2076" w:rsidP="00F87DD2">
      <w:pPr>
        <w:tabs>
          <w:tab w:val="left" w:pos="1134"/>
        </w:tabs>
        <w:ind w:left="1134" w:hanging="1134"/>
        <w:rPr>
          <w:rFonts w:ascii="Arial" w:hAnsi="Arial"/>
        </w:rPr>
      </w:pPr>
      <w:r w:rsidRPr="001F4874">
        <w:rPr>
          <w:rFonts w:ascii="Arial" w:hAnsi="Arial"/>
        </w:rPr>
        <w:t xml:space="preserve">Art.47. </w:t>
      </w:r>
      <w:r w:rsidRPr="001F4874">
        <w:rPr>
          <w:rFonts w:ascii="Arial" w:hAnsi="Arial"/>
        </w:rPr>
        <w:tab/>
        <w:t>Os benefícios deverão ser requeridos em formulário próprio e instruídos, quando cabível, com cópias de documentos emitidos pelos Regimes da Previdência Social dos quais constem à identificação dos favorecidos, o tipo, o valor, o percentual e a data de início do benefício.</w:t>
      </w:r>
    </w:p>
    <w:p w:rsidR="00FF2076" w:rsidRPr="001F4874" w:rsidRDefault="00FF2076" w:rsidP="00603E1C">
      <w:pPr>
        <w:tabs>
          <w:tab w:val="left" w:pos="7830"/>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 xml:space="preserve">Art.48. </w:t>
      </w:r>
      <w:r w:rsidRPr="001F4874">
        <w:rPr>
          <w:rFonts w:ascii="Arial" w:hAnsi="Arial"/>
        </w:rPr>
        <w:tab/>
        <w:t xml:space="preserve">Os benefícios previstos no artigo 45 serão pagos até o 5º (quinto) dia útil do mês </w:t>
      </w:r>
      <w:r w:rsidR="00A248C7" w:rsidRPr="001F4874">
        <w:rPr>
          <w:rFonts w:ascii="Arial" w:hAnsi="Arial"/>
        </w:rPr>
        <w:t>subsequente</w:t>
      </w:r>
      <w:r w:rsidRPr="001F4874">
        <w:rPr>
          <w:rFonts w:ascii="Arial" w:hAnsi="Arial"/>
        </w:rPr>
        <w:t>.</w:t>
      </w:r>
    </w:p>
    <w:p w:rsidR="00FF2076" w:rsidRPr="001F4874" w:rsidRDefault="00FF2076" w:rsidP="009C0F0D">
      <w:pPr>
        <w:tabs>
          <w:tab w:val="left" w:pos="1134"/>
        </w:tabs>
        <w:ind w:left="1134" w:hanging="1134"/>
        <w:rPr>
          <w:rFonts w:ascii="Arial" w:hAnsi="Arial"/>
        </w:rPr>
      </w:pPr>
    </w:p>
    <w:p w:rsidR="00646D30" w:rsidRPr="001F4874" w:rsidRDefault="00646D30" w:rsidP="00603E1C">
      <w:pPr>
        <w:tabs>
          <w:tab w:val="left" w:pos="1134"/>
        </w:tabs>
        <w:ind w:left="1134" w:hanging="1134"/>
        <w:rPr>
          <w:rFonts w:ascii="Arial" w:hAnsi="Arial"/>
        </w:rPr>
      </w:pPr>
    </w:p>
    <w:p w:rsidR="00FF2076" w:rsidRPr="001F4874" w:rsidRDefault="00646D30">
      <w:pPr>
        <w:pStyle w:val="Recuodecorpodetexto21"/>
        <w:widowControl/>
        <w:ind w:left="-142" w:firstLine="142"/>
        <w:jc w:val="center"/>
        <w:rPr>
          <w:b w:val="0"/>
          <w:color w:val="auto"/>
        </w:rPr>
      </w:pPr>
      <w:r w:rsidRPr="001F4874">
        <w:rPr>
          <w:color w:val="auto"/>
          <w:sz w:val="24"/>
        </w:rPr>
        <w:t>SEÇÃO I – DA ELEGIBILIDADE DOS BENEFÍCIOS EM GERAL</w:t>
      </w: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 xml:space="preserve">Art.49. </w:t>
      </w:r>
      <w:r w:rsidRPr="001F4874">
        <w:rPr>
          <w:rFonts w:ascii="Arial" w:hAnsi="Arial"/>
        </w:rPr>
        <w:tab/>
        <w:t>Para Participante Ativo Nativo na condição de Tempo K, o Benefício de Aposentadoria com ou sem reversão em pensão, resultante da conversão da CIAP, será concedido ao Participante que, cumulativamente:</w:t>
      </w:r>
    </w:p>
    <w:p w:rsidR="003F2837" w:rsidRPr="001F4874" w:rsidRDefault="003F2837">
      <w:pPr>
        <w:tabs>
          <w:tab w:val="left" w:pos="1134"/>
        </w:tabs>
        <w:ind w:left="1134" w:hanging="1134"/>
        <w:rPr>
          <w:rFonts w:ascii="Arial" w:hAnsi="Arial"/>
        </w:rPr>
      </w:pPr>
    </w:p>
    <w:p w:rsidR="00FF2076" w:rsidRPr="001F4874" w:rsidRDefault="00FF2076" w:rsidP="009C0F0D">
      <w:pPr>
        <w:pStyle w:val="Recuodecorpodetexto21"/>
        <w:widowControl/>
        <w:numPr>
          <w:ilvl w:val="0"/>
          <w:numId w:val="18"/>
        </w:numPr>
        <w:tabs>
          <w:tab w:val="clear" w:pos="1713"/>
          <w:tab w:val="left" w:pos="1701"/>
        </w:tabs>
        <w:ind w:left="1701" w:hanging="567"/>
        <w:rPr>
          <w:b w:val="0"/>
          <w:color w:val="auto"/>
          <w:sz w:val="24"/>
        </w:rPr>
      </w:pPr>
      <w:r w:rsidRPr="001F4874">
        <w:rPr>
          <w:b w:val="0"/>
          <w:color w:val="auto"/>
          <w:sz w:val="24"/>
        </w:rPr>
        <w:t>tiver no mínimo 55 (cinq</w:t>
      </w:r>
      <w:r w:rsidR="008A02BC" w:rsidRPr="001F4874">
        <w:rPr>
          <w:b w:val="0"/>
          <w:color w:val="auto"/>
          <w:sz w:val="24"/>
        </w:rPr>
        <w:t>u</w:t>
      </w:r>
      <w:r w:rsidRPr="001F4874">
        <w:rPr>
          <w:b w:val="0"/>
          <w:color w:val="auto"/>
          <w:sz w:val="24"/>
        </w:rPr>
        <w:t>enta e cinco) anos de idade para o homem ou 50 (cinq</w:t>
      </w:r>
      <w:r w:rsidR="008A02BC" w:rsidRPr="001F4874">
        <w:rPr>
          <w:b w:val="0"/>
          <w:color w:val="auto"/>
          <w:sz w:val="24"/>
        </w:rPr>
        <w:t>u</w:t>
      </w:r>
      <w:r w:rsidRPr="001F4874">
        <w:rPr>
          <w:b w:val="0"/>
          <w:color w:val="auto"/>
          <w:sz w:val="24"/>
        </w:rPr>
        <w:t>enta) anos de idade para a mulher;</w:t>
      </w:r>
    </w:p>
    <w:p w:rsidR="00FF2076" w:rsidRPr="001F4874" w:rsidRDefault="00FF2076" w:rsidP="00603E1C">
      <w:pPr>
        <w:tabs>
          <w:tab w:val="left" w:pos="1134"/>
        </w:tabs>
        <w:ind w:left="1134" w:hanging="1134"/>
        <w:rPr>
          <w:b/>
        </w:rPr>
      </w:pPr>
    </w:p>
    <w:p w:rsidR="00FF2076" w:rsidRPr="001F4874" w:rsidRDefault="00FF2076">
      <w:pPr>
        <w:pStyle w:val="Recuodecorpodetexto21"/>
        <w:widowControl/>
        <w:numPr>
          <w:ilvl w:val="0"/>
          <w:numId w:val="18"/>
        </w:numPr>
        <w:tabs>
          <w:tab w:val="clear" w:pos="1713"/>
          <w:tab w:val="left" w:pos="1701"/>
        </w:tabs>
        <w:ind w:left="1701" w:hanging="567"/>
        <w:rPr>
          <w:b w:val="0"/>
          <w:color w:val="auto"/>
          <w:sz w:val="24"/>
        </w:rPr>
      </w:pPr>
      <w:r w:rsidRPr="001F4874">
        <w:rPr>
          <w:b w:val="0"/>
          <w:color w:val="auto"/>
          <w:sz w:val="24"/>
        </w:rPr>
        <w:t xml:space="preserve">tiver, no mínimo, 5 (cinco) anos de contribuição ao plano; </w:t>
      </w:r>
    </w:p>
    <w:p w:rsidR="00FF2076" w:rsidRPr="001F4874" w:rsidRDefault="00FF2076">
      <w:pPr>
        <w:tabs>
          <w:tab w:val="left" w:pos="1134"/>
        </w:tabs>
        <w:ind w:left="1134" w:hanging="1134"/>
        <w:rPr>
          <w:b/>
        </w:rPr>
      </w:pPr>
    </w:p>
    <w:p w:rsidR="00FF2076" w:rsidRPr="001F4874" w:rsidRDefault="00FF2076">
      <w:pPr>
        <w:pStyle w:val="Recuodecorpodetexto21"/>
        <w:widowControl/>
        <w:numPr>
          <w:ilvl w:val="0"/>
          <w:numId w:val="18"/>
        </w:numPr>
        <w:tabs>
          <w:tab w:val="clear" w:pos="1713"/>
          <w:tab w:val="left" w:pos="1701"/>
        </w:tabs>
        <w:ind w:left="1701" w:hanging="567"/>
        <w:rPr>
          <w:b w:val="0"/>
          <w:color w:val="auto"/>
          <w:sz w:val="24"/>
        </w:rPr>
      </w:pPr>
      <w:r w:rsidRPr="001F4874">
        <w:rPr>
          <w:b w:val="0"/>
          <w:color w:val="auto"/>
          <w:sz w:val="24"/>
        </w:rPr>
        <w:t>haver a cessação do vínculo empregatício com a Patrocinadora; e</w:t>
      </w:r>
    </w:p>
    <w:p w:rsidR="00FF2076" w:rsidRPr="001F4874" w:rsidRDefault="00FF2076">
      <w:pPr>
        <w:tabs>
          <w:tab w:val="left" w:pos="1134"/>
        </w:tabs>
        <w:ind w:left="1134" w:hanging="1134"/>
        <w:rPr>
          <w:b/>
        </w:rPr>
      </w:pPr>
    </w:p>
    <w:p w:rsidR="00FF2076" w:rsidRPr="001F4874" w:rsidRDefault="00FF2076">
      <w:pPr>
        <w:pStyle w:val="Recuodecorpodetexto21"/>
        <w:widowControl/>
        <w:numPr>
          <w:ilvl w:val="0"/>
          <w:numId w:val="18"/>
        </w:numPr>
        <w:tabs>
          <w:tab w:val="clear" w:pos="1713"/>
          <w:tab w:val="left" w:pos="1701"/>
        </w:tabs>
        <w:ind w:left="1701" w:hanging="567"/>
        <w:rPr>
          <w:b w:val="0"/>
          <w:color w:val="auto"/>
          <w:sz w:val="24"/>
        </w:rPr>
      </w:pPr>
      <w:r w:rsidRPr="001F4874">
        <w:rPr>
          <w:b w:val="0"/>
          <w:color w:val="auto"/>
          <w:sz w:val="24"/>
        </w:rPr>
        <w:lastRenderedPageBreak/>
        <w:t>estiver em dia com as suas contribuições com este Plano de Benefícios.</w:t>
      </w:r>
    </w:p>
    <w:p w:rsidR="00F55282" w:rsidRPr="001F4874" w:rsidRDefault="00F55282">
      <w:pPr>
        <w:tabs>
          <w:tab w:val="left" w:pos="1134"/>
        </w:tabs>
        <w:ind w:left="1134" w:hanging="1134"/>
        <w:rPr>
          <w:rFonts w:ascii="Arial" w:hAnsi="Arial"/>
        </w:rPr>
      </w:pPr>
    </w:p>
    <w:p w:rsidR="00FF2076" w:rsidRPr="001F4874" w:rsidRDefault="00972BB6" w:rsidP="009C0F0D">
      <w:pPr>
        <w:tabs>
          <w:tab w:val="left" w:pos="-1418"/>
        </w:tabs>
        <w:ind w:left="1985" w:hanging="1985"/>
        <w:rPr>
          <w:rFonts w:ascii="Arial" w:hAnsi="Arial"/>
        </w:rPr>
      </w:pPr>
      <w:r>
        <w:rPr>
          <w:rFonts w:ascii="Arial" w:hAnsi="Arial"/>
        </w:rPr>
        <w:t xml:space="preserve">Parágrafo único. </w:t>
      </w:r>
      <w:r w:rsidR="00FF2076" w:rsidRPr="001F4874">
        <w:rPr>
          <w:rFonts w:ascii="Arial" w:hAnsi="Arial"/>
        </w:rPr>
        <w:t xml:space="preserve">A idade mínima prevista no inciso I deste artigo poderá ser antecipada em até 5 (cinco) anos, conforme o </w:t>
      </w:r>
      <w:r w:rsidR="00FF2076" w:rsidRPr="001F4874">
        <w:rPr>
          <w:rFonts w:ascii="Arial" w:hAnsi="Arial"/>
          <w:i/>
        </w:rPr>
        <w:t xml:space="preserve">caput </w:t>
      </w:r>
      <w:r w:rsidR="00FF2076" w:rsidRPr="001F4874">
        <w:rPr>
          <w:rFonts w:ascii="Arial" w:hAnsi="Arial"/>
        </w:rPr>
        <w:t xml:space="preserve">deste artigo. </w:t>
      </w:r>
    </w:p>
    <w:p w:rsidR="00FF2076" w:rsidRPr="001F4874" w:rsidRDefault="00FF2076" w:rsidP="00603E1C">
      <w:pPr>
        <w:tabs>
          <w:tab w:val="left" w:pos="1134"/>
        </w:tabs>
        <w:ind w:left="1134" w:hanging="1134"/>
        <w:rPr>
          <w:b/>
        </w:rPr>
      </w:pPr>
    </w:p>
    <w:p w:rsidR="00FF2076" w:rsidRPr="001F4874" w:rsidRDefault="00FF2076">
      <w:pPr>
        <w:tabs>
          <w:tab w:val="left" w:pos="1134"/>
        </w:tabs>
        <w:ind w:left="1134" w:hanging="1134"/>
        <w:rPr>
          <w:rFonts w:ascii="Arial" w:hAnsi="Arial"/>
        </w:rPr>
      </w:pPr>
      <w:r w:rsidRPr="001F4874">
        <w:rPr>
          <w:rFonts w:ascii="Arial" w:hAnsi="Arial"/>
        </w:rPr>
        <w:t>Art.50</w:t>
      </w:r>
      <w:r w:rsidR="003F2837" w:rsidRPr="001F4874">
        <w:rPr>
          <w:rFonts w:ascii="Arial" w:hAnsi="Arial"/>
        </w:rPr>
        <w:t>.</w:t>
      </w:r>
      <w:r w:rsidR="003F2837" w:rsidRPr="001F4874">
        <w:rPr>
          <w:rFonts w:ascii="Arial" w:hAnsi="Arial"/>
        </w:rPr>
        <w:tab/>
      </w:r>
      <w:r w:rsidRPr="001F4874">
        <w:rPr>
          <w:rFonts w:ascii="Arial" w:hAnsi="Arial"/>
        </w:rPr>
        <w:t>Para Participante Ativo Nativo na condição de Tempo K*, o Benefício de Aposentadoria com ou sem reversão em pensão, resultante da conversão da CIAP, será concedido ao Participante que, cumulativamente:</w:t>
      </w:r>
    </w:p>
    <w:p w:rsidR="00FF2076" w:rsidRPr="001F4874" w:rsidRDefault="00FF2076">
      <w:pPr>
        <w:tabs>
          <w:tab w:val="left" w:pos="1134"/>
        </w:tabs>
        <w:ind w:left="1134" w:hanging="1134"/>
        <w:rPr>
          <w:b/>
        </w:rPr>
      </w:pPr>
    </w:p>
    <w:p w:rsidR="00FF2076" w:rsidRPr="001F4874" w:rsidRDefault="00FF2076">
      <w:pPr>
        <w:pStyle w:val="Recuodecorpodetexto21"/>
        <w:widowControl/>
        <w:numPr>
          <w:ilvl w:val="0"/>
          <w:numId w:val="17"/>
        </w:numPr>
        <w:tabs>
          <w:tab w:val="clear" w:pos="1713"/>
          <w:tab w:val="left" w:pos="1701"/>
        </w:tabs>
        <w:ind w:left="1701" w:hanging="567"/>
        <w:rPr>
          <w:b w:val="0"/>
          <w:color w:val="auto"/>
          <w:sz w:val="24"/>
        </w:rPr>
      </w:pPr>
      <w:r w:rsidRPr="001F4874">
        <w:rPr>
          <w:b w:val="0"/>
          <w:color w:val="auto"/>
          <w:sz w:val="24"/>
        </w:rPr>
        <w:t>cumprir o Tempo K*, calculado no momento da inscrição;</w:t>
      </w:r>
    </w:p>
    <w:p w:rsidR="00FF2076" w:rsidRPr="001F4874" w:rsidRDefault="00FF2076">
      <w:pPr>
        <w:tabs>
          <w:tab w:val="left" w:pos="1134"/>
        </w:tabs>
        <w:ind w:left="1134" w:hanging="1134"/>
        <w:rPr>
          <w:b/>
        </w:rPr>
      </w:pPr>
    </w:p>
    <w:p w:rsidR="00FF2076" w:rsidRPr="001F4874" w:rsidRDefault="00FF2076">
      <w:pPr>
        <w:pStyle w:val="Recuodecorpodetexto21"/>
        <w:widowControl/>
        <w:numPr>
          <w:ilvl w:val="0"/>
          <w:numId w:val="17"/>
        </w:numPr>
        <w:tabs>
          <w:tab w:val="clear" w:pos="1713"/>
          <w:tab w:val="left" w:pos="1701"/>
        </w:tabs>
        <w:ind w:left="1701" w:hanging="567"/>
        <w:rPr>
          <w:b w:val="0"/>
          <w:color w:val="auto"/>
          <w:sz w:val="24"/>
        </w:rPr>
      </w:pPr>
      <w:r w:rsidRPr="001F4874">
        <w:rPr>
          <w:b w:val="0"/>
          <w:color w:val="auto"/>
          <w:sz w:val="24"/>
        </w:rPr>
        <w:t>haver a cessação do vínculo empregatício com a Patrocinadora; e</w:t>
      </w:r>
    </w:p>
    <w:p w:rsidR="00FF2076" w:rsidRPr="001F4874" w:rsidRDefault="00FF2076">
      <w:pPr>
        <w:tabs>
          <w:tab w:val="left" w:pos="1134"/>
        </w:tabs>
        <w:ind w:left="1134" w:hanging="1134"/>
        <w:rPr>
          <w:b/>
        </w:rPr>
      </w:pPr>
    </w:p>
    <w:p w:rsidR="00FF2076" w:rsidRPr="001F4874" w:rsidRDefault="00FF2076" w:rsidP="009C0F0D">
      <w:pPr>
        <w:pStyle w:val="Recuodecorpodetexto21"/>
        <w:widowControl/>
        <w:numPr>
          <w:ilvl w:val="0"/>
          <w:numId w:val="17"/>
        </w:numPr>
        <w:tabs>
          <w:tab w:val="clear" w:pos="1713"/>
          <w:tab w:val="left" w:pos="1701"/>
        </w:tabs>
        <w:ind w:left="1701" w:hanging="567"/>
        <w:rPr>
          <w:b w:val="0"/>
          <w:color w:val="auto"/>
          <w:sz w:val="24"/>
        </w:rPr>
      </w:pPr>
      <w:r w:rsidRPr="001F4874">
        <w:rPr>
          <w:b w:val="0"/>
          <w:color w:val="auto"/>
          <w:sz w:val="24"/>
        </w:rPr>
        <w:t>estiver em dia com as suas contribuições para com este Plano de Benefícios.</w:t>
      </w:r>
    </w:p>
    <w:p w:rsidR="00FF2076" w:rsidRPr="001F4874" w:rsidRDefault="00FF2076" w:rsidP="00603E1C">
      <w:pPr>
        <w:tabs>
          <w:tab w:val="left" w:pos="1134"/>
        </w:tabs>
        <w:ind w:left="1134" w:hanging="1134"/>
        <w:rPr>
          <w:b/>
        </w:rPr>
      </w:pPr>
    </w:p>
    <w:p w:rsidR="00FF2076" w:rsidRPr="001F4874" w:rsidRDefault="00FF2076">
      <w:pPr>
        <w:tabs>
          <w:tab w:val="left" w:pos="-1418"/>
        </w:tabs>
        <w:ind w:left="2127" w:hanging="2127"/>
        <w:rPr>
          <w:rFonts w:ascii="Arial" w:hAnsi="Arial"/>
        </w:rPr>
      </w:pPr>
      <w:r w:rsidRPr="001F4874">
        <w:rPr>
          <w:rFonts w:ascii="Arial" w:hAnsi="Arial"/>
        </w:rPr>
        <w:t>Parágrafo único:</w:t>
      </w:r>
      <w:r w:rsidR="00F55282" w:rsidRPr="001F4874">
        <w:rPr>
          <w:rFonts w:ascii="Arial" w:hAnsi="Arial"/>
        </w:rPr>
        <w:tab/>
      </w:r>
      <w:r w:rsidRPr="001F4874">
        <w:rPr>
          <w:rFonts w:ascii="Arial" w:hAnsi="Arial"/>
        </w:rPr>
        <w:t xml:space="preserve">O Tempo K* previsto no inciso I deste artigo poderá ser antecipado em até 5 (cinco) anos, conforme prevê o </w:t>
      </w:r>
      <w:r w:rsidRPr="001F4874">
        <w:rPr>
          <w:rFonts w:ascii="Arial" w:hAnsi="Arial"/>
          <w:i/>
        </w:rPr>
        <w:t xml:space="preserve">caput </w:t>
      </w:r>
      <w:r w:rsidRPr="001F4874">
        <w:rPr>
          <w:rFonts w:ascii="Arial" w:hAnsi="Arial"/>
        </w:rPr>
        <w:t xml:space="preserve">deste artigo, exceto para o </w:t>
      </w:r>
      <w:r w:rsidR="00EB53A2" w:rsidRPr="001F4874">
        <w:rPr>
          <w:rFonts w:ascii="Arial" w:hAnsi="Arial"/>
        </w:rPr>
        <w:t>Participante</w:t>
      </w:r>
      <w:r w:rsidRPr="001F4874">
        <w:rPr>
          <w:rFonts w:ascii="Arial" w:hAnsi="Arial"/>
        </w:rPr>
        <w:t xml:space="preserve"> que adquirir a condição de aposentado no INSS, o qual poderá antecipar seu benefício na CELOS a qualquer tempo.</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 xml:space="preserve">Art.51. </w:t>
      </w:r>
      <w:r w:rsidRPr="001F4874">
        <w:rPr>
          <w:rFonts w:ascii="Arial" w:hAnsi="Arial"/>
        </w:rPr>
        <w:tab/>
        <w:t>Para Participante Ativo Migrado, na condição de Tempo K**, os Benefícios de Aposentadoria com ou sem reversão em pensão, resultante da conversão da CIAP e os Benefícios Saldados, previstos neste regulamento e seus anexos, serão concedidos ao Participante que, cumulativamente:</w:t>
      </w:r>
    </w:p>
    <w:p w:rsidR="00FF2076" w:rsidRPr="001F4874" w:rsidRDefault="00FF2076" w:rsidP="00603E1C">
      <w:pPr>
        <w:tabs>
          <w:tab w:val="left" w:pos="1134"/>
        </w:tabs>
        <w:ind w:left="1134" w:hanging="1134"/>
        <w:rPr>
          <w:rFonts w:ascii="Arial" w:hAnsi="Arial"/>
        </w:rPr>
      </w:pPr>
    </w:p>
    <w:p w:rsidR="00FF2076" w:rsidRPr="001F4874" w:rsidRDefault="00FF2076" w:rsidP="009C0F0D">
      <w:pPr>
        <w:pStyle w:val="Recuodecorpodetexto21"/>
        <w:widowControl/>
        <w:numPr>
          <w:ilvl w:val="0"/>
          <w:numId w:val="4"/>
        </w:numPr>
        <w:tabs>
          <w:tab w:val="clear" w:pos="720"/>
          <w:tab w:val="left" w:pos="1701"/>
        </w:tabs>
        <w:ind w:left="1701" w:hanging="567"/>
        <w:rPr>
          <w:b w:val="0"/>
          <w:color w:val="auto"/>
          <w:sz w:val="24"/>
        </w:rPr>
      </w:pPr>
      <w:r w:rsidRPr="001F4874">
        <w:rPr>
          <w:b w:val="0"/>
          <w:color w:val="auto"/>
          <w:sz w:val="24"/>
        </w:rPr>
        <w:t>cumprir o Tempo K**, calculado na data do saldamento;</w:t>
      </w:r>
    </w:p>
    <w:p w:rsidR="00FF2076" w:rsidRPr="001F4874" w:rsidRDefault="00FF2076" w:rsidP="00603E1C">
      <w:pPr>
        <w:tabs>
          <w:tab w:val="left" w:pos="1134"/>
        </w:tabs>
        <w:ind w:left="1134" w:hanging="1134"/>
        <w:rPr>
          <w:b/>
        </w:rPr>
      </w:pPr>
    </w:p>
    <w:p w:rsidR="00FF2076" w:rsidRPr="001F4874" w:rsidRDefault="00FF2076" w:rsidP="00AB129E">
      <w:pPr>
        <w:pStyle w:val="Recuodecorpodetexto21"/>
        <w:widowControl/>
        <w:numPr>
          <w:ilvl w:val="0"/>
          <w:numId w:val="4"/>
        </w:numPr>
        <w:tabs>
          <w:tab w:val="clear" w:pos="720"/>
          <w:tab w:val="left" w:pos="1701"/>
        </w:tabs>
        <w:ind w:left="1701" w:hanging="567"/>
        <w:rPr>
          <w:b w:val="0"/>
          <w:color w:val="auto"/>
          <w:sz w:val="24"/>
        </w:rPr>
      </w:pPr>
      <w:r w:rsidRPr="001F4874">
        <w:rPr>
          <w:b w:val="0"/>
          <w:color w:val="auto"/>
          <w:sz w:val="24"/>
        </w:rPr>
        <w:t>haver a cessação do vínculo empregatício com a Patrocinadora; e</w:t>
      </w:r>
    </w:p>
    <w:p w:rsidR="00FF2076" w:rsidRPr="001F4874" w:rsidRDefault="00FF2076">
      <w:pPr>
        <w:tabs>
          <w:tab w:val="left" w:pos="1134"/>
        </w:tabs>
        <w:ind w:left="1134" w:hanging="1134"/>
        <w:rPr>
          <w:b/>
        </w:rPr>
      </w:pPr>
    </w:p>
    <w:p w:rsidR="00FF2076" w:rsidRPr="001F4874" w:rsidRDefault="00FF2076" w:rsidP="00AB129E">
      <w:pPr>
        <w:pStyle w:val="Recuodecorpodetexto21"/>
        <w:widowControl/>
        <w:numPr>
          <w:ilvl w:val="0"/>
          <w:numId w:val="4"/>
        </w:numPr>
        <w:tabs>
          <w:tab w:val="clear" w:pos="720"/>
          <w:tab w:val="left" w:pos="1701"/>
        </w:tabs>
        <w:ind w:left="1701" w:hanging="567"/>
        <w:rPr>
          <w:b w:val="0"/>
          <w:color w:val="auto"/>
          <w:sz w:val="24"/>
        </w:rPr>
      </w:pPr>
      <w:r w:rsidRPr="001F4874">
        <w:rPr>
          <w:b w:val="0"/>
          <w:color w:val="auto"/>
          <w:sz w:val="24"/>
        </w:rPr>
        <w:t>estiver em dia com as suas contribuições para com este Plano de Benefícios.</w:t>
      </w:r>
    </w:p>
    <w:p w:rsidR="00FF2076" w:rsidRPr="001F4874" w:rsidRDefault="00FF2076">
      <w:pPr>
        <w:tabs>
          <w:tab w:val="left" w:pos="1134"/>
        </w:tabs>
        <w:ind w:left="1134" w:hanging="1134"/>
        <w:rPr>
          <w:b/>
        </w:rPr>
      </w:pPr>
    </w:p>
    <w:p w:rsidR="00FF2076" w:rsidRPr="001F4874" w:rsidRDefault="00972BB6" w:rsidP="009C0F0D">
      <w:pPr>
        <w:tabs>
          <w:tab w:val="left" w:pos="-1418"/>
        </w:tabs>
        <w:ind w:left="1985" w:hanging="1985"/>
        <w:rPr>
          <w:rFonts w:ascii="Arial" w:hAnsi="Arial"/>
        </w:rPr>
      </w:pPr>
      <w:r>
        <w:rPr>
          <w:rFonts w:ascii="Arial" w:hAnsi="Arial"/>
        </w:rPr>
        <w:t xml:space="preserve">Parágrafo único. </w:t>
      </w:r>
      <w:r w:rsidR="00FF2076" w:rsidRPr="001F4874">
        <w:rPr>
          <w:rFonts w:ascii="Arial" w:hAnsi="Arial"/>
        </w:rPr>
        <w:t xml:space="preserve">O Tempo K** previsto no inciso I deste artigo poderá ser antecipado em até 7 (sete) anos, conforme prevê o </w:t>
      </w:r>
      <w:r w:rsidR="00FF2076" w:rsidRPr="001F4874">
        <w:rPr>
          <w:rFonts w:ascii="Arial" w:hAnsi="Arial"/>
          <w:i/>
        </w:rPr>
        <w:t xml:space="preserve">caput </w:t>
      </w:r>
      <w:r w:rsidR="00FF2076" w:rsidRPr="001F4874">
        <w:rPr>
          <w:rFonts w:ascii="Arial" w:hAnsi="Arial"/>
        </w:rPr>
        <w:t xml:space="preserve">deste artigo, exceto para o </w:t>
      </w:r>
      <w:r w:rsidR="00EB53A2" w:rsidRPr="001F4874">
        <w:rPr>
          <w:rFonts w:ascii="Arial" w:hAnsi="Arial"/>
        </w:rPr>
        <w:t>Participante</w:t>
      </w:r>
      <w:r w:rsidR="00FF2076" w:rsidRPr="001F4874">
        <w:rPr>
          <w:rFonts w:ascii="Arial" w:hAnsi="Arial"/>
        </w:rPr>
        <w:t xml:space="preserve"> que adquirir a condição de aposentado no INSS, o qual poderá antecipar seu benefício na CELOS a qualquer tempo.</w:t>
      </w:r>
    </w:p>
    <w:p w:rsidR="00FF2076" w:rsidRPr="001F4874" w:rsidRDefault="00FF2076" w:rsidP="00603E1C">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rPr>
      </w:pPr>
      <w:r w:rsidRPr="001F4874">
        <w:rPr>
          <w:rFonts w:ascii="Arial" w:hAnsi="Arial"/>
        </w:rPr>
        <w:t>Art.52.</w:t>
      </w:r>
      <w:r w:rsidRPr="001F4874">
        <w:rPr>
          <w:rFonts w:ascii="Arial" w:hAnsi="Arial"/>
        </w:rPr>
        <w:tab/>
        <w:t>O Benefício de Risco será pago aos Participantes Ativo e Remido ou seus Beneficiários que, cumulativamente:</w:t>
      </w:r>
    </w:p>
    <w:p w:rsidR="00FF2076" w:rsidRPr="001F4874" w:rsidRDefault="00FF2076">
      <w:pPr>
        <w:tabs>
          <w:tab w:val="left" w:pos="1134"/>
        </w:tabs>
        <w:ind w:left="1134" w:hanging="1134"/>
        <w:rPr>
          <w:rFonts w:ascii="Arial" w:hAnsi="Arial"/>
        </w:rPr>
      </w:pPr>
    </w:p>
    <w:p w:rsidR="00FF2076" w:rsidRPr="001F4874" w:rsidRDefault="00FF2076" w:rsidP="00AB129E">
      <w:pPr>
        <w:pStyle w:val="Recuodecorpodetexto21"/>
        <w:widowControl/>
        <w:numPr>
          <w:ilvl w:val="0"/>
          <w:numId w:val="24"/>
        </w:numPr>
        <w:tabs>
          <w:tab w:val="clear" w:pos="720"/>
        </w:tabs>
        <w:ind w:left="1701" w:hanging="567"/>
        <w:rPr>
          <w:b w:val="0"/>
          <w:color w:val="auto"/>
          <w:sz w:val="24"/>
        </w:rPr>
      </w:pPr>
      <w:r w:rsidRPr="001F4874">
        <w:rPr>
          <w:b w:val="0"/>
          <w:color w:val="auto"/>
          <w:sz w:val="24"/>
        </w:rPr>
        <w:t>estiverem em dia com as contribuições para o Benefício de Risco; e</w:t>
      </w:r>
    </w:p>
    <w:p w:rsidR="00FF2076" w:rsidRPr="001F4874" w:rsidRDefault="00FF2076">
      <w:pPr>
        <w:tabs>
          <w:tab w:val="left" w:pos="1134"/>
        </w:tabs>
        <w:ind w:left="1134" w:hanging="1134"/>
        <w:rPr>
          <w:rFonts w:ascii="Arial" w:hAnsi="Arial"/>
        </w:rPr>
      </w:pPr>
    </w:p>
    <w:p w:rsidR="00FF2076" w:rsidRPr="001F4874" w:rsidRDefault="00FF2076">
      <w:pPr>
        <w:pStyle w:val="Recuodecorpodetexto21"/>
        <w:widowControl/>
        <w:numPr>
          <w:ilvl w:val="0"/>
          <w:numId w:val="24"/>
        </w:numPr>
        <w:tabs>
          <w:tab w:val="left" w:pos="1701"/>
        </w:tabs>
        <w:ind w:left="1701" w:hanging="567"/>
        <w:rPr>
          <w:b w:val="0"/>
          <w:color w:val="auto"/>
          <w:sz w:val="24"/>
        </w:rPr>
      </w:pPr>
      <w:r w:rsidRPr="001F4874">
        <w:rPr>
          <w:b w:val="0"/>
          <w:color w:val="auto"/>
          <w:sz w:val="24"/>
        </w:rPr>
        <w:t>estiverem em gozo do benefício básico concedido pelos Regimes de Previdência Social.</w:t>
      </w:r>
    </w:p>
    <w:p w:rsidR="00FF2076" w:rsidRPr="001F4874" w:rsidRDefault="00FF2076" w:rsidP="00603E1C">
      <w:pPr>
        <w:tabs>
          <w:tab w:val="left" w:pos="1134"/>
        </w:tabs>
        <w:ind w:left="1134" w:hanging="1134"/>
        <w:rPr>
          <w:b/>
        </w:rPr>
      </w:pPr>
      <w:r w:rsidRPr="001F4874">
        <w:rPr>
          <w:rFonts w:ascii="Arial" w:hAnsi="Arial"/>
        </w:rPr>
        <w:t>Art.53.</w:t>
      </w:r>
      <w:r w:rsidRPr="001F4874">
        <w:rPr>
          <w:rFonts w:ascii="Arial" w:hAnsi="Arial"/>
        </w:rPr>
        <w:tab/>
        <w:t xml:space="preserve">O direito aos benefícios dar-se-á após seu deferimento, retroagindo a um dia após </w:t>
      </w:r>
      <w:r w:rsidR="00DD7244" w:rsidRPr="001F4874">
        <w:rPr>
          <w:rFonts w:ascii="Arial" w:hAnsi="Arial"/>
        </w:rPr>
        <w:t>a</w:t>
      </w:r>
      <w:r w:rsidRPr="001F4874">
        <w:rPr>
          <w:rFonts w:ascii="Arial" w:hAnsi="Arial"/>
        </w:rPr>
        <w:t xml:space="preserve"> data do Término do Vínculo Empregatício com a Patrocinadora.</w:t>
      </w:r>
    </w:p>
    <w:p w:rsidR="00FF2076" w:rsidRPr="001F4874" w:rsidRDefault="00FF2076">
      <w:pPr>
        <w:tabs>
          <w:tab w:val="left" w:pos="1134"/>
        </w:tabs>
        <w:ind w:left="1134" w:hanging="1134"/>
        <w:rPr>
          <w:rFonts w:ascii="Arial" w:hAnsi="Arial"/>
        </w:rPr>
      </w:pPr>
    </w:p>
    <w:p w:rsidR="00FF2076" w:rsidRDefault="00FF2076">
      <w:pPr>
        <w:pStyle w:val="Recuodecorpodetexto21"/>
        <w:widowControl/>
        <w:tabs>
          <w:tab w:val="left" w:pos="851"/>
          <w:tab w:val="left" w:pos="993"/>
        </w:tabs>
        <w:ind w:left="851" w:hanging="851"/>
        <w:rPr>
          <w:b w:val="0"/>
          <w:color w:val="auto"/>
          <w:sz w:val="24"/>
        </w:rPr>
      </w:pPr>
      <w:r w:rsidRPr="001F4874">
        <w:rPr>
          <w:b w:val="0"/>
          <w:color w:val="auto"/>
          <w:sz w:val="24"/>
        </w:rPr>
        <w:t>§ 1º.</w:t>
      </w:r>
      <w:r w:rsidRPr="001F4874">
        <w:rPr>
          <w:b w:val="0"/>
          <w:color w:val="auto"/>
          <w:sz w:val="24"/>
        </w:rPr>
        <w:tab/>
        <w:t xml:space="preserve">Não será deferido o benefício enquanto o Participante estiver inadimplente com as contribuições contratuais. </w:t>
      </w:r>
    </w:p>
    <w:p w:rsidR="00FE2EB0" w:rsidRPr="001F4874" w:rsidRDefault="00FE2EB0">
      <w:pPr>
        <w:pStyle w:val="Recuodecorpodetexto21"/>
        <w:widowControl/>
        <w:tabs>
          <w:tab w:val="left" w:pos="851"/>
          <w:tab w:val="left" w:pos="993"/>
        </w:tabs>
        <w:ind w:left="851" w:hanging="851"/>
        <w:rPr>
          <w:b w:val="0"/>
          <w:color w:val="auto"/>
          <w:sz w:val="24"/>
        </w:rPr>
      </w:pPr>
    </w:p>
    <w:p w:rsidR="00FF2076" w:rsidRPr="001F4874" w:rsidRDefault="00FF2076">
      <w:pPr>
        <w:pStyle w:val="Recuodecorpodetexto21"/>
        <w:widowControl/>
        <w:tabs>
          <w:tab w:val="left" w:pos="851"/>
          <w:tab w:val="left" w:pos="993"/>
        </w:tabs>
        <w:ind w:left="851" w:hanging="851"/>
        <w:rPr>
          <w:b w:val="0"/>
          <w:color w:val="auto"/>
          <w:sz w:val="24"/>
        </w:rPr>
      </w:pPr>
      <w:r w:rsidRPr="001F4874">
        <w:rPr>
          <w:b w:val="0"/>
          <w:color w:val="auto"/>
          <w:sz w:val="24"/>
        </w:rPr>
        <w:t>§ 2º.</w:t>
      </w:r>
      <w:r w:rsidRPr="001F4874">
        <w:rPr>
          <w:b w:val="0"/>
          <w:color w:val="auto"/>
          <w:sz w:val="24"/>
        </w:rPr>
        <w:tab/>
        <w:t xml:space="preserve">Nos casos de Benefício de Risco, o início dar-se-á retroativamente à data da concessão do benefício pelos Regimes de Previdência Social. </w:t>
      </w:r>
    </w:p>
    <w:p w:rsidR="00FF2076" w:rsidRPr="001F4874" w:rsidRDefault="00FF2076">
      <w:pPr>
        <w:tabs>
          <w:tab w:val="left" w:pos="1134"/>
        </w:tabs>
        <w:ind w:left="1134" w:hanging="1134"/>
        <w:rPr>
          <w:rFonts w:ascii="Arial" w:hAnsi="Arial"/>
        </w:rPr>
      </w:pPr>
    </w:p>
    <w:p w:rsidR="00FF2076" w:rsidRPr="001F4874" w:rsidRDefault="00FF2076" w:rsidP="009C0F0D">
      <w:pPr>
        <w:pStyle w:val="Recuodecorpodetexto21"/>
        <w:widowControl/>
        <w:tabs>
          <w:tab w:val="left" w:pos="851"/>
          <w:tab w:val="left" w:pos="993"/>
        </w:tabs>
        <w:ind w:left="851" w:hanging="851"/>
        <w:rPr>
          <w:b w:val="0"/>
          <w:color w:val="auto"/>
          <w:sz w:val="24"/>
        </w:rPr>
      </w:pPr>
      <w:r w:rsidRPr="001F4874">
        <w:rPr>
          <w:b w:val="0"/>
          <w:color w:val="auto"/>
          <w:sz w:val="24"/>
        </w:rPr>
        <w:t>§ 3º.</w:t>
      </w:r>
      <w:r w:rsidRPr="001F4874">
        <w:rPr>
          <w:b w:val="0"/>
          <w:color w:val="auto"/>
          <w:sz w:val="24"/>
        </w:rPr>
        <w:tab/>
        <w:t>A retroatividade prevista no parágrafo 2º deste artigo está limitada a 180 (cento e oitenta) dias, a contar da data do requerimento.</w:t>
      </w:r>
    </w:p>
    <w:p w:rsidR="00FF2076" w:rsidRPr="001F4874" w:rsidRDefault="00FF2076" w:rsidP="00603E1C">
      <w:pPr>
        <w:tabs>
          <w:tab w:val="left" w:pos="1134"/>
        </w:tabs>
        <w:ind w:left="1134" w:hanging="1134"/>
        <w:rPr>
          <w:rFonts w:ascii="Arial" w:hAnsi="Arial"/>
        </w:rPr>
      </w:pPr>
    </w:p>
    <w:p w:rsidR="00FF2076" w:rsidRPr="001F4874" w:rsidRDefault="00FF2076">
      <w:pPr>
        <w:pStyle w:val="Recuodecorpodetexto21"/>
        <w:widowControl/>
        <w:tabs>
          <w:tab w:val="left" w:pos="851"/>
          <w:tab w:val="left" w:pos="993"/>
        </w:tabs>
        <w:ind w:left="851" w:hanging="851"/>
        <w:rPr>
          <w:b w:val="0"/>
          <w:color w:val="auto"/>
          <w:sz w:val="24"/>
        </w:rPr>
      </w:pPr>
      <w:r w:rsidRPr="001F4874">
        <w:rPr>
          <w:b w:val="0"/>
          <w:color w:val="auto"/>
          <w:sz w:val="24"/>
        </w:rPr>
        <w:t>§ 4º.</w:t>
      </w:r>
      <w:r w:rsidRPr="001F4874">
        <w:rPr>
          <w:b w:val="0"/>
          <w:color w:val="auto"/>
          <w:sz w:val="24"/>
        </w:rPr>
        <w:tab/>
        <w:t>No caso de benefício concedido a Participante Autopatrocinado e Remido, o início dar-se-á a contar da data do protocolo do requerimento na CELOS, exceto para o Benefício de Risco.</w:t>
      </w:r>
    </w:p>
    <w:p w:rsidR="00FF2076" w:rsidRPr="001F4874" w:rsidRDefault="00FF2076">
      <w:pPr>
        <w:tabs>
          <w:tab w:val="left" w:pos="1134"/>
        </w:tabs>
        <w:ind w:left="1134" w:hanging="1134"/>
        <w:rPr>
          <w:rFonts w:ascii="Arial" w:hAnsi="Arial"/>
        </w:rPr>
      </w:pPr>
    </w:p>
    <w:p w:rsidR="00FF2076" w:rsidRPr="001F4874" w:rsidRDefault="00FF2076">
      <w:pPr>
        <w:tabs>
          <w:tab w:val="left" w:pos="497"/>
          <w:tab w:val="left" w:pos="851"/>
          <w:tab w:val="left" w:pos="993"/>
          <w:tab w:val="left" w:pos="1418"/>
          <w:tab w:val="left" w:pos="1843"/>
          <w:tab w:val="left" w:pos="2127"/>
        </w:tabs>
        <w:ind w:left="851" w:hanging="851"/>
        <w:rPr>
          <w:rFonts w:ascii="Arial" w:hAnsi="Arial"/>
        </w:rPr>
      </w:pPr>
      <w:r w:rsidRPr="001F4874">
        <w:rPr>
          <w:rFonts w:ascii="Arial" w:hAnsi="Arial"/>
        </w:rPr>
        <w:t xml:space="preserve">§ 5º. </w:t>
      </w:r>
      <w:r w:rsidRPr="001F4874">
        <w:rPr>
          <w:rFonts w:ascii="Arial" w:hAnsi="Arial"/>
        </w:rPr>
        <w:tab/>
        <w:t>Sem prejuízo do Benefício de Risco, prescreve em 5 (cinco) anos o direito a prestações não pagas nem reclamadas na época própria, resguardados os direitos dos menores dependentes, dos incapazes ou dos ausentes, na forma do Código Civil.</w:t>
      </w:r>
    </w:p>
    <w:p w:rsidR="000374F5" w:rsidRPr="001F4874" w:rsidRDefault="000374F5" w:rsidP="009C0F0D">
      <w:pPr>
        <w:tabs>
          <w:tab w:val="left" w:pos="1134"/>
        </w:tabs>
        <w:ind w:left="1134" w:hanging="1134"/>
        <w:rPr>
          <w:b/>
        </w:rPr>
      </w:pPr>
    </w:p>
    <w:p w:rsidR="000374F5" w:rsidRPr="001F4874" w:rsidRDefault="000374F5" w:rsidP="00603E1C">
      <w:pPr>
        <w:pStyle w:val="Recuodecorpodetexto21"/>
        <w:widowControl/>
        <w:tabs>
          <w:tab w:val="left" w:pos="851"/>
        </w:tabs>
        <w:ind w:left="851" w:hanging="851"/>
        <w:rPr>
          <w:b w:val="0"/>
          <w:color w:val="auto"/>
          <w:sz w:val="24"/>
        </w:rPr>
      </w:pPr>
      <w:r w:rsidRPr="001F4874">
        <w:rPr>
          <w:b w:val="0"/>
          <w:color w:val="auto"/>
          <w:sz w:val="24"/>
        </w:rPr>
        <w:t>§ 6º.</w:t>
      </w:r>
      <w:r w:rsidRPr="001F4874">
        <w:rPr>
          <w:b w:val="0"/>
          <w:color w:val="auto"/>
          <w:sz w:val="24"/>
        </w:rPr>
        <w:tab/>
        <w:t>O Benefício de Pensão por Morte de Participante Assistido será devido a partir do dia seguinte ao da morte do Participante Assistido</w:t>
      </w:r>
      <w:r w:rsidR="004F41F6" w:rsidRPr="001F4874">
        <w:rPr>
          <w:b w:val="0"/>
          <w:color w:val="auto"/>
          <w:sz w:val="24"/>
        </w:rPr>
        <w:t>, àqueles dependentes que estiverem em gozo de benefício assemelhado ao concedido pelos Regimes de Previdência Social</w:t>
      </w:r>
      <w:r w:rsidRPr="001F4874">
        <w:rPr>
          <w:b w:val="0"/>
          <w:color w:val="auto"/>
          <w:sz w:val="24"/>
        </w:rPr>
        <w:t>.</w:t>
      </w:r>
    </w:p>
    <w:p w:rsidR="00B72A02" w:rsidRPr="001F4874" w:rsidRDefault="00B72A02" w:rsidP="00B72A02">
      <w:pPr>
        <w:pStyle w:val="Recuodecorpodetexto21"/>
        <w:widowControl/>
        <w:tabs>
          <w:tab w:val="left" w:pos="851"/>
          <w:tab w:val="left" w:pos="993"/>
        </w:tabs>
        <w:ind w:left="851" w:hanging="851"/>
        <w:rPr>
          <w:b w:val="0"/>
          <w:color w:val="auto"/>
          <w:sz w:val="24"/>
        </w:rPr>
      </w:pPr>
    </w:p>
    <w:p w:rsidR="00B72A02" w:rsidRPr="001F4874" w:rsidRDefault="00B72A02" w:rsidP="00B72A02">
      <w:pPr>
        <w:pStyle w:val="Recuodecorpodetexto21"/>
        <w:widowControl/>
        <w:tabs>
          <w:tab w:val="left" w:pos="851"/>
          <w:tab w:val="left" w:pos="993"/>
        </w:tabs>
        <w:ind w:left="851" w:hanging="851"/>
        <w:rPr>
          <w:b w:val="0"/>
          <w:color w:val="auto"/>
          <w:sz w:val="24"/>
        </w:rPr>
      </w:pPr>
      <w:r w:rsidRPr="001F4874">
        <w:rPr>
          <w:b w:val="0"/>
          <w:color w:val="auto"/>
          <w:sz w:val="24"/>
        </w:rPr>
        <w:t>§ 7º.</w:t>
      </w:r>
      <w:r w:rsidRPr="001F4874">
        <w:rPr>
          <w:b w:val="0"/>
          <w:color w:val="auto"/>
          <w:sz w:val="24"/>
        </w:rPr>
        <w:tab/>
        <w:t xml:space="preserve">Nos casos da concessão de benefícios de aposentadoria, exceto por invalidez, os </w:t>
      </w:r>
      <w:r w:rsidR="00EB53A2" w:rsidRPr="001F4874">
        <w:rPr>
          <w:b w:val="0"/>
          <w:color w:val="auto"/>
          <w:sz w:val="24"/>
        </w:rPr>
        <w:t xml:space="preserve">Participantes </w:t>
      </w:r>
      <w:r w:rsidRPr="001F4874">
        <w:rPr>
          <w:b w:val="0"/>
          <w:color w:val="auto"/>
          <w:sz w:val="24"/>
        </w:rPr>
        <w:t>Autopatrocinados e Remidos poderão protocolar seus requerimentos na CELOS num prazo de até 30 (trinta) dias antes do cumprimento de todas as carências exigidas por este regulamento, conforme estabelecido nos artigos 49, 50 e 51.</w:t>
      </w:r>
    </w:p>
    <w:p w:rsidR="00B72A02" w:rsidRPr="001F4874" w:rsidRDefault="00B72A02" w:rsidP="00B72A02">
      <w:pPr>
        <w:tabs>
          <w:tab w:val="left" w:pos="1134"/>
        </w:tabs>
        <w:ind w:left="1134" w:hanging="1134"/>
        <w:rPr>
          <w:rFonts w:ascii="Arial" w:hAnsi="Arial"/>
        </w:rPr>
      </w:pPr>
    </w:p>
    <w:p w:rsidR="00B72A02" w:rsidRPr="001F4874" w:rsidRDefault="00B72A02" w:rsidP="00B72A02">
      <w:pPr>
        <w:pStyle w:val="Recuodecorpodetexto21"/>
        <w:widowControl/>
        <w:tabs>
          <w:tab w:val="left" w:pos="851"/>
          <w:tab w:val="left" w:pos="993"/>
        </w:tabs>
        <w:ind w:left="851" w:hanging="851"/>
        <w:rPr>
          <w:b w:val="0"/>
          <w:color w:val="auto"/>
          <w:sz w:val="24"/>
        </w:rPr>
      </w:pPr>
      <w:r w:rsidRPr="001F4874">
        <w:rPr>
          <w:b w:val="0"/>
          <w:color w:val="auto"/>
          <w:sz w:val="24"/>
        </w:rPr>
        <w:t>§ 8º.</w:t>
      </w:r>
      <w:r w:rsidRPr="001F4874">
        <w:rPr>
          <w:b w:val="0"/>
          <w:color w:val="auto"/>
          <w:sz w:val="24"/>
        </w:rPr>
        <w:tab/>
        <w:t xml:space="preserve">Nos casos em que os </w:t>
      </w:r>
      <w:r w:rsidR="00EB53A2" w:rsidRPr="001F4874">
        <w:rPr>
          <w:b w:val="0"/>
          <w:color w:val="auto"/>
          <w:sz w:val="24"/>
        </w:rPr>
        <w:t xml:space="preserve">Participantes </w:t>
      </w:r>
      <w:r w:rsidRPr="001F4874">
        <w:rPr>
          <w:b w:val="0"/>
          <w:color w:val="auto"/>
          <w:sz w:val="24"/>
        </w:rPr>
        <w:t>Autopatrocinados e Remidos vierem atingir sua elegibilidade no sábado, domingo ou feriado, o requerimento de benefício poderá ser protocolado no primeiro dia útil subsequente, sendo que considerado como início do benefício a data do efetivo complemento das carências.</w:t>
      </w:r>
    </w:p>
    <w:p w:rsidR="00FF2076" w:rsidRPr="001F4874" w:rsidRDefault="00FF2076">
      <w:pPr>
        <w:tabs>
          <w:tab w:val="left" w:pos="1134"/>
        </w:tabs>
        <w:ind w:left="1134" w:hanging="1134"/>
        <w:rPr>
          <w:b/>
        </w:rPr>
      </w:pPr>
    </w:p>
    <w:p w:rsidR="00FF2076" w:rsidRPr="001F4874" w:rsidRDefault="00FF2076">
      <w:pPr>
        <w:tabs>
          <w:tab w:val="left" w:pos="1134"/>
        </w:tabs>
        <w:ind w:left="1134" w:hanging="1134"/>
        <w:rPr>
          <w:b/>
        </w:rPr>
      </w:pPr>
      <w:r w:rsidRPr="001F4874">
        <w:rPr>
          <w:rFonts w:ascii="Arial" w:hAnsi="Arial"/>
        </w:rPr>
        <w:t xml:space="preserve">Art.54. </w:t>
      </w:r>
      <w:r w:rsidRPr="001F4874">
        <w:rPr>
          <w:rFonts w:ascii="Arial" w:hAnsi="Arial"/>
        </w:rPr>
        <w:tab/>
        <w:t xml:space="preserve">Será permitida a percepção, cumulativa, pelo Participante ou Beneficiário, de mais de um benefício de prestação continuada do plano. </w:t>
      </w:r>
    </w:p>
    <w:p w:rsidR="00FF2076" w:rsidRPr="001F4874" w:rsidRDefault="00FF2076">
      <w:pPr>
        <w:tabs>
          <w:tab w:val="left" w:pos="1134"/>
        </w:tabs>
        <w:ind w:left="1134" w:hanging="1134"/>
        <w:rPr>
          <w:b/>
        </w:rPr>
      </w:pPr>
    </w:p>
    <w:p w:rsidR="00FF2076" w:rsidRDefault="00FF2076">
      <w:pPr>
        <w:tabs>
          <w:tab w:val="left" w:pos="1134"/>
        </w:tabs>
        <w:ind w:left="1134" w:hanging="1134"/>
        <w:rPr>
          <w:rFonts w:ascii="Arial" w:hAnsi="Arial"/>
        </w:rPr>
      </w:pPr>
      <w:r w:rsidRPr="001F4874">
        <w:rPr>
          <w:rFonts w:ascii="Arial" w:hAnsi="Arial"/>
        </w:rPr>
        <w:lastRenderedPageBreak/>
        <w:t xml:space="preserve">Art.55.  </w:t>
      </w:r>
      <w:r w:rsidRPr="001F4874">
        <w:rPr>
          <w:rFonts w:ascii="Arial" w:hAnsi="Arial"/>
        </w:rPr>
        <w:tab/>
        <w:t>Para os Participantes Ativos Migrados o tempo K** a ser cumprido, será aquele calculado na data do saldamento.</w:t>
      </w:r>
    </w:p>
    <w:p w:rsidR="000C0FFD" w:rsidRDefault="000C0FFD">
      <w:pPr>
        <w:tabs>
          <w:tab w:val="left" w:pos="1134"/>
        </w:tabs>
        <w:ind w:left="1134" w:hanging="1134"/>
        <w:rPr>
          <w:rFonts w:ascii="Arial" w:hAnsi="Arial"/>
        </w:rPr>
      </w:pPr>
    </w:p>
    <w:p w:rsidR="000C0FFD" w:rsidRPr="00AE16C6" w:rsidRDefault="000C0FFD">
      <w:pPr>
        <w:tabs>
          <w:tab w:val="left" w:pos="1134"/>
        </w:tabs>
        <w:ind w:left="1134" w:hanging="1134"/>
        <w:rPr>
          <w:rFonts w:ascii="Arial" w:hAnsi="Arial"/>
          <w:color w:val="FF0000"/>
        </w:rPr>
      </w:pPr>
      <w:r w:rsidRPr="00AE16C6">
        <w:rPr>
          <w:rFonts w:ascii="Arial" w:hAnsi="Arial"/>
          <w:color w:val="FF0000"/>
        </w:rPr>
        <w:t>Art.55-A</w:t>
      </w:r>
      <w:r w:rsidRPr="00AE16C6">
        <w:rPr>
          <w:rFonts w:ascii="Arial" w:hAnsi="Arial"/>
          <w:color w:val="FF0000"/>
        </w:rPr>
        <w:tab/>
        <w:t>Aos Participantes inscritos no Plano antes da vigência da Versão 14 deste Regulamento, será facultado optar pelas novas regras estabelecidas nesta Versão 14 somente no momento do requerimento do benefício de Aposentadoria Programada.</w:t>
      </w:r>
    </w:p>
    <w:p w:rsidR="00F55282" w:rsidRPr="001F4874" w:rsidRDefault="00F55282" w:rsidP="009C0F0D">
      <w:pPr>
        <w:tabs>
          <w:tab w:val="left" w:pos="1134"/>
        </w:tabs>
        <w:ind w:left="1134" w:hanging="1134"/>
        <w:rPr>
          <w:rFonts w:ascii="Arial" w:hAnsi="Arial"/>
        </w:rPr>
      </w:pPr>
    </w:p>
    <w:p w:rsidR="00875C59" w:rsidRPr="001F4874" w:rsidRDefault="00875C59" w:rsidP="00603E1C">
      <w:pPr>
        <w:tabs>
          <w:tab w:val="left" w:pos="1134"/>
        </w:tabs>
        <w:ind w:left="1134" w:hanging="1134"/>
        <w:rPr>
          <w:rFonts w:ascii="Arial" w:hAnsi="Arial"/>
        </w:rPr>
      </w:pPr>
    </w:p>
    <w:p w:rsidR="00FF2076" w:rsidRPr="001F4874" w:rsidRDefault="00FF2076">
      <w:pPr>
        <w:pStyle w:val="Recuodecorpodetexto21"/>
        <w:widowControl/>
        <w:ind w:left="0" w:firstLine="0"/>
        <w:jc w:val="center"/>
        <w:rPr>
          <w:b w:val="0"/>
          <w:color w:val="auto"/>
        </w:rPr>
      </w:pPr>
      <w:r w:rsidRPr="001F4874">
        <w:rPr>
          <w:color w:val="auto"/>
          <w:sz w:val="24"/>
        </w:rPr>
        <w:t>SEÇÃO II - DO BENEFÍCIO DE APOSENTADORIA</w:t>
      </w:r>
    </w:p>
    <w:p w:rsidR="00FF2076" w:rsidRPr="001F4874" w:rsidRDefault="00FF2076">
      <w:pPr>
        <w:tabs>
          <w:tab w:val="left" w:pos="1134"/>
        </w:tabs>
        <w:ind w:left="1134" w:hanging="1134"/>
        <w:rPr>
          <w:rFonts w:ascii="Arial" w:hAnsi="Arial"/>
        </w:rPr>
      </w:pPr>
    </w:p>
    <w:p w:rsidR="00875C59" w:rsidRPr="001F4874" w:rsidRDefault="00875C59">
      <w:pPr>
        <w:tabs>
          <w:tab w:val="left" w:pos="1134"/>
        </w:tabs>
        <w:ind w:left="1134" w:hanging="1134"/>
        <w:rPr>
          <w:rFonts w:ascii="Arial" w:hAnsi="Arial"/>
        </w:rPr>
      </w:pPr>
    </w:p>
    <w:p w:rsidR="00FF2076" w:rsidRPr="001F4874" w:rsidRDefault="00FA4E1C">
      <w:pPr>
        <w:tabs>
          <w:tab w:val="left" w:pos="1134"/>
        </w:tabs>
        <w:ind w:left="1134" w:hanging="1134"/>
        <w:rPr>
          <w:b/>
        </w:rPr>
      </w:pPr>
      <w:r w:rsidRPr="001F4874">
        <w:rPr>
          <w:rFonts w:ascii="Arial" w:hAnsi="Arial"/>
        </w:rPr>
        <w:t>Art.56</w:t>
      </w:r>
      <w:r w:rsidR="00875C59" w:rsidRPr="001F4874">
        <w:rPr>
          <w:rFonts w:ascii="Arial" w:hAnsi="Arial"/>
        </w:rPr>
        <w:t>.</w:t>
      </w:r>
      <w:r w:rsidR="00875C59" w:rsidRPr="001F4874">
        <w:rPr>
          <w:rFonts w:ascii="Arial" w:hAnsi="Arial"/>
        </w:rPr>
        <w:tab/>
      </w:r>
      <w:r w:rsidR="00276999" w:rsidRPr="00D31AB0">
        <w:rPr>
          <w:rFonts w:ascii="Arial" w:hAnsi="Arial"/>
          <w:color w:val="FF0000"/>
        </w:rPr>
        <w:t>Excluído</w:t>
      </w:r>
      <w:r w:rsidR="00276999" w:rsidRPr="00D31AB0">
        <w:rPr>
          <w:rStyle w:val="Refdenotaderodap"/>
          <w:rFonts w:ascii="Arial" w:hAnsi="Arial"/>
          <w:color w:val="FF0000"/>
        </w:rPr>
        <w:footnoteReference w:id="4"/>
      </w:r>
    </w:p>
    <w:p w:rsidR="00FF2076" w:rsidRPr="001F4874" w:rsidRDefault="00FF2076">
      <w:pPr>
        <w:tabs>
          <w:tab w:val="left" w:pos="1134"/>
        </w:tabs>
        <w:ind w:left="1134" w:hanging="1134"/>
        <w:rPr>
          <w:b/>
        </w:rPr>
      </w:pPr>
    </w:p>
    <w:p w:rsidR="000A042F" w:rsidRPr="00D31AB0" w:rsidRDefault="00FF2076">
      <w:pPr>
        <w:tabs>
          <w:tab w:val="left" w:pos="1134"/>
        </w:tabs>
        <w:ind w:left="1134" w:hanging="1134"/>
        <w:rPr>
          <w:rFonts w:ascii="Arial" w:hAnsi="Arial"/>
          <w:color w:val="FF0000"/>
        </w:rPr>
      </w:pPr>
      <w:r w:rsidRPr="001F4874">
        <w:rPr>
          <w:rFonts w:ascii="Arial" w:hAnsi="Arial"/>
        </w:rPr>
        <w:t xml:space="preserve">Art.57. </w:t>
      </w:r>
      <w:r w:rsidRPr="001F4874">
        <w:rPr>
          <w:rFonts w:ascii="Arial" w:hAnsi="Arial"/>
        </w:rPr>
        <w:tab/>
      </w:r>
      <w:r w:rsidR="009E4E61" w:rsidRPr="001F4874">
        <w:rPr>
          <w:rFonts w:ascii="Arial" w:hAnsi="Arial"/>
        </w:rPr>
        <w:t>O valor do BDA</w:t>
      </w:r>
      <w:r w:rsidR="00276999">
        <w:rPr>
          <w:rFonts w:ascii="Arial" w:hAnsi="Arial"/>
        </w:rPr>
        <w:t xml:space="preserve">, </w:t>
      </w:r>
      <w:r w:rsidR="00276999" w:rsidRPr="00D31AB0">
        <w:rPr>
          <w:rFonts w:ascii="Arial" w:hAnsi="Arial"/>
          <w:color w:val="FF0000"/>
        </w:rPr>
        <w:t xml:space="preserve">para os </w:t>
      </w:r>
      <w:r w:rsidR="00EB53A2" w:rsidRPr="00D31AB0">
        <w:rPr>
          <w:rFonts w:ascii="Arial" w:hAnsi="Arial"/>
          <w:color w:val="FF0000"/>
        </w:rPr>
        <w:t xml:space="preserve">Participantes </w:t>
      </w:r>
      <w:r w:rsidR="00276999" w:rsidRPr="00D31AB0">
        <w:rPr>
          <w:rFonts w:ascii="Arial" w:hAnsi="Arial"/>
          <w:color w:val="FF0000"/>
        </w:rPr>
        <w:t>inscritos no Plano Misto antes da Versão 14 do Regulamento,</w:t>
      </w:r>
      <w:r w:rsidR="009E4E61" w:rsidRPr="001F4874">
        <w:rPr>
          <w:rFonts w:ascii="Arial" w:hAnsi="Arial"/>
        </w:rPr>
        <w:t>será determinado</w:t>
      </w:r>
      <w:r w:rsidR="000A042F" w:rsidRPr="00D31AB0">
        <w:rPr>
          <w:rFonts w:ascii="Arial" w:hAnsi="Arial"/>
          <w:color w:val="FF0000"/>
        </w:rPr>
        <w:t xml:space="preserve">por uma das seguintes opções, a ser realizada pelo </w:t>
      </w:r>
      <w:r w:rsidR="00EB53A2" w:rsidRPr="00D31AB0">
        <w:rPr>
          <w:rFonts w:ascii="Arial" w:hAnsi="Arial"/>
          <w:color w:val="FF0000"/>
        </w:rPr>
        <w:t>Participante</w:t>
      </w:r>
      <w:r w:rsidR="000A042F" w:rsidRPr="00D31AB0">
        <w:rPr>
          <w:rFonts w:ascii="Arial" w:hAnsi="Arial" w:cs="Arial"/>
          <w:color w:val="FF0000"/>
        </w:rPr>
        <w:t>na data do requerimento do benefício</w:t>
      </w:r>
      <w:r w:rsidR="000A042F" w:rsidRPr="00D31AB0">
        <w:rPr>
          <w:rFonts w:ascii="Arial" w:hAnsi="Arial"/>
          <w:color w:val="FF0000"/>
        </w:rPr>
        <w:t xml:space="preserve"> de aposentadoria:</w:t>
      </w:r>
    </w:p>
    <w:p w:rsidR="000A042F" w:rsidRDefault="000A042F">
      <w:pPr>
        <w:tabs>
          <w:tab w:val="left" w:pos="1134"/>
        </w:tabs>
        <w:ind w:left="1134" w:hanging="1134"/>
        <w:rPr>
          <w:rFonts w:ascii="Arial" w:hAnsi="Arial"/>
        </w:rPr>
      </w:pPr>
    </w:p>
    <w:p w:rsidR="009E4E61" w:rsidRPr="000A042F" w:rsidRDefault="009E4E61" w:rsidP="00276999">
      <w:pPr>
        <w:pStyle w:val="PargrafodaLista"/>
        <w:numPr>
          <w:ilvl w:val="0"/>
          <w:numId w:val="27"/>
        </w:numPr>
        <w:tabs>
          <w:tab w:val="left" w:pos="1134"/>
        </w:tabs>
        <w:rPr>
          <w:rFonts w:ascii="Arial" w:hAnsi="Arial" w:cs="Arial"/>
        </w:rPr>
      </w:pPr>
      <w:r w:rsidRPr="00276999">
        <w:rPr>
          <w:rFonts w:ascii="Arial" w:hAnsi="Arial" w:cs="Arial"/>
        </w:rPr>
        <w:t xml:space="preserve">multiplicação </w:t>
      </w:r>
      <w:r w:rsidR="007365AA" w:rsidRPr="00D31AB0">
        <w:rPr>
          <w:rFonts w:ascii="Arial" w:hAnsi="Arial" w:cs="Arial"/>
          <w:color w:val="FF0000"/>
        </w:rPr>
        <w:t xml:space="preserve">do </w:t>
      </w:r>
      <w:r w:rsidR="000A042F" w:rsidRPr="00D31AB0">
        <w:rPr>
          <w:rFonts w:ascii="Arial" w:hAnsi="Arial" w:cs="Arial"/>
          <w:color w:val="FF0000"/>
        </w:rPr>
        <w:t>saldo total da CIAP pel</w:t>
      </w:r>
      <w:r w:rsidRPr="00D31AB0">
        <w:rPr>
          <w:rFonts w:ascii="Arial" w:hAnsi="Arial" w:cs="Arial"/>
          <w:color w:val="FF0000"/>
        </w:rPr>
        <w:t xml:space="preserve">o </w:t>
      </w:r>
      <w:r w:rsidRPr="00276999">
        <w:rPr>
          <w:rFonts w:ascii="Arial" w:hAnsi="Arial" w:cs="Arial"/>
        </w:rPr>
        <w:t xml:space="preserve">Fator de Conversão, constante </w:t>
      </w:r>
      <w:r w:rsidR="00F86F96" w:rsidRPr="00276999">
        <w:rPr>
          <w:rFonts w:ascii="Arial" w:hAnsi="Arial" w:cs="Arial"/>
        </w:rPr>
        <w:t>em Nota Técnica Atuarial</w:t>
      </w:r>
      <w:r w:rsidRPr="00276999">
        <w:rPr>
          <w:rFonts w:ascii="Arial" w:hAnsi="Arial" w:cs="Arial"/>
        </w:rPr>
        <w:t xml:space="preserve"> Vigente na DIB</w:t>
      </w:r>
      <w:r w:rsidR="000A042F" w:rsidRPr="000A042F">
        <w:rPr>
          <w:rFonts w:ascii="Arial" w:hAnsi="Arial" w:cs="Arial"/>
        </w:rPr>
        <w:t>;</w:t>
      </w:r>
    </w:p>
    <w:p w:rsidR="000A042F" w:rsidRPr="00276999" w:rsidRDefault="000A042F" w:rsidP="00276999">
      <w:pPr>
        <w:pStyle w:val="PargrafodaLista"/>
        <w:numPr>
          <w:ilvl w:val="0"/>
          <w:numId w:val="27"/>
        </w:numPr>
        <w:tabs>
          <w:tab w:val="left" w:pos="1134"/>
        </w:tabs>
        <w:rPr>
          <w:rFonts w:ascii="Arial" w:hAnsi="Arial" w:cs="Arial"/>
        </w:rPr>
      </w:pPr>
      <w:r w:rsidRPr="00D31AB0">
        <w:rPr>
          <w:rFonts w:ascii="Arial" w:hAnsi="Arial" w:cs="Arial"/>
          <w:color w:val="FF0000"/>
        </w:rPr>
        <w:t xml:space="preserve">multiplicação do saldo </w:t>
      </w:r>
      <w:r w:rsidR="0027597B" w:rsidRPr="00D31AB0">
        <w:rPr>
          <w:rFonts w:ascii="Arial" w:hAnsi="Arial" w:cs="Arial"/>
          <w:color w:val="FF0000"/>
        </w:rPr>
        <w:t xml:space="preserve">total </w:t>
      </w:r>
      <w:r w:rsidRPr="00D31AB0">
        <w:rPr>
          <w:rFonts w:ascii="Arial" w:hAnsi="Arial" w:cs="Arial"/>
          <w:color w:val="FF0000"/>
        </w:rPr>
        <w:t xml:space="preserve">da CIAP pelo Percentual de Benefício escolhido pelo Participante na data do requerimento do benefício, </w:t>
      </w:r>
      <w:r w:rsidR="0027597B" w:rsidRPr="00D31AB0">
        <w:rPr>
          <w:rFonts w:ascii="Arial" w:hAnsi="Arial" w:cs="Arial"/>
          <w:color w:val="FF0000"/>
        </w:rPr>
        <w:t>respeitando</w:t>
      </w:r>
      <w:r w:rsidRPr="00D31AB0">
        <w:rPr>
          <w:rFonts w:ascii="Arial" w:hAnsi="Arial" w:cs="Arial"/>
          <w:color w:val="FF0000"/>
        </w:rPr>
        <w:t xml:space="preserve"> o disposto no artigo 57-A</w:t>
      </w:r>
    </w:p>
    <w:p w:rsidR="00FF2076" w:rsidRPr="001F4874" w:rsidRDefault="00FF2076" w:rsidP="009C0F0D">
      <w:pPr>
        <w:tabs>
          <w:tab w:val="left" w:pos="1134"/>
        </w:tabs>
        <w:ind w:left="1134" w:hanging="1134"/>
        <w:rPr>
          <w:b/>
        </w:rPr>
      </w:pPr>
    </w:p>
    <w:p w:rsidR="009E4E61" w:rsidRPr="001F4874" w:rsidRDefault="009E4E61" w:rsidP="00603E1C">
      <w:pPr>
        <w:pStyle w:val="Recuodecorpodetexto21"/>
        <w:widowControl/>
        <w:tabs>
          <w:tab w:val="left" w:pos="851"/>
        </w:tabs>
        <w:ind w:left="851" w:hanging="855"/>
        <w:rPr>
          <w:b w:val="0"/>
          <w:color w:val="auto"/>
          <w:sz w:val="24"/>
        </w:rPr>
      </w:pPr>
      <w:r w:rsidRPr="001F4874">
        <w:rPr>
          <w:b w:val="0"/>
          <w:color w:val="auto"/>
          <w:sz w:val="24"/>
        </w:rPr>
        <w:t>§1º</w:t>
      </w:r>
      <w:r w:rsidR="00467081" w:rsidRPr="001F4874">
        <w:rPr>
          <w:b w:val="0"/>
          <w:color w:val="auto"/>
          <w:sz w:val="24"/>
        </w:rPr>
        <w:t xml:space="preserve">. </w:t>
      </w:r>
      <w:r w:rsidR="00467081" w:rsidRPr="001F4874">
        <w:rPr>
          <w:b w:val="0"/>
          <w:color w:val="auto"/>
          <w:sz w:val="24"/>
        </w:rPr>
        <w:tab/>
      </w:r>
      <w:r w:rsidRPr="001F4874">
        <w:rPr>
          <w:b w:val="0"/>
          <w:color w:val="auto"/>
          <w:sz w:val="24"/>
        </w:rPr>
        <w:t>Quando da concessão do BDA, a seu critério, o Participante Ativo ou Remido poderá sacar até 20% (vinte por cento) do total da CIAP, a título de antecipação do benefício sob forma de pagamento único.</w:t>
      </w:r>
    </w:p>
    <w:p w:rsidR="009E4E61" w:rsidRPr="001F4874" w:rsidRDefault="009E4E61">
      <w:pPr>
        <w:tabs>
          <w:tab w:val="left" w:pos="1134"/>
        </w:tabs>
        <w:ind w:left="1134" w:hanging="1134"/>
        <w:rPr>
          <w:b/>
        </w:rPr>
      </w:pPr>
    </w:p>
    <w:p w:rsidR="009E4E61" w:rsidRPr="001F4874" w:rsidRDefault="009E4E61">
      <w:pPr>
        <w:pStyle w:val="Recuodecorpodetexto21"/>
        <w:widowControl/>
        <w:tabs>
          <w:tab w:val="left" w:pos="851"/>
        </w:tabs>
        <w:ind w:left="851" w:hanging="855"/>
        <w:rPr>
          <w:b w:val="0"/>
          <w:color w:val="auto"/>
          <w:sz w:val="24"/>
          <w:szCs w:val="24"/>
        </w:rPr>
      </w:pPr>
      <w:r w:rsidRPr="001F4874">
        <w:rPr>
          <w:b w:val="0"/>
          <w:color w:val="auto"/>
          <w:sz w:val="24"/>
          <w:szCs w:val="24"/>
        </w:rPr>
        <w:t>§ 2º</w:t>
      </w:r>
      <w:r w:rsidR="00467081" w:rsidRPr="001F4874">
        <w:rPr>
          <w:b w:val="0"/>
          <w:color w:val="auto"/>
          <w:sz w:val="24"/>
          <w:szCs w:val="24"/>
        </w:rPr>
        <w:t>.</w:t>
      </w:r>
      <w:r w:rsidR="00467081" w:rsidRPr="001F4874">
        <w:rPr>
          <w:b w:val="0"/>
          <w:color w:val="auto"/>
          <w:sz w:val="24"/>
          <w:szCs w:val="24"/>
        </w:rPr>
        <w:tab/>
      </w:r>
      <w:r w:rsidRPr="001F4874">
        <w:rPr>
          <w:b w:val="0"/>
          <w:color w:val="auto"/>
          <w:sz w:val="24"/>
          <w:szCs w:val="24"/>
        </w:rPr>
        <w:t xml:space="preserve">O Fator de Conversão previsto no </w:t>
      </w:r>
      <w:r w:rsidRPr="001F4874">
        <w:rPr>
          <w:b w:val="0"/>
          <w:i/>
          <w:color w:val="auto"/>
          <w:sz w:val="24"/>
          <w:szCs w:val="24"/>
        </w:rPr>
        <w:t>caput</w:t>
      </w:r>
      <w:r w:rsidRPr="001F4874">
        <w:rPr>
          <w:b w:val="0"/>
          <w:color w:val="auto"/>
          <w:sz w:val="24"/>
          <w:szCs w:val="24"/>
        </w:rPr>
        <w:t xml:space="preserve"> deste artigo será ajustado para o Participante Ativo ou Remido que optar pela cobertura da reversão do BDA em benefício de Pensão por Morte, com base nos Beneficiários existentes na DIB, através do princípio de equivalência atuarial.</w:t>
      </w:r>
    </w:p>
    <w:p w:rsidR="003639B1" w:rsidRPr="00D31AB0" w:rsidRDefault="003639B1" w:rsidP="003639B1">
      <w:pPr>
        <w:tabs>
          <w:tab w:val="left" w:pos="1134"/>
        </w:tabs>
        <w:ind w:left="1134" w:hanging="1134"/>
        <w:rPr>
          <w:b/>
          <w:color w:val="FF0000"/>
        </w:rPr>
      </w:pPr>
    </w:p>
    <w:p w:rsidR="003639B1" w:rsidRPr="00C41870" w:rsidRDefault="003639B1" w:rsidP="003639B1">
      <w:pPr>
        <w:pStyle w:val="Recuodecorpodetexto21"/>
        <w:widowControl/>
        <w:tabs>
          <w:tab w:val="left" w:pos="851"/>
        </w:tabs>
        <w:ind w:left="851" w:hanging="855"/>
        <w:rPr>
          <w:b w:val="0"/>
          <w:color w:val="FF0000"/>
          <w:sz w:val="24"/>
          <w:szCs w:val="24"/>
        </w:rPr>
      </w:pPr>
      <w:r w:rsidRPr="00C41870">
        <w:rPr>
          <w:b w:val="0"/>
          <w:color w:val="FF0000"/>
          <w:sz w:val="24"/>
          <w:szCs w:val="24"/>
        </w:rPr>
        <w:t>§ 3º.</w:t>
      </w:r>
      <w:r w:rsidRPr="00C41870">
        <w:rPr>
          <w:b w:val="0"/>
          <w:color w:val="FF0000"/>
          <w:sz w:val="24"/>
          <w:szCs w:val="24"/>
        </w:rPr>
        <w:tab/>
        <w:t>A opção do Participante Ativo ou Remido pela não reversão do s</w:t>
      </w:r>
      <w:r w:rsidR="00FF28F5">
        <w:rPr>
          <w:b w:val="0"/>
          <w:color w:val="FF0000"/>
          <w:sz w:val="24"/>
          <w:szCs w:val="24"/>
        </w:rPr>
        <w:t>e</w:t>
      </w:r>
      <w:r w:rsidRPr="00C41870">
        <w:rPr>
          <w:b w:val="0"/>
          <w:color w:val="FF0000"/>
          <w:sz w:val="24"/>
          <w:szCs w:val="24"/>
        </w:rPr>
        <w:t xml:space="preserve">u BDA em </w:t>
      </w:r>
      <w:r w:rsidRPr="00B36516">
        <w:rPr>
          <w:b w:val="0"/>
          <w:color w:val="FF0000"/>
          <w:sz w:val="24"/>
          <w:szCs w:val="24"/>
        </w:rPr>
        <w:t xml:space="preserve">benefício de Pensão por Morte </w:t>
      </w:r>
      <w:r w:rsidR="006B1795">
        <w:rPr>
          <w:b w:val="0"/>
          <w:color w:val="FF0000"/>
          <w:sz w:val="24"/>
          <w:szCs w:val="24"/>
        </w:rPr>
        <w:t>anulará</w:t>
      </w:r>
      <w:r w:rsidRPr="00B36516">
        <w:rPr>
          <w:b w:val="0"/>
          <w:color w:val="FF0000"/>
          <w:sz w:val="24"/>
          <w:szCs w:val="24"/>
        </w:rPr>
        <w:t xml:space="preserve">toda e qualquer indicação de beneficiário feita pelo </w:t>
      </w:r>
      <w:r w:rsidRPr="00C41870">
        <w:rPr>
          <w:b w:val="0"/>
          <w:color w:val="FF0000"/>
          <w:sz w:val="24"/>
          <w:szCs w:val="24"/>
        </w:rPr>
        <w:t>Participante Ativo ou Remido.</w:t>
      </w:r>
    </w:p>
    <w:p w:rsidR="00074FB0" w:rsidRPr="00D31AB0" w:rsidRDefault="00074FB0" w:rsidP="00074FB0">
      <w:pPr>
        <w:tabs>
          <w:tab w:val="left" w:pos="1134"/>
        </w:tabs>
        <w:ind w:left="1134" w:hanging="1134"/>
        <w:rPr>
          <w:b/>
          <w:color w:val="FF0000"/>
        </w:rPr>
      </w:pPr>
    </w:p>
    <w:p w:rsidR="00255213" w:rsidRPr="00D31AB0" w:rsidRDefault="00255213" w:rsidP="00557A58">
      <w:pPr>
        <w:pStyle w:val="Recuodecorpodetexto21"/>
        <w:widowControl/>
        <w:tabs>
          <w:tab w:val="left" w:pos="851"/>
        </w:tabs>
        <w:ind w:left="851" w:hanging="855"/>
        <w:rPr>
          <w:b w:val="0"/>
          <w:color w:val="FF0000"/>
          <w:sz w:val="24"/>
          <w:szCs w:val="24"/>
        </w:rPr>
      </w:pPr>
      <w:r w:rsidRPr="00D31AB0">
        <w:rPr>
          <w:b w:val="0"/>
          <w:color w:val="FF0000"/>
          <w:sz w:val="24"/>
          <w:szCs w:val="24"/>
        </w:rPr>
        <w:t xml:space="preserve">§ </w:t>
      </w:r>
      <w:r w:rsidR="00C41870">
        <w:rPr>
          <w:b w:val="0"/>
          <w:color w:val="FF0000"/>
          <w:sz w:val="24"/>
          <w:szCs w:val="24"/>
        </w:rPr>
        <w:t>4</w:t>
      </w:r>
      <w:r w:rsidR="00C41870" w:rsidRPr="00D31AB0">
        <w:rPr>
          <w:b w:val="0"/>
          <w:color w:val="FF0000"/>
          <w:sz w:val="24"/>
          <w:szCs w:val="24"/>
        </w:rPr>
        <w:t>º</w:t>
      </w:r>
      <w:r w:rsidRPr="00D31AB0">
        <w:rPr>
          <w:b w:val="0"/>
          <w:color w:val="FF0000"/>
          <w:sz w:val="24"/>
          <w:szCs w:val="24"/>
        </w:rPr>
        <w:t>.</w:t>
      </w:r>
      <w:r w:rsidRPr="00D31AB0">
        <w:rPr>
          <w:b w:val="0"/>
          <w:color w:val="FF0000"/>
          <w:sz w:val="24"/>
          <w:szCs w:val="24"/>
        </w:rPr>
        <w:tab/>
        <w:t xml:space="preserve">No caso da opção pela alternativa prevista no item I do </w:t>
      </w:r>
      <w:r w:rsidRPr="00D31AB0">
        <w:rPr>
          <w:b w:val="0"/>
          <w:i/>
          <w:color w:val="FF0000"/>
          <w:sz w:val="24"/>
          <w:szCs w:val="24"/>
        </w:rPr>
        <w:t xml:space="preserve">caput </w:t>
      </w:r>
      <w:r w:rsidRPr="00D31AB0">
        <w:rPr>
          <w:b w:val="0"/>
          <w:color w:val="FF0000"/>
          <w:sz w:val="24"/>
          <w:szCs w:val="24"/>
        </w:rPr>
        <w:t>deste artigo, o BDA será pago na forma de renda mensal e vitalícia.</w:t>
      </w:r>
    </w:p>
    <w:p w:rsidR="00255213" w:rsidRPr="00D31AB0" w:rsidRDefault="00255213" w:rsidP="00255213">
      <w:pPr>
        <w:tabs>
          <w:tab w:val="left" w:pos="1134"/>
        </w:tabs>
        <w:ind w:left="1134" w:hanging="1134"/>
        <w:rPr>
          <w:b/>
          <w:color w:val="FF0000"/>
        </w:rPr>
      </w:pPr>
    </w:p>
    <w:p w:rsidR="00255213" w:rsidRPr="00D31AB0" w:rsidRDefault="00255213" w:rsidP="00557A58">
      <w:pPr>
        <w:pStyle w:val="Recuodecorpodetexto21"/>
        <w:widowControl/>
        <w:tabs>
          <w:tab w:val="left" w:pos="851"/>
        </w:tabs>
        <w:ind w:left="851" w:hanging="855"/>
        <w:rPr>
          <w:b w:val="0"/>
          <w:color w:val="FF0000"/>
          <w:sz w:val="24"/>
          <w:szCs w:val="24"/>
        </w:rPr>
      </w:pPr>
      <w:r w:rsidRPr="00D31AB0">
        <w:rPr>
          <w:b w:val="0"/>
          <w:color w:val="FF0000"/>
          <w:sz w:val="24"/>
          <w:szCs w:val="24"/>
        </w:rPr>
        <w:lastRenderedPageBreak/>
        <w:t xml:space="preserve">§ </w:t>
      </w:r>
      <w:r w:rsidR="00C41870">
        <w:rPr>
          <w:b w:val="0"/>
          <w:color w:val="FF0000"/>
          <w:sz w:val="24"/>
          <w:szCs w:val="24"/>
        </w:rPr>
        <w:t>5</w:t>
      </w:r>
      <w:r w:rsidR="00C41870" w:rsidRPr="00D31AB0">
        <w:rPr>
          <w:b w:val="0"/>
          <w:color w:val="FF0000"/>
          <w:sz w:val="24"/>
          <w:szCs w:val="24"/>
        </w:rPr>
        <w:t>º</w:t>
      </w:r>
      <w:r w:rsidRPr="00D31AB0">
        <w:rPr>
          <w:b w:val="0"/>
          <w:color w:val="FF0000"/>
          <w:sz w:val="24"/>
          <w:szCs w:val="24"/>
        </w:rPr>
        <w:t>.</w:t>
      </w:r>
      <w:r w:rsidRPr="00D31AB0">
        <w:rPr>
          <w:b w:val="0"/>
          <w:color w:val="FF0000"/>
          <w:sz w:val="24"/>
          <w:szCs w:val="24"/>
        </w:rPr>
        <w:tab/>
        <w:t xml:space="preserve">No caso da opção pela alternativa prevista no item II do </w:t>
      </w:r>
      <w:r w:rsidRPr="00D31AB0">
        <w:rPr>
          <w:b w:val="0"/>
          <w:i/>
          <w:color w:val="FF0000"/>
          <w:sz w:val="24"/>
          <w:szCs w:val="24"/>
        </w:rPr>
        <w:t xml:space="preserve">caput </w:t>
      </w:r>
      <w:r w:rsidRPr="00D31AB0">
        <w:rPr>
          <w:b w:val="0"/>
          <w:color w:val="FF0000"/>
          <w:sz w:val="24"/>
          <w:szCs w:val="24"/>
        </w:rPr>
        <w:t>deste artigo, o BDA será pago na forma de renda mensal sujeito a existência de saldo suficiente na CIAP.</w:t>
      </w:r>
    </w:p>
    <w:p w:rsidR="00D2618B" w:rsidRPr="00D31AB0" w:rsidRDefault="00D2618B" w:rsidP="00D2618B">
      <w:pPr>
        <w:tabs>
          <w:tab w:val="left" w:pos="1134"/>
        </w:tabs>
        <w:ind w:left="1134" w:hanging="1134"/>
        <w:rPr>
          <w:b/>
          <w:color w:val="FF0000"/>
        </w:rPr>
      </w:pPr>
    </w:p>
    <w:p w:rsidR="00D2618B" w:rsidRDefault="00D2618B" w:rsidP="00D2618B">
      <w:pPr>
        <w:tabs>
          <w:tab w:val="left" w:pos="1134"/>
        </w:tabs>
        <w:ind w:left="1134" w:hanging="1134"/>
        <w:rPr>
          <w:rFonts w:ascii="Arial" w:hAnsi="Arial"/>
          <w:color w:val="FF0000"/>
        </w:rPr>
      </w:pPr>
      <w:r w:rsidRPr="00D31AB0">
        <w:rPr>
          <w:rFonts w:ascii="Arial" w:hAnsi="Arial"/>
          <w:color w:val="FF0000"/>
        </w:rPr>
        <w:t xml:space="preserve">Art.57-A. </w:t>
      </w:r>
      <w:r w:rsidRPr="00D31AB0">
        <w:rPr>
          <w:rFonts w:ascii="Arial" w:hAnsi="Arial"/>
          <w:color w:val="FF0000"/>
        </w:rPr>
        <w:tab/>
        <w:t xml:space="preserve">O valor do BDA, para os </w:t>
      </w:r>
      <w:r w:rsidR="00EB53A2" w:rsidRPr="00D31AB0">
        <w:rPr>
          <w:rFonts w:ascii="Arial" w:hAnsi="Arial"/>
          <w:color w:val="FF0000"/>
        </w:rPr>
        <w:t xml:space="preserve">Participantes </w:t>
      </w:r>
      <w:r w:rsidRPr="00D31AB0">
        <w:rPr>
          <w:rFonts w:ascii="Arial" w:hAnsi="Arial"/>
          <w:color w:val="FF0000"/>
        </w:rPr>
        <w:t>inscritos neste Plano de Benefícios após a</w:t>
      </w:r>
      <w:r w:rsidR="00BC57A8">
        <w:rPr>
          <w:rFonts w:ascii="Arial" w:hAnsi="Arial"/>
          <w:color w:val="FF0000"/>
        </w:rPr>
        <w:t xml:space="preserve"> aprovação da</w:t>
      </w:r>
      <w:r w:rsidRPr="00D31AB0">
        <w:rPr>
          <w:rFonts w:ascii="Arial" w:hAnsi="Arial"/>
          <w:color w:val="FF0000"/>
        </w:rPr>
        <w:t xml:space="preserve"> Versão 14 do Regulamento,será determinado pela multiplicação do saldo da CIAP pelo Percentual de Benefício escolhido pelo Participante na data do requerimento do benefício, observado o limite máximo de 1,50% (um e meio por cento).</w:t>
      </w:r>
    </w:p>
    <w:p w:rsidR="002C626B" w:rsidRPr="00D31AB0" w:rsidRDefault="002C626B" w:rsidP="00D2618B">
      <w:pPr>
        <w:tabs>
          <w:tab w:val="left" w:pos="1134"/>
        </w:tabs>
        <w:ind w:left="1134" w:hanging="1134"/>
        <w:rPr>
          <w:b/>
          <w:color w:val="FF0000"/>
        </w:rPr>
      </w:pPr>
    </w:p>
    <w:p w:rsidR="00D2618B" w:rsidRDefault="00D2618B" w:rsidP="00D2618B">
      <w:pPr>
        <w:pStyle w:val="Recuodecorpodetexto21"/>
        <w:widowControl/>
        <w:tabs>
          <w:tab w:val="left" w:pos="851"/>
        </w:tabs>
        <w:ind w:left="851" w:hanging="855"/>
        <w:rPr>
          <w:b w:val="0"/>
          <w:color w:val="FF0000"/>
          <w:sz w:val="24"/>
        </w:rPr>
      </w:pPr>
      <w:r w:rsidRPr="00D31AB0">
        <w:rPr>
          <w:b w:val="0"/>
          <w:color w:val="FF0000"/>
          <w:sz w:val="24"/>
        </w:rPr>
        <w:t>§1º.</w:t>
      </w:r>
      <w:r w:rsidRPr="00D31AB0">
        <w:rPr>
          <w:b w:val="0"/>
          <w:color w:val="FF0000"/>
          <w:sz w:val="24"/>
        </w:rPr>
        <w:tab/>
        <w:t xml:space="preserve">A opção pelo </w:t>
      </w:r>
      <w:r w:rsidR="001E2D97" w:rsidRPr="00D31AB0">
        <w:rPr>
          <w:b w:val="0"/>
          <w:color w:val="FF0000"/>
          <w:sz w:val="24"/>
        </w:rPr>
        <w:t xml:space="preserve">Percentual de Benefício </w:t>
      </w:r>
      <w:r w:rsidRPr="00D31AB0">
        <w:rPr>
          <w:b w:val="0"/>
          <w:color w:val="FF0000"/>
          <w:sz w:val="24"/>
        </w:rPr>
        <w:t>deverá ser formulada pelo Participante na data de requerimento do benefício.</w:t>
      </w:r>
    </w:p>
    <w:p w:rsidR="00C41870" w:rsidRPr="00D31AB0" w:rsidRDefault="00C41870" w:rsidP="00D2618B">
      <w:pPr>
        <w:pStyle w:val="Recuodecorpodetexto21"/>
        <w:widowControl/>
        <w:tabs>
          <w:tab w:val="left" w:pos="851"/>
        </w:tabs>
        <w:ind w:left="851" w:hanging="855"/>
        <w:rPr>
          <w:b w:val="0"/>
          <w:color w:val="FF0000"/>
          <w:sz w:val="24"/>
        </w:rPr>
      </w:pPr>
    </w:p>
    <w:p w:rsidR="00DB4AB6" w:rsidRPr="00D31AB0" w:rsidRDefault="00DB4AB6" w:rsidP="00DB4AB6">
      <w:pPr>
        <w:pStyle w:val="Recuodecorpodetexto21"/>
        <w:widowControl/>
        <w:tabs>
          <w:tab w:val="left" w:pos="851"/>
        </w:tabs>
        <w:ind w:left="851" w:hanging="851"/>
        <w:rPr>
          <w:b w:val="0"/>
          <w:color w:val="FF0000"/>
          <w:sz w:val="24"/>
        </w:rPr>
      </w:pPr>
      <w:r w:rsidRPr="00D31AB0">
        <w:rPr>
          <w:b w:val="0"/>
          <w:color w:val="FF0000"/>
          <w:sz w:val="24"/>
        </w:rPr>
        <w:t>§ 2º.</w:t>
      </w:r>
      <w:r w:rsidRPr="00D31AB0">
        <w:rPr>
          <w:b w:val="0"/>
          <w:color w:val="FF0000"/>
          <w:sz w:val="24"/>
        </w:rPr>
        <w:tab/>
        <w:t xml:space="preserve">Os aposentados terão a possibilidade, em agosto de cada ano, de alterar o seu </w:t>
      </w:r>
      <w:r w:rsidR="001E2D97" w:rsidRPr="00D31AB0">
        <w:rPr>
          <w:b w:val="0"/>
          <w:color w:val="FF0000"/>
          <w:sz w:val="24"/>
        </w:rPr>
        <w:t>Percentual de Benefício</w:t>
      </w:r>
      <w:r w:rsidRPr="00D31AB0">
        <w:rPr>
          <w:b w:val="0"/>
          <w:color w:val="FF0000"/>
          <w:sz w:val="24"/>
        </w:rPr>
        <w:t>, que passará a vigorar em outubro do mesmo ano, quando do r</w:t>
      </w:r>
      <w:r w:rsidR="00CF2FAB">
        <w:rPr>
          <w:b w:val="0"/>
          <w:color w:val="FF0000"/>
          <w:sz w:val="24"/>
        </w:rPr>
        <w:t>e</w:t>
      </w:r>
      <w:r w:rsidRPr="00D31AB0">
        <w:rPr>
          <w:b w:val="0"/>
          <w:color w:val="FF0000"/>
          <w:sz w:val="24"/>
        </w:rPr>
        <w:t>c</w:t>
      </w:r>
      <w:r w:rsidR="00CF2FAB">
        <w:rPr>
          <w:b w:val="0"/>
          <w:color w:val="FF0000"/>
          <w:sz w:val="24"/>
        </w:rPr>
        <w:t>á</w:t>
      </w:r>
      <w:r w:rsidRPr="00D31AB0">
        <w:rPr>
          <w:b w:val="0"/>
          <w:color w:val="FF0000"/>
          <w:sz w:val="24"/>
        </w:rPr>
        <w:t>lculo do benefício previsto no §3º, respeitando o disposto no caput e nos §§ 5º e 7º deste artigo.</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§3º </w:t>
      </w:r>
      <w:r w:rsidRPr="00D31AB0">
        <w:rPr>
          <w:b w:val="0"/>
          <w:color w:val="FF0000"/>
          <w:sz w:val="24"/>
        </w:rPr>
        <w:tab/>
        <w:t>A renda mensal de Aposentadoria Programada será recalculada, anualmente, no mês de outubro, com base no saldo da CIAP do Assistido nesta data e no Percentual de Benefício escolhido.</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§4º </w:t>
      </w:r>
      <w:r w:rsidRPr="00D31AB0">
        <w:rPr>
          <w:b w:val="0"/>
          <w:color w:val="FF0000"/>
          <w:sz w:val="24"/>
        </w:rPr>
        <w:tab/>
        <w:t xml:space="preserve">O </w:t>
      </w:r>
      <w:r w:rsidR="00EB53A2" w:rsidRPr="00D31AB0">
        <w:rPr>
          <w:b w:val="0"/>
          <w:color w:val="FF0000"/>
          <w:sz w:val="24"/>
        </w:rPr>
        <w:t>Participante</w:t>
      </w:r>
      <w:r w:rsidR="009879B3" w:rsidRPr="00D31AB0">
        <w:rPr>
          <w:b w:val="0"/>
          <w:color w:val="FF0000"/>
          <w:sz w:val="24"/>
        </w:rPr>
        <w:t>,</w:t>
      </w:r>
      <w:r w:rsidRPr="00D31AB0">
        <w:rPr>
          <w:b w:val="0"/>
          <w:color w:val="FF0000"/>
          <w:sz w:val="24"/>
        </w:rPr>
        <w:t xml:space="preserve"> ao requerer a Aposentadoria Programada, poderá optar por receber, em pagamento único, uma parcela de até 20% do saldo da sua CIAP, sendo seu benefício</w:t>
      </w:r>
      <w:r w:rsidR="00FF28F5">
        <w:rPr>
          <w:b w:val="0"/>
          <w:color w:val="FF0000"/>
          <w:sz w:val="24"/>
        </w:rPr>
        <w:t xml:space="preserve"> de Aposentadoria Programada</w:t>
      </w:r>
      <w:r w:rsidRPr="00D31AB0">
        <w:rPr>
          <w:b w:val="0"/>
          <w:color w:val="FF0000"/>
          <w:sz w:val="24"/>
        </w:rPr>
        <w:t xml:space="preserve"> calculado com base no saldo remanescente, desde que essa retirada não resulte em uma renda mensal inferior a Unidade Mínima de Benefício do Plano - UMBP, previsto no artigo 15-A</w:t>
      </w:r>
      <w:r w:rsidR="00F43452">
        <w:rPr>
          <w:b w:val="0"/>
          <w:color w:val="FF0000"/>
          <w:sz w:val="24"/>
        </w:rPr>
        <w:t>, exceto na hipótese prevista no §1º do Artigo 63-A deste Regulamento.</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§5º </w:t>
      </w:r>
      <w:r w:rsidRPr="00D31AB0">
        <w:rPr>
          <w:b w:val="0"/>
          <w:color w:val="FF0000"/>
          <w:sz w:val="24"/>
        </w:rPr>
        <w:tab/>
        <w:t xml:space="preserve">Caso o valor da renda mensal, na data da concessão do benefício, seja inferior ao valor da Unidade Mínima de Benefício do Plano - UMBP, o Percentual de Benefício será adequado, de forma que o valor resultante não seja inferior à Unidade Mínima de Benefício do Plano - UMBP, respeitando o limite máximo disposto no </w:t>
      </w:r>
      <w:r w:rsidRPr="00D31AB0">
        <w:rPr>
          <w:b w:val="0"/>
          <w:i/>
          <w:color w:val="FF0000"/>
          <w:sz w:val="24"/>
        </w:rPr>
        <w:t>caput</w:t>
      </w:r>
      <w:r w:rsidRPr="00D31AB0">
        <w:rPr>
          <w:b w:val="0"/>
          <w:color w:val="FF0000"/>
          <w:sz w:val="24"/>
        </w:rPr>
        <w:t xml:space="preserve"> deste artigo. </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§6º </w:t>
      </w:r>
      <w:r w:rsidRPr="00D31AB0">
        <w:rPr>
          <w:b w:val="0"/>
          <w:color w:val="FF0000"/>
          <w:sz w:val="24"/>
        </w:rPr>
        <w:tab/>
        <w:t xml:space="preserve">Caso o Percentual de Benefício previsto no §5º deste artigo resulte em percentual superior a 1,50% (um e meio por cento), o saldo mencionado no caput deste artigo será pago em parcela única ao Participante, observando o previsto no §7º deste artigo. </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§7º </w:t>
      </w:r>
      <w:r w:rsidRPr="00D31AB0">
        <w:rPr>
          <w:b w:val="0"/>
          <w:color w:val="FF0000"/>
          <w:sz w:val="24"/>
        </w:rPr>
        <w:tab/>
        <w:t>Quando, na data do recálculo anual, a renda prevista neste artigo tornar-se inferior ao valor da Unidade Mínima de Benefício do Plano - UMBP vigente, o Assistido receberá o valor remanescente que serviu de base para seu recálculo em parcela única, extinguindo-se definitivamente todas as obrigações do Plano para com ele e com seus Beneficiários.</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§8º </w:t>
      </w:r>
      <w:r w:rsidRPr="00D31AB0">
        <w:rPr>
          <w:b w:val="0"/>
          <w:color w:val="FF0000"/>
          <w:sz w:val="24"/>
        </w:rPr>
        <w:tab/>
        <w:t>Caso uma situação conjuntural, devidamente comprovada</w:t>
      </w:r>
      <w:r w:rsidR="007530AC">
        <w:rPr>
          <w:b w:val="0"/>
          <w:color w:val="FF0000"/>
          <w:sz w:val="24"/>
        </w:rPr>
        <w:t xml:space="preserve"> e validada por parecer técnico atuarial</w:t>
      </w:r>
      <w:r w:rsidRPr="00D31AB0">
        <w:rPr>
          <w:b w:val="0"/>
          <w:color w:val="FF0000"/>
          <w:sz w:val="24"/>
        </w:rPr>
        <w:t>, impeça a liberalidade do pagamento único previsto nos §4º, §6º e §7º deste artigo, a CELOS poderá substituí-lo pelo pagamento em até 60 (sessenta) prestações mensais, sendo o saldo devidamente atualizado pelo IAP-CIAP.</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§9º </w:t>
      </w:r>
      <w:r w:rsidRPr="00D31AB0">
        <w:rPr>
          <w:b w:val="0"/>
          <w:color w:val="FF0000"/>
          <w:sz w:val="24"/>
        </w:rPr>
        <w:tab/>
        <w:t xml:space="preserve">Ocorrendo o falecimento do Participante Assistido, o saldo remanescente da CIAP será pago aos Beneficiários </w:t>
      </w:r>
      <w:r w:rsidR="00927D0D" w:rsidRPr="00927D0D">
        <w:rPr>
          <w:b w:val="0"/>
          <w:color w:val="FF0000"/>
          <w:sz w:val="24"/>
        </w:rPr>
        <w:t xml:space="preserve">do Pecúlio por </w:t>
      </w:r>
      <w:r w:rsidR="00E54503" w:rsidRPr="00927D0D">
        <w:rPr>
          <w:b w:val="0"/>
          <w:color w:val="FF0000"/>
          <w:sz w:val="24"/>
        </w:rPr>
        <w:t xml:space="preserve">Morte </w:t>
      </w:r>
      <w:r w:rsidRPr="00D31AB0">
        <w:rPr>
          <w:b w:val="0"/>
          <w:color w:val="FF0000"/>
          <w:sz w:val="24"/>
        </w:rPr>
        <w:t>do Participante, a título de Pecúliopor Morte, aplicando-se para tanto, o critério de rateio estabelecido no §</w:t>
      </w:r>
      <w:r w:rsidR="00A03BB9">
        <w:rPr>
          <w:b w:val="0"/>
          <w:color w:val="FF0000"/>
          <w:sz w:val="24"/>
        </w:rPr>
        <w:t>3</w:t>
      </w:r>
      <w:r w:rsidR="00A03BB9" w:rsidRPr="00D31AB0">
        <w:rPr>
          <w:b w:val="0"/>
          <w:color w:val="FF0000"/>
          <w:sz w:val="24"/>
        </w:rPr>
        <w:t xml:space="preserve">º </w:t>
      </w:r>
      <w:r w:rsidRPr="00D31AB0">
        <w:rPr>
          <w:b w:val="0"/>
          <w:color w:val="FF0000"/>
          <w:sz w:val="24"/>
        </w:rPr>
        <w:t>do artigo 67-A deste Regulamento.</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§10. </w:t>
      </w:r>
      <w:r w:rsidRPr="00D31AB0">
        <w:rPr>
          <w:b w:val="0"/>
          <w:color w:val="FF0000"/>
          <w:sz w:val="24"/>
        </w:rPr>
        <w:tab/>
        <w:t>O recebimento pelo Participante ou pelos seus Beneficiários da totalidade do saldo registrado na CIAP dará quitação aos direitos e obrigações deles com o Plano.</w:t>
      </w:r>
    </w:p>
    <w:p w:rsidR="001E2D97" w:rsidRPr="00D31AB0" w:rsidRDefault="001E2D97" w:rsidP="001E2D97">
      <w:pPr>
        <w:pStyle w:val="Recuodecorpodetexto21"/>
        <w:widowControl/>
        <w:tabs>
          <w:tab w:val="left" w:pos="851"/>
        </w:tabs>
        <w:ind w:left="851" w:hanging="855"/>
        <w:rPr>
          <w:b w:val="0"/>
          <w:color w:val="FF0000"/>
          <w:sz w:val="24"/>
        </w:rPr>
      </w:pPr>
    </w:p>
    <w:p w:rsidR="001E2D97" w:rsidRPr="00D31AB0" w:rsidRDefault="001E2D97" w:rsidP="001E2D97">
      <w:pPr>
        <w:pStyle w:val="Recuodecorpodetexto21"/>
        <w:widowControl/>
        <w:tabs>
          <w:tab w:val="left" w:pos="851"/>
        </w:tabs>
        <w:ind w:left="851" w:hanging="855"/>
        <w:rPr>
          <w:b w:val="0"/>
          <w:color w:val="FF0000"/>
          <w:sz w:val="24"/>
        </w:rPr>
      </w:pPr>
      <w:r w:rsidRPr="00D31AB0">
        <w:rPr>
          <w:b w:val="0"/>
          <w:color w:val="FF0000"/>
          <w:sz w:val="24"/>
        </w:rPr>
        <w:t xml:space="preserve">§11. </w:t>
      </w:r>
      <w:r w:rsidRPr="00D31AB0">
        <w:rPr>
          <w:b w:val="0"/>
          <w:color w:val="FF0000"/>
          <w:sz w:val="24"/>
        </w:rPr>
        <w:tab/>
        <w:t>A manutenção do pagamento das rendas mensais previstas neste artigo está condicionada à existência de saldo positivo na CIAP.</w:t>
      </w:r>
    </w:p>
    <w:p w:rsidR="009E4E61" w:rsidRPr="001F4874" w:rsidRDefault="009E4E61">
      <w:pPr>
        <w:tabs>
          <w:tab w:val="left" w:pos="1134"/>
        </w:tabs>
        <w:ind w:left="1134" w:hanging="1134"/>
        <w:rPr>
          <w:b/>
        </w:rPr>
      </w:pPr>
    </w:p>
    <w:p w:rsidR="002528BD" w:rsidRPr="001F4874" w:rsidRDefault="00FF2076" w:rsidP="009C0F0D">
      <w:pPr>
        <w:tabs>
          <w:tab w:val="left" w:pos="1134"/>
        </w:tabs>
        <w:ind w:left="1134" w:hanging="1134"/>
        <w:rPr>
          <w:b/>
        </w:rPr>
      </w:pPr>
      <w:r w:rsidRPr="001F4874">
        <w:rPr>
          <w:rFonts w:ascii="Arial" w:hAnsi="Arial"/>
        </w:rPr>
        <w:t>Art.58.</w:t>
      </w:r>
      <w:r w:rsidRPr="001F4874">
        <w:rPr>
          <w:rFonts w:ascii="Arial" w:hAnsi="Arial"/>
        </w:rPr>
        <w:tab/>
      </w:r>
      <w:r w:rsidR="002528BD" w:rsidRPr="001F4874">
        <w:rPr>
          <w:rFonts w:ascii="Arial" w:hAnsi="Arial"/>
        </w:rPr>
        <w:t xml:space="preserve">O Fator de Conversão previsto no </w:t>
      </w:r>
      <w:r w:rsidR="00D624C3" w:rsidRPr="00D31AB0">
        <w:rPr>
          <w:rFonts w:ascii="Arial" w:hAnsi="Arial"/>
          <w:color w:val="FF0000"/>
        </w:rPr>
        <w:t xml:space="preserve">item I do </w:t>
      </w:r>
      <w:r w:rsidR="002528BD" w:rsidRPr="001F4874">
        <w:rPr>
          <w:rFonts w:ascii="Arial" w:hAnsi="Arial"/>
        </w:rPr>
        <w:t>artigo 57 poderá ser revisto em função das projeções das hipóteses de Tábua de Mortalidade Geral e de Taxa Real de Juros, desde que instruído com Parecer Atuarial e aprovado pelo Conselho Deliberativo.</w:t>
      </w:r>
    </w:p>
    <w:p w:rsidR="00FF2076" w:rsidRPr="001F4874" w:rsidRDefault="00FF2076" w:rsidP="009C0F0D">
      <w:pPr>
        <w:tabs>
          <w:tab w:val="left" w:pos="1134"/>
        </w:tabs>
        <w:ind w:left="1134" w:hanging="1134"/>
        <w:rPr>
          <w:b/>
        </w:rPr>
      </w:pPr>
    </w:p>
    <w:p w:rsidR="002528BD" w:rsidRPr="001F4874" w:rsidRDefault="002528BD" w:rsidP="00603E1C">
      <w:pPr>
        <w:ind w:left="1985" w:hanging="1985"/>
        <w:rPr>
          <w:rFonts w:ascii="Arial" w:hAnsi="Arial"/>
        </w:rPr>
      </w:pPr>
      <w:r w:rsidRPr="001F4874">
        <w:rPr>
          <w:rFonts w:ascii="Arial" w:hAnsi="Arial"/>
        </w:rPr>
        <w:t>Parágrafo único</w:t>
      </w:r>
      <w:r w:rsidR="00B51FD0">
        <w:rPr>
          <w:rFonts w:ascii="Arial" w:hAnsi="Arial"/>
        </w:rPr>
        <w:t>.</w:t>
      </w:r>
      <w:r w:rsidR="00467081" w:rsidRPr="001F4874">
        <w:rPr>
          <w:rFonts w:ascii="Arial" w:hAnsi="Arial"/>
        </w:rPr>
        <w:tab/>
      </w:r>
      <w:r w:rsidRPr="001F4874">
        <w:rPr>
          <w:rFonts w:ascii="Arial" w:hAnsi="Arial"/>
        </w:rPr>
        <w:t xml:space="preserve">A revisão prevista no </w:t>
      </w:r>
      <w:r w:rsidRPr="001F4874">
        <w:rPr>
          <w:rFonts w:ascii="Arial" w:hAnsi="Arial"/>
          <w:i/>
        </w:rPr>
        <w:t>caput</w:t>
      </w:r>
      <w:r w:rsidRPr="001F4874">
        <w:rPr>
          <w:rFonts w:ascii="Arial" w:hAnsi="Arial"/>
        </w:rPr>
        <w:t xml:space="preserve"> deste artigo, não atingirá o Participante Ativo ou Remido que, em 31/12/2008, tenha 50 (cinq</w:t>
      </w:r>
      <w:r w:rsidR="008A02BC" w:rsidRPr="001F4874">
        <w:rPr>
          <w:rFonts w:ascii="Arial" w:hAnsi="Arial"/>
        </w:rPr>
        <w:t>u</w:t>
      </w:r>
      <w:r w:rsidRPr="001F4874">
        <w:rPr>
          <w:rFonts w:ascii="Arial" w:hAnsi="Arial"/>
        </w:rPr>
        <w:t>enta) ou mais anos completos de idade, a não ser que tal alteração venha a favorecê-lo.</w:t>
      </w:r>
    </w:p>
    <w:p w:rsidR="00FF2076" w:rsidRPr="001F4874" w:rsidRDefault="00FF2076">
      <w:pPr>
        <w:tabs>
          <w:tab w:val="left" w:pos="1134"/>
        </w:tabs>
        <w:ind w:left="1134" w:hanging="1134"/>
        <w:rPr>
          <w:b/>
        </w:rPr>
      </w:pPr>
    </w:p>
    <w:p w:rsidR="002528BD" w:rsidRPr="001F4874" w:rsidRDefault="002528BD">
      <w:pPr>
        <w:ind w:left="426"/>
        <w:rPr>
          <w:rFonts w:ascii="Arial" w:hAnsi="Arial" w:cs="Arial"/>
        </w:rPr>
      </w:pPr>
      <w:r w:rsidRPr="001F4874">
        <w:rPr>
          <w:rFonts w:ascii="Arial" w:hAnsi="Arial" w:cs="Arial"/>
        </w:rPr>
        <w:t xml:space="preserve">I – O cálculo do BDA, para os </w:t>
      </w:r>
      <w:r w:rsidR="00EB53A2" w:rsidRPr="001F4874">
        <w:rPr>
          <w:rFonts w:ascii="Arial" w:hAnsi="Arial" w:cs="Arial"/>
        </w:rPr>
        <w:t xml:space="preserve">Participantes </w:t>
      </w:r>
      <w:r w:rsidRPr="001F4874">
        <w:rPr>
          <w:rFonts w:ascii="Arial" w:hAnsi="Arial" w:cs="Arial"/>
        </w:rPr>
        <w:t xml:space="preserve">enquadrados no parágrafo único do </w:t>
      </w:r>
      <w:r w:rsidRPr="001F4874">
        <w:rPr>
          <w:rFonts w:ascii="Arial" w:hAnsi="Arial" w:cs="Arial"/>
          <w:i/>
        </w:rPr>
        <w:t>caput</w:t>
      </w:r>
      <w:r w:rsidRPr="001F4874">
        <w:rPr>
          <w:rFonts w:ascii="Arial" w:hAnsi="Arial" w:cs="Arial"/>
        </w:rPr>
        <w:t xml:space="preserve"> deste artigo,deverá considerar os seguintes critérios:</w:t>
      </w:r>
    </w:p>
    <w:p w:rsidR="00B6305F" w:rsidRPr="001F4874" w:rsidRDefault="00B6305F">
      <w:pPr>
        <w:tabs>
          <w:tab w:val="left" w:pos="1134"/>
        </w:tabs>
        <w:ind w:left="1134" w:hanging="1134"/>
        <w:rPr>
          <w:rFonts w:ascii="Arial" w:hAnsi="Arial"/>
        </w:rPr>
      </w:pPr>
    </w:p>
    <w:p w:rsidR="002528BD" w:rsidRPr="001F4874" w:rsidRDefault="002528BD" w:rsidP="009C0F0D">
      <w:pPr>
        <w:ind w:left="426"/>
        <w:rPr>
          <w:rFonts w:ascii="Arial" w:hAnsi="Arial" w:cs="Arial"/>
        </w:rPr>
      </w:pPr>
      <w:r w:rsidRPr="001F4874">
        <w:rPr>
          <w:rFonts w:ascii="Arial" w:hAnsi="Arial" w:cs="Arial"/>
        </w:rPr>
        <w:t xml:space="preserve">a. O BDA será calculado pela multiplicação do Fator de Conversão, constante </w:t>
      </w:r>
      <w:r w:rsidR="006F2490" w:rsidRPr="001F4874">
        <w:rPr>
          <w:rFonts w:ascii="Arial" w:hAnsi="Arial" w:cs="Arial"/>
        </w:rPr>
        <w:t>em Nota Técnica Atuarial</w:t>
      </w:r>
      <w:r w:rsidRPr="001F4874">
        <w:rPr>
          <w:rFonts w:ascii="Arial" w:hAnsi="Arial" w:cs="Arial"/>
        </w:rPr>
        <w:t>, pelo saldo da CIAP, excluindo deste saldo a parcela da CIAP prevista na alínea b deste inciso.</w:t>
      </w:r>
    </w:p>
    <w:p w:rsidR="00FA4E1C" w:rsidRPr="001F4874" w:rsidRDefault="00FA4E1C" w:rsidP="00603E1C">
      <w:pPr>
        <w:tabs>
          <w:tab w:val="left" w:pos="1134"/>
        </w:tabs>
        <w:ind w:left="1134" w:hanging="1134"/>
        <w:rPr>
          <w:rFonts w:ascii="Arial" w:hAnsi="Arial"/>
        </w:rPr>
      </w:pPr>
    </w:p>
    <w:p w:rsidR="00FF2076" w:rsidRPr="001F4874" w:rsidRDefault="002528BD">
      <w:pPr>
        <w:pStyle w:val="Recuodecorpodetexto21"/>
        <w:widowControl/>
        <w:ind w:left="426" w:firstLine="0"/>
        <w:rPr>
          <w:rFonts w:cs="Arial"/>
          <w:b w:val="0"/>
          <w:color w:val="auto"/>
          <w:sz w:val="24"/>
        </w:rPr>
      </w:pPr>
      <w:r w:rsidRPr="001F4874">
        <w:rPr>
          <w:rFonts w:cs="Arial"/>
          <w:b w:val="0"/>
          <w:color w:val="auto"/>
          <w:sz w:val="24"/>
        </w:rPr>
        <w:t xml:space="preserve">b.A parcela do saldo da CIAP, formada por valores originados da Portabilidade, e por Contribuições Voluntárias, realizadas em data posterior a 31/12/2008, e suas respectivas rentabilidades, será convertida em BDA com base no Fator de Conversão constante </w:t>
      </w:r>
      <w:r w:rsidR="006F2490" w:rsidRPr="001F4874">
        <w:rPr>
          <w:b w:val="0"/>
          <w:color w:val="auto"/>
          <w:sz w:val="24"/>
          <w:szCs w:val="24"/>
        </w:rPr>
        <w:t>em Nota Técnica Atuarial</w:t>
      </w:r>
      <w:r w:rsidRPr="001F4874">
        <w:rPr>
          <w:rFonts w:cs="Arial"/>
          <w:b w:val="0"/>
          <w:color w:val="auto"/>
          <w:sz w:val="24"/>
        </w:rPr>
        <w:t xml:space="preserve"> Vigente na DIB.</w:t>
      </w:r>
    </w:p>
    <w:p w:rsidR="002D745A" w:rsidRPr="001F4874" w:rsidRDefault="002D745A">
      <w:pPr>
        <w:tabs>
          <w:tab w:val="left" w:pos="1134"/>
        </w:tabs>
        <w:ind w:left="1134" w:hanging="1134"/>
        <w:rPr>
          <w:b/>
        </w:rPr>
      </w:pPr>
    </w:p>
    <w:p w:rsidR="00FF2076" w:rsidRPr="001F4874" w:rsidRDefault="00FF2076">
      <w:pPr>
        <w:tabs>
          <w:tab w:val="left" w:pos="1134"/>
        </w:tabs>
        <w:ind w:left="1134" w:hanging="1134"/>
        <w:rPr>
          <w:b/>
        </w:rPr>
      </w:pPr>
      <w:r w:rsidRPr="001F4874">
        <w:rPr>
          <w:rFonts w:ascii="Arial" w:hAnsi="Arial"/>
        </w:rPr>
        <w:t>Art.59.</w:t>
      </w:r>
      <w:r w:rsidR="00875C59" w:rsidRPr="001F4874">
        <w:rPr>
          <w:rFonts w:ascii="Arial" w:hAnsi="Arial"/>
        </w:rPr>
        <w:tab/>
      </w:r>
      <w:r w:rsidR="00703F16" w:rsidRPr="001F4874">
        <w:rPr>
          <w:rFonts w:ascii="Arial" w:hAnsi="Arial"/>
        </w:rPr>
        <w:t>O BDA previsto no</w:t>
      </w:r>
      <w:r w:rsidR="00D624C3" w:rsidRPr="00D31AB0">
        <w:rPr>
          <w:rFonts w:ascii="Arial" w:hAnsi="Arial"/>
          <w:color w:val="FF0000"/>
        </w:rPr>
        <w:t>item I do</w:t>
      </w:r>
      <w:r w:rsidR="00703F16" w:rsidRPr="001F4874">
        <w:rPr>
          <w:rFonts w:ascii="Arial" w:hAnsi="Arial"/>
        </w:rPr>
        <w:t>artigo 57 será, anualmente, atualizado pelo Indexador Atuarial na mesma data do acordo coletivo das Patrocinadora</w:t>
      </w:r>
      <w:r w:rsidR="002D745A" w:rsidRPr="001F4874">
        <w:rPr>
          <w:rFonts w:ascii="Arial" w:hAnsi="Arial"/>
        </w:rPr>
        <w:t>s,</w:t>
      </w:r>
      <w:r w:rsidR="00703F16" w:rsidRPr="001F4874">
        <w:rPr>
          <w:rFonts w:ascii="Arial" w:hAnsi="Arial"/>
        </w:rPr>
        <w:t xml:space="preserve"> sendo o primeiro reajuste proporcional à data da concessão do BDA.</w:t>
      </w:r>
    </w:p>
    <w:p w:rsidR="00FF2076" w:rsidRPr="001F4874" w:rsidRDefault="00FF2076" w:rsidP="009C0F0D">
      <w:pPr>
        <w:tabs>
          <w:tab w:val="left" w:pos="1134"/>
        </w:tabs>
        <w:ind w:left="1134" w:hanging="1134"/>
        <w:rPr>
          <w:b/>
        </w:rPr>
      </w:pPr>
    </w:p>
    <w:p w:rsidR="00F55282" w:rsidRPr="001F4874" w:rsidRDefault="00F55282" w:rsidP="00603E1C">
      <w:pPr>
        <w:tabs>
          <w:tab w:val="left" w:pos="1134"/>
        </w:tabs>
        <w:ind w:left="1134" w:hanging="1134"/>
        <w:rPr>
          <w:b/>
        </w:rPr>
      </w:pPr>
    </w:p>
    <w:p w:rsidR="00FF2076" w:rsidRPr="001F4874" w:rsidRDefault="00FF2076">
      <w:pPr>
        <w:pStyle w:val="Recuodecorpodetexto21"/>
        <w:widowControl/>
        <w:ind w:left="0" w:firstLine="0"/>
        <w:jc w:val="center"/>
        <w:rPr>
          <w:b w:val="0"/>
          <w:color w:val="auto"/>
        </w:rPr>
      </w:pPr>
      <w:r w:rsidRPr="001F4874">
        <w:rPr>
          <w:color w:val="auto"/>
          <w:sz w:val="24"/>
        </w:rPr>
        <w:lastRenderedPageBreak/>
        <w:t>SEÇÃO III – DO BENEFÍCIO DE APOSENTADORIAPOR INVALIDEZ</w:t>
      </w:r>
    </w:p>
    <w:p w:rsidR="00FF2076" w:rsidRPr="001F4874" w:rsidRDefault="00FF2076">
      <w:pPr>
        <w:tabs>
          <w:tab w:val="left" w:pos="1134"/>
        </w:tabs>
        <w:ind w:left="1134" w:hanging="1134"/>
        <w:rPr>
          <w:rFonts w:ascii="Arial" w:hAnsi="Arial"/>
        </w:rPr>
      </w:pPr>
    </w:p>
    <w:p w:rsidR="00875C59" w:rsidRPr="001F4874" w:rsidRDefault="00875C59">
      <w:pPr>
        <w:tabs>
          <w:tab w:val="left" w:pos="1134"/>
        </w:tabs>
        <w:ind w:left="1134" w:hanging="1134"/>
        <w:rPr>
          <w:rFonts w:ascii="Arial" w:hAnsi="Arial"/>
        </w:rPr>
      </w:pPr>
    </w:p>
    <w:p w:rsidR="00FF2076" w:rsidRPr="001F4874" w:rsidRDefault="00FF2076">
      <w:pPr>
        <w:tabs>
          <w:tab w:val="left" w:pos="1134"/>
        </w:tabs>
        <w:ind w:left="1134" w:hanging="1134"/>
        <w:rPr>
          <w:b/>
        </w:rPr>
      </w:pPr>
      <w:r w:rsidRPr="001F4874">
        <w:rPr>
          <w:rFonts w:ascii="Arial" w:hAnsi="Arial"/>
        </w:rPr>
        <w:t>Art.60.</w:t>
      </w:r>
      <w:r w:rsidRPr="001F4874">
        <w:rPr>
          <w:rFonts w:ascii="Arial" w:hAnsi="Arial"/>
        </w:rPr>
        <w:tab/>
        <w:t>O Benefício de Aposentadoria por Invalidez será concedido ao Participante Ativo ou Remido que tenha optado por este benefício,</w:t>
      </w:r>
      <w:r w:rsidR="009669C8" w:rsidRPr="001F4874">
        <w:rPr>
          <w:rFonts w:ascii="Arial" w:hAnsi="Arial"/>
        </w:rPr>
        <w:t xml:space="preserve"> desde que requeridos</w:t>
      </w:r>
      <w:r w:rsidRPr="001F4874">
        <w:rPr>
          <w:rFonts w:ascii="Arial" w:hAnsi="Arial"/>
        </w:rPr>
        <w:t xml:space="preserve"> conforme disposto no art</w:t>
      </w:r>
      <w:r w:rsidR="008357D7" w:rsidRPr="001F4874">
        <w:rPr>
          <w:rFonts w:ascii="Arial" w:hAnsi="Arial"/>
        </w:rPr>
        <w:t>igo</w:t>
      </w:r>
      <w:r w:rsidRPr="001F4874">
        <w:rPr>
          <w:rFonts w:ascii="Arial" w:hAnsi="Arial"/>
        </w:rPr>
        <w:t xml:space="preserve"> 47 deste regulamento.</w:t>
      </w:r>
    </w:p>
    <w:p w:rsidR="00D41B0B" w:rsidRDefault="00D41B0B" w:rsidP="009C0F0D">
      <w:pPr>
        <w:tabs>
          <w:tab w:val="left" w:pos="1134"/>
        </w:tabs>
        <w:ind w:left="1134" w:hanging="1134"/>
        <w:rPr>
          <w:rFonts w:ascii="Arial" w:hAnsi="Arial"/>
        </w:rPr>
      </w:pPr>
    </w:p>
    <w:p w:rsidR="00FF2076" w:rsidRPr="001F4874" w:rsidRDefault="00FF2076" w:rsidP="009C0F0D">
      <w:pPr>
        <w:tabs>
          <w:tab w:val="left" w:pos="1134"/>
        </w:tabs>
        <w:ind w:left="1134" w:hanging="1134"/>
        <w:rPr>
          <w:b/>
        </w:rPr>
      </w:pPr>
      <w:r w:rsidRPr="001F4874">
        <w:rPr>
          <w:rFonts w:ascii="Arial" w:hAnsi="Arial"/>
        </w:rPr>
        <w:t>Art.61.</w:t>
      </w:r>
      <w:r w:rsidRPr="001F4874">
        <w:rPr>
          <w:rFonts w:ascii="Arial" w:hAnsi="Arial"/>
        </w:rPr>
        <w:tab/>
        <w:t>O Benefício de Aposentadoria por Invalidez consistirá</w:t>
      </w:r>
      <w:r w:rsidR="00D624C3" w:rsidRPr="00D67EEB">
        <w:rPr>
          <w:rFonts w:ascii="Arial" w:hAnsi="Arial"/>
        </w:rPr>
        <w:t xml:space="preserve">, </w:t>
      </w:r>
      <w:r w:rsidR="00D624C3" w:rsidRPr="00D31AB0">
        <w:rPr>
          <w:rFonts w:ascii="Arial" w:hAnsi="Arial"/>
          <w:color w:val="FF0000"/>
        </w:rPr>
        <w:t xml:space="preserve">para os </w:t>
      </w:r>
      <w:r w:rsidR="00F43452">
        <w:rPr>
          <w:rFonts w:ascii="Arial" w:hAnsi="Arial"/>
          <w:color w:val="FF0000"/>
        </w:rPr>
        <w:t>P</w:t>
      </w:r>
      <w:r w:rsidR="00D624C3" w:rsidRPr="00D31AB0">
        <w:rPr>
          <w:rFonts w:ascii="Arial" w:hAnsi="Arial"/>
          <w:color w:val="FF0000"/>
        </w:rPr>
        <w:t xml:space="preserve">articipantes inscritos neste Plano de Benefícios antes da </w:t>
      </w:r>
      <w:r w:rsidR="00A60AA4">
        <w:rPr>
          <w:rFonts w:ascii="Arial" w:hAnsi="Arial"/>
          <w:color w:val="FF0000"/>
        </w:rPr>
        <w:t xml:space="preserve">aprovação da </w:t>
      </w:r>
      <w:r w:rsidR="00D624C3" w:rsidRPr="00D31AB0">
        <w:rPr>
          <w:rFonts w:ascii="Arial" w:hAnsi="Arial"/>
          <w:color w:val="FF0000"/>
        </w:rPr>
        <w:t xml:space="preserve">Versão 14 do Regulamento,em </w:t>
      </w:r>
      <w:r w:rsidRPr="001F4874">
        <w:rPr>
          <w:rFonts w:ascii="Arial" w:hAnsi="Arial"/>
        </w:rPr>
        <w:t xml:space="preserve">uma renda mensal vitalícia igual à diferença entre a média aritmética simples das últimas 36 (trinta e seis) Parcelas Fixas do SRC e o valor do benefício pago pela Previdência Social, não podendo essa diferença ser inferior a 10% (dez por cento) da referida média. </w:t>
      </w:r>
    </w:p>
    <w:p w:rsidR="00FF2076" w:rsidRPr="001F4874" w:rsidRDefault="00FF2076" w:rsidP="00603E1C">
      <w:pPr>
        <w:tabs>
          <w:tab w:val="left" w:pos="1134"/>
        </w:tabs>
        <w:ind w:left="1134" w:hanging="1134"/>
        <w:rPr>
          <w:b/>
        </w:rPr>
      </w:pPr>
    </w:p>
    <w:p w:rsidR="00FF2076" w:rsidRPr="001F4874" w:rsidRDefault="000B16D2">
      <w:pPr>
        <w:pStyle w:val="Recuodecorpodetexto21"/>
        <w:widowControl/>
        <w:tabs>
          <w:tab w:val="left" w:pos="851"/>
        </w:tabs>
        <w:ind w:left="851" w:hanging="851"/>
        <w:rPr>
          <w:b w:val="0"/>
          <w:color w:val="auto"/>
          <w:sz w:val="24"/>
        </w:rPr>
      </w:pPr>
      <w:r w:rsidRPr="001F4874">
        <w:rPr>
          <w:b w:val="0"/>
          <w:color w:val="auto"/>
          <w:sz w:val="24"/>
        </w:rPr>
        <w:t xml:space="preserve">§ </w:t>
      </w:r>
      <w:r w:rsidR="00FF2076" w:rsidRPr="001F4874">
        <w:rPr>
          <w:b w:val="0"/>
          <w:color w:val="auto"/>
          <w:sz w:val="24"/>
        </w:rPr>
        <w:t>1º.</w:t>
      </w:r>
      <w:r w:rsidR="00FF2076" w:rsidRPr="001F4874">
        <w:rPr>
          <w:b w:val="0"/>
          <w:color w:val="auto"/>
          <w:sz w:val="24"/>
        </w:rPr>
        <w:tab/>
        <w:t xml:space="preserve">As parcelas referidas no </w:t>
      </w:r>
      <w:r w:rsidR="00FF2076" w:rsidRPr="001F4874">
        <w:rPr>
          <w:b w:val="0"/>
          <w:i/>
          <w:color w:val="auto"/>
          <w:sz w:val="24"/>
        </w:rPr>
        <w:t>caput</w:t>
      </w:r>
      <w:r w:rsidR="00FF2076" w:rsidRPr="001F4874">
        <w:rPr>
          <w:b w:val="0"/>
          <w:color w:val="auto"/>
          <w:sz w:val="24"/>
        </w:rPr>
        <w:t xml:space="preserve"> deste artigo serão atualizadas para a data da concessão</w:t>
      </w:r>
      <w:r w:rsidR="00037079" w:rsidRPr="001F4874">
        <w:rPr>
          <w:b w:val="0"/>
          <w:color w:val="auto"/>
          <w:sz w:val="24"/>
        </w:rPr>
        <w:t>,</w:t>
      </w:r>
      <w:r w:rsidRPr="001F4874">
        <w:rPr>
          <w:b w:val="0"/>
          <w:color w:val="auto"/>
          <w:sz w:val="24"/>
        </w:rPr>
        <w:t>por uma das alternativas abaixo:</w:t>
      </w:r>
    </w:p>
    <w:p w:rsidR="000B16D2" w:rsidRPr="001F4874" w:rsidRDefault="000B16D2" w:rsidP="009C0F0D">
      <w:pPr>
        <w:numPr>
          <w:ilvl w:val="0"/>
          <w:numId w:val="8"/>
        </w:numPr>
        <w:tabs>
          <w:tab w:val="clear" w:pos="720"/>
          <w:tab w:val="left" w:pos="1701"/>
        </w:tabs>
        <w:ind w:left="1701" w:hanging="567"/>
        <w:rPr>
          <w:rFonts w:ascii="Arial" w:hAnsi="Arial"/>
        </w:rPr>
      </w:pPr>
      <w:r w:rsidRPr="001F4874">
        <w:rPr>
          <w:rFonts w:ascii="Arial" w:hAnsi="Arial"/>
        </w:rPr>
        <w:t xml:space="preserve">Para os </w:t>
      </w:r>
      <w:r w:rsidR="00EB53A2" w:rsidRPr="001F4874">
        <w:rPr>
          <w:rFonts w:ascii="Arial" w:hAnsi="Arial"/>
        </w:rPr>
        <w:t xml:space="preserve">Participantes </w:t>
      </w:r>
      <w:r w:rsidRPr="001F4874">
        <w:rPr>
          <w:rFonts w:ascii="Arial" w:hAnsi="Arial"/>
        </w:rPr>
        <w:t xml:space="preserve">que entrarem em gozo do benefício de Aposentadoria por Invalidez antes </w:t>
      </w:r>
      <w:r w:rsidR="00070E49" w:rsidRPr="001F4874">
        <w:rPr>
          <w:rFonts w:ascii="Arial" w:hAnsi="Arial"/>
        </w:rPr>
        <w:t>de 18/02/2014</w:t>
      </w:r>
      <w:r w:rsidRPr="001F4874">
        <w:rPr>
          <w:rFonts w:ascii="Arial" w:hAnsi="Arial"/>
        </w:rPr>
        <w:t xml:space="preserve"> terão suas parcelas atualizadas pelo índice de reajuste coletivo aplicado pelas Patrocinadoras, inclusive antecipações realizadas até a data da concessão do benefício.</w:t>
      </w:r>
    </w:p>
    <w:p w:rsidR="007A7D9E" w:rsidRPr="001F4874" w:rsidRDefault="007A7D9E" w:rsidP="007A7D9E">
      <w:pPr>
        <w:tabs>
          <w:tab w:val="left" w:pos="1701"/>
        </w:tabs>
        <w:rPr>
          <w:rFonts w:ascii="Arial" w:hAnsi="Arial"/>
        </w:rPr>
      </w:pPr>
    </w:p>
    <w:p w:rsidR="000B16D2" w:rsidRPr="001F4874" w:rsidRDefault="000B16D2" w:rsidP="009C0F0D">
      <w:pPr>
        <w:numPr>
          <w:ilvl w:val="0"/>
          <w:numId w:val="8"/>
        </w:numPr>
        <w:tabs>
          <w:tab w:val="clear" w:pos="720"/>
          <w:tab w:val="left" w:pos="1701"/>
        </w:tabs>
        <w:ind w:left="1701" w:hanging="567"/>
        <w:rPr>
          <w:rFonts w:ascii="Arial" w:hAnsi="Arial"/>
        </w:rPr>
      </w:pPr>
      <w:r w:rsidRPr="001F4874">
        <w:rPr>
          <w:rFonts w:ascii="Arial" w:hAnsi="Arial"/>
        </w:rPr>
        <w:t xml:space="preserve">Para os </w:t>
      </w:r>
      <w:r w:rsidR="00EB53A2" w:rsidRPr="001F4874">
        <w:rPr>
          <w:rFonts w:ascii="Arial" w:hAnsi="Arial"/>
        </w:rPr>
        <w:t xml:space="preserve">Participantes </w:t>
      </w:r>
      <w:r w:rsidRPr="001F4874">
        <w:rPr>
          <w:rFonts w:ascii="Arial" w:hAnsi="Arial"/>
        </w:rPr>
        <w:t xml:space="preserve">que entrarem em gozo do benefício de Aposentadoria por Invalidez após </w:t>
      </w:r>
      <w:r w:rsidR="00070E49" w:rsidRPr="001F4874">
        <w:rPr>
          <w:rFonts w:ascii="Arial" w:hAnsi="Arial"/>
        </w:rPr>
        <w:t>18/02/2014</w:t>
      </w:r>
      <w:r w:rsidRPr="001F4874">
        <w:rPr>
          <w:rFonts w:ascii="Arial" w:hAnsi="Arial"/>
        </w:rPr>
        <w:t xml:space="preserve"> suas parcelas serão atualizadas pelo Indexador Atuarial do Plano.</w:t>
      </w:r>
    </w:p>
    <w:p w:rsidR="00FF2076" w:rsidRPr="001F4874" w:rsidRDefault="00FF2076" w:rsidP="00603E1C">
      <w:pPr>
        <w:pStyle w:val="Recuodecorpodetexto21"/>
        <w:widowControl/>
        <w:ind w:left="780" w:hanging="780"/>
        <w:rPr>
          <w:b w:val="0"/>
          <w:color w:val="auto"/>
          <w:sz w:val="24"/>
        </w:rPr>
      </w:pPr>
    </w:p>
    <w:p w:rsidR="00FF2076" w:rsidRPr="001F4874" w:rsidRDefault="00FF2076">
      <w:pPr>
        <w:pStyle w:val="Recuodecorpodetexto21"/>
        <w:widowControl/>
        <w:tabs>
          <w:tab w:val="left" w:pos="851"/>
        </w:tabs>
        <w:ind w:left="851" w:hanging="851"/>
        <w:rPr>
          <w:b w:val="0"/>
          <w:color w:val="auto"/>
          <w:sz w:val="24"/>
        </w:rPr>
      </w:pPr>
      <w:r w:rsidRPr="001F4874">
        <w:rPr>
          <w:b w:val="0"/>
          <w:color w:val="auto"/>
          <w:sz w:val="24"/>
        </w:rPr>
        <w:t xml:space="preserve">§ 2º. </w:t>
      </w:r>
      <w:r w:rsidRPr="001F4874">
        <w:rPr>
          <w:b w:val="0"/>
          <w:color w:val="auto"/>
          <w:sz w:val="24"/>
        </w:rPr>
        <w:tab/>
        <w:t xml:space="preserve">No caso do Participante Ativo ou Remido ainda não ter completado 36 (trinta e seis) meses de contribuição, o primeiro SRC terá, para fins de cálculo da referida média, um peso igual ao número de meses faltantes para completar 36 (trinta e seis) meses. </w:t>
      </w:r>
    </w:p>
    <w:p w:rsidR="003C395A" w:rsidRPr="00D31AB0" w:rsidRDefault="003C395A" w:rsidP="003C395A">
      <w:pPr>
        <w:pStyle w:val="Recuodecorpodetexto21"/>
        <w:widowControl/>
        <w:tabs>
          <w:tab w:val="left" w:pos="851"/>
        </w:tabs>
        <w:ind w:left="851" w:hanging="851"/>
        <w:rPr>
          <w:b w:val="0"/>
          <w:color w:val="FF0000"/>
          <w:sz w:val="24"/>
        </w:rPr>
      </w:pPr>
    </w:p>
    <w:p w:rsidR="003C395A" w:rsidRPr="00D31AB0" w:rsidRDefault="003C395A" w:rsidP="003C395A">
      <w:pPr>
        <w:pStyle w:val="Recuodecorpodetexto21"/>
        <w:widowControl/>
        <w:tabs>
          <w:tab w:val="left" w:pos="851"/>
        </w:tabs>
        <w:ind w:left="851" w:hanging="851"/>
        <w:rPr>
          <w:b w:val="0"/>
          <w:color w:val="FF0000"/>
          <w:sz w:val="24"/>
        </w:rPr>
      </w:pPr>
      <w:r w:rsidRPr="00D31AB0">
        <w:rPr>
          <w:b w:val="0"/>
          <w:color w:val="FF0000"/>
          <w:sz w:val="24"/>
        </w:rPr>
        <w:t xml:space="preserve">§3º </w:t>
      </w:r>
      <w:r w:rsidRPr="00D31AB0">
        <w:rPr>
          <w:b w:val="0"/>
          <w:color w:val="FF0000"/>
          <w:sz w:val="24"/>
        </w:rPr>
        <w:tab/>
        <w:t xml:space="preserve">O Participante de que trata o </w:t>
      </w:r>
      <w:r w:rsidRPr="00D31AB0">
        <w:rPr>
          <w:b w:val="0"/>
          <w:i/>
          <w:color w:val="FF0000"/>
          <w:sz w:val="24"/>
        </w:rPr>
        <w:t xml:space="preserve">caput </w:t>
      </w:r>
      <w:r w:rsidRPr="00D31AB0">
        <w:rPr>
          <w:b w:val="0"/>
          <w:color w:val="FF0000"/>
          <w:sz w:val="24"/>
        </w:rPr>
        <w:t>deste artigo, que retorne ao quadro de empregado ativo da Patrocinadora voltará, automaticamente, à condição de Participante Ativo no Plano, devendo ser observado o seguinte:</w:t>
      </w:r>
    </w:p>
    <w:p w:rsidR="003C395A" w:rsidRPr="00D31AB0" w:rsidRDefault="003C395A" w:rsidP="003C395A">
      <w:pPr>
        <w:pStyle w:val="Recuodecorpodetexto21"/>
        <w:widowControl/>
        <w:tabs>
          <w:tab w:val="left" w:pos="851"/>
        </w:tabs>
        <w:ind w:left="851" w:hanging="851"/>
        <w:rPr>
          <w:b w:val="0"/>
          <w:color w:val="FF0000"/>
          <w:sz w:val="24"/>
        </w:rPr>
      </w:pPr>
    </w:p>
    <w:p w:rsidR="003C395A" w:rsidRPr="00D31AB0" w:rsidRDefault="003C395A" w:rsidP="003C395A">
      <w:pPr>
        <w:numPr>
          <w:ilvl w:val="0"/>
          <w:numId w:val="30"/>
        </w:numPr>
        <w:tabs>
          <w:tab w:val="left" w:pos="1560"/>
        </w:tabs>
        <w:ind w:left="1560" w:hanging="426"/>
        <w:rPr>
          <w:rFonts w:ascii="Arial" w:hAnsi="Arial"/>
          <w:color w:val="FF0000"/>
        </w:rPr>
      </w:pPr>
      <w:r w:rsidRPr="00D31AB0">
        <w:rPr>
          <w:rFonts w:ascii="Arial" w:hAnsi="Arial"/>
          <w:color w:val="FF0000"/>
        </w:rPr>
        <w:t xml:space="preserve">Cancelamento automático do Benefício de Aposentadoria por Invalidez que o </w:t>
      </w:r>
      <w:r w:rsidR="00EB53A2" w:rsidRPr="00D31AB0">
        <w:rPr>
          <w:rFonts w:ascii="Arial" w:hAnsi="Arial"/>
          <w:color w:val="FF0000"/>
        </w:rPr>
        <w:t>Participante</w:t>
      </w:r>
      <w:r w:rsidRPr="00D31AB0">
        <w:rPr>
          <w:rFonts w:ascii="Arial" w:hAnsi="Arial"/>
          <w:color w:val="FF0000"/>
        </w:rPr>
        <w:t xml:space="preserve"> vinha recebendo junto ao Plano;</w:t>
      </w:r>
    </w:p>
    <w:p w:rsidR="003C395A" w:rsidRPr="00D31AB0" w:rsidRDefault="003C395A" w:rsidP="003C395A">
      <w:pPr>
        <w:tabs>
          <w:tab w:val="left" w:pos="1560"/>
        </w:tabs>
        <w:ind w:left="1560"/>
        <w:rPr>
          <w:rFonts w:ascii="Arial" w:hAnsi="Arial"/>
          <w:color w:val="FF0000"/>
        </w:rPr>
      </w:pPr>
    </w:p>
    <w:p w:rsidR="004D3903" w:rsidRPr="00D31AB0" w:rsidRDefault="004D3903" w:rsidP="004D3903">
      <w:pPr>
        <w:numPr>
          <w:ilvl w:val="0"/>
          <w:numId w:val="30"/>
        </w:numPr>
        <w:tabs>
          <w:tab w:val="left" w:pos="1560"/>
        </w:tabs>
        <w:ind w:left="1560" w:hanging="426"/>
        <w:rPr>
          <w:rFonts w:ascii="Arial" w:hAnsi="Arial"/>
          <w:color w:val="FF0000"/>
        </w:rPr>
      </w:pPr>
      <w:r>
        <w:rPr>
          <w:rFonts w:ascii="Arial" w:hAnsi="Arial"/>
          <w:color w:val="FF0000"/>
        </w:rPr>
        <w:t>Cancelamento automático do</w:t>
      </w:r>
      <w:r w:rsidRPr="00D31AB0">
        <w:rPr>
          <w:rFonts w:ascii="Arial" w:hAnsi="Arial"/>
          <w:color w:val="FF0000"/>
        </w:rPr>
        <w:t xml:space="preserve"> Benefício</w:t>
      </w:r>
      <w:r>
        <w:rPr>
          <w:rFonts w:ascii="Arial" w:hAnsi="Arial"/>
          <w:color w:val="FF0000"/>
        </w:rPr>
        <w:t xml:space="preserve"> Saldado 96 que eventualmente o </w:t>
      </w:r>
      <w:r w:rsidR="00EB53A2">
        <w:rPr>
          <w:rFonts w:ascii="Arial" w:hAnsi="Arial"/>
          <w:color w:val="FF0000"/>
        </w:rPr>
        <w:t>Participante</w:t>
      </w:r>
      <w:r>
        <w:rPr>
          <w:rFonts w:ascii="Arial" w:hAnsi="Arial"/>
          <w:color w:val="FF0000"/>
        </w:rPr>
        <w:t xml:space="preserve"> esteja recebendo</w:t>
      </w:r>
      <w:r w:rsidRPr="00D31AB0">
        <w:rPr>
          <w:rFonts w:ascii="Arial" w:hAnsi="Arial"/>
          <w:color w:val="FF0000"/>
        </w:rPr>
        <w:t>;</w:t>
      </w:r>
    </w:p>
    <w:p w:rsidR="004D3903" w:rsidRPr="00D31AB0" w:rsidRDefault="004D3903" w:rsidP="004D3903">
      <w:pPr>
        <w:tabs>
          <w:tab w:val="left" w:pos="1560"/>
        </w:tabs>
        <w:ind w:left="1560"/>
        <w:rPr>
          <w:rFonts w:ascii="Arial" w:hAnsi="Arial"/>
          <w:color w:val="FF0000"/>
        </w:rPr>
      </w:pPr>
    </w:p>
    <w:p w:rsidR="003C395A" w:rsidRDefault="003C395A" w:rsidP="003C395A">
      <w:pPr>
        <w:numPr>
          <w:ilvl w:val="0"/>
          <w:numId w:val="30"/>
        </w:numPr>
        <w:tabs>
          <w:tab w:val="left" w:pos="1560"/>
        </w:tabs>
        <w:ind w:left="1560" w:hanging="426"/>
        <w:rPr>
          <w:rFonts w:ascii="Arial" w:hAnsi="Arial"/>
          <w:color w:val="FF0000"/>
        </w:rPr>
      </w:pPr>
      <w:r w:rsidRPr="00D31AB0">
        <w:rPr>
          <w:rFonts w:ascii="Arial" w:hAnsi="Arial"/>
          <w:color w:val="FF0000"/>
        </w:rPr>
        <w:t>Restabelecimento da CIAP</w:t>
      </w:r>
      <w:r>
        <w:rPr>
          <w:rFonts w:ascii="Arial" w:hAnsi="Arial"/>
          <w:color w:val="FF0000"/>
        </w:rPr>
        <w:t xml:space="preserve"> existente no momento da entrada </w:t>
      </w:r>
      <w:r w:rsidR="00F43452">
        <w:rPr>
          <w:rFonts w:ascii="Arial" w:hAnsi="Arial"/>
          <w:color w:val="FF0000"/>
        </w:rPr>
        <w:t xml:space="preserve">em </w:t>
      </w:r>
      <w:r w:rsidRPr="00D31AB0">
        <w:rPr>
          <w:rFonts w:ascii="Arial" w:hAnsi="Arial"/>
          <w:color w:val="FF0000"/>
        </w:rPr>
        <w:t xml:space="preserve">Aposentadoria por Invalidez </w:t>
      </w:r>
    </w:p>
    <w:p w:rsidR="003C395A" w:rsidRDefault="003C395A" w:rsidP="003C395A">
      <w:pPr>
        <w:tabs>
          <w:tab w:val="left" w:pos="1560"/>
        </w:tabs>
        <w:ind w:left="1560"/>
        <w:rPr>
          <w:rFonts w:ascii="Arial" w:hAnsi="Arial"/>
          <w:color w:val="FF0000"/>
        </w:rPr>
      </w:pPr>
    </w:p>
    <w:p w:rsidR="003C395A" w:rsidRDefault="003C395A" w:rsidP="003C395A">
      <w:pPr>
        <w:numPr>
          <w:ilvl w:val="0"/>
          <w:numId w:val="30"/>
        </w:numPr>
        <w:tabs>
          <w:tab w:val="left" w:pos="1560"/>
        </w:tabs>
        <w:ind w:left="1560" w:hanging="426"/>
        <w:rPr>
          <w:rFonts w:ascii="Arial" w:hAnsi="Arial"/>
          <w:color w:val="FF0000"/>
        </w:rPr>
      </w:pPr>
      <w:r>
        <w:rPr>
          <w:rFonts w:ascii="Arial" w:hAnsi="Arial"/>
          <w:color w:val="FF0000"/>
        </w:rPr>
        <w:lastRenderedPageBreak/>
        <w:t xml:space="preserve">Rentabilizar mensalmente o saldo da CIAP da DIB até a data de retorno à condição de </w:t>
      </w:r>
      <w:r w:rsidRPr="003C395A">
        <w:rPr>
          <w:rFonts w:ascii="Arial" w:hAnsi="Arial"/>
          <w:color w:val="FF0000"/>
        </w:rPr>
        <w:t>Participante Ativo no Plano</w:t>
      </w:r>
    </w:p>
    <w:p w:rsidR="003C395A" w:rsidRDefault="003C395A" w:rsidP="003C395A">
      <w:pPr>
        <w:tabs>
          <w:tab w:val="left" w:pos="1560"/>
        </w:tabs>
        <w:ind w:left="1560"/>
        <w:rPr>
          <w:rFonts w:ascii="Arial" w:hAnsi="Arial"/>
          <w:color w:val="FF0000"/>
        </w:rPr>
      </w:pPr>
    </w:p>
    <w:p w:rsidR="003C395A" w:rsidRDefault="003C395A" w:rsidP="003C395A">
      <w:pPr>
        <w:numPr>
          <w:ilvl w:val="0"/>
          <w:numId w:val="30"/>
        </w:numPr>
        <w:tabs>
          <w:tab w:val="left" w:pos="1560"/>
        </w:tabs>
        <w:ind w:left="1560" w:hanging="426"/>
        <w:rPr>
          <w:rFonts w:ascii="Arial" w:hAnsi="Arial"/>
          <w:color w:val="FF0000"/>
        </w:rPr>
      </w:pPr>
      <w:r>
        <w:rPr>
          <w:rFonts w:ascii="Arial" w:hAnsi="Arial"/>
          <w:color w:val="FF0000"/>
        </w:rPr>
        <w:t xml:space="preserve">Descontar mensalmente do saldo CIAP o valor dos benefícios de Aposentadora por Invalidez pagos em decorrência </w:t>
      </w:r>
      <w:r w:rsidRPr="003C395A">
        <w:rPr>
          <w:rFonts w:ascii="Arial" w:hAnsi="Arial"/>
          <w:color w:val="FF0000"/>
        </w:rPr>
        <w:t>da Subconta Participante Ativo ou Remido</w:t>
      </w:r>
      <w:r>
        <w:rPr>
          <w:rFonts w:ascii="Arial" w:hAnsi="Arial"/>
          <w:color w:val="FF0000"/>
        </w:rPr>
        <w:t xml:space="preserve">, ou o valor </w:t>
      </w:r>
      <w:r w:rsidR="00F43452">
        <w:rPr>
          <w:rFonts w:ascii="Arial" w:hAnsi="Arial"/>
          <w:color w:val="FF0000"/>
        </w:rPr>
        <w:t>d</w:t>
      </w:r>
      <w:r>
        <w:rPr>
          <w:rFonts w:ascii="Arial" w:hAnsi="Arial"/>
          <w:color w:val="FF0000"/>
        </w:rPr>
        <w:t>a totalidade dest</w:t>
      </w:r>
      <w:r w:rsidR="00F43452">
        <w:rPr>
          <w:rFonts w:ascii="Arial" w:hAnsi="Arial"/>
          <w:color w:val="FF0000"/>
        </w:rPr>
        <w:t>a Subconta</w:t>
      </w:r>
      <w:r>
        <w:rPr>
          <w:rFonts w:ascii="Arial" w:hAnsi="Arial"/>
          <w:color w:val="FF0000"/>
        </w:rPr>
        <w:t>, caso o Participante tenha optado pelo saque, ambos previstos no Artigo 62 deste Regulamento.</w:t>
      </w:r>
    </w:p>
    <w:p w:rsidR="004D3903" w:rsidRDefault="004D3903" w:rsidP="004D3903">
      <w:pPr>
        <w:tabs>
          <w:tab w:val="left" w:pos="1560"/>
        </w:tabs>
        <w:ind w:left="1560"/>
        <w:rPr>
          <w:rFonts w:ascii="Arial" w:hAnsi="Arial"/>
          <w:color w:val="FF0000"/>
        </w:rPr>
      </w:pPr>
    </w:p>
    <w:p w:rsidR="004D3903" w:rsidRDefault="004D3903" w:rsidP="004D3903">
      <w:pPr>
        <w:numPr>
          <w:ilvl w:val="0"/>
          <w:numId w:val="30"/>
        </w:numPr>
        <w:tabs>
          <w:tab w:val="left" w:pos="1560"/>
        </w:tabs>
        <w:ind w:left="1560" w:hanging="426"/>
        <w:rPr>
          <w:rFonts w:ascii="Arial" w:hAnsi="Arial"/>
          <w:color w:val="FF0000"/>
        </w:rPr>
      </w:pPr>
      <w:r>
        <w:rPr>
          <w:rFonts w:ascii="Arial" w:hAnsi="Arial"/>
          <w:color w:val="FF0000"/>
        </w:rPr>
        <w:t>Descontar mensalmente do saldo CIAP eventuais valores de contribuições</w:t>
      </w:r>
      <w:r w:rsidRPr="004D3903">
        <w:rPr>
          <w:rFonts w:ascii="Arial" w:hAnsi="Arial"/>
          <w:color w:val="FF0000"/>
        </w:rPr>
        <w:t xml:space="preserve"> adiciona</w:t>
      </w:r>
      <w:r>
        <w:rPr>
          <w:rFonts w:ascii="Arial" w:hAnsi="Arial"/>
          <w:color w:val="FF0000"/>
        </w:rPr>
        <w:t>is</w:t>
      </w:r>
      <w:r w:rsidRPr="004D3903">
        <w:rPr>
          <w:rFonts w:ascii="Arial" w:hAnsi="Arial"/>
          <w:color w:val="FF0000"/>
        </w:rPr>
        <w:t xml:space="preserve"> (PCS) </w:t>
      </w:r>
      <w:r>
        <w:rPr>
          <w:rFonts w:ascii="Arial" w:hAnsi="Arial"/>
          <w:color w:val="FF0000"/>
        </w:rPr>
        <w:t>do período em que o Participante ficou Aposentado por Invalidez.</w:t>
      </w:r>
    </w:p>
    <w:p w:rsidR="004D3903" w:rsidRDefault="004D3903" w:rsidP="004D3903">
      <w:pPr>
        <w:tabs>
          <w:tab w:val="left" w:pos="1560"/>
        </w:tabs>
        <w:ind w:left="1560"/>
        <w:rPr>
          <w:rFonts w:ascii="Arial" w:hAnsi="Arial"/>
          <w:color w:val="FF0000"/>
        </w:rPr>
      </w:pPr>
    </w:p>
    <w:p w:rsidR="004D3903" w:rsidRDefault="004D3903" w:rsidP="004D3903">
      <w:pPr>
        <w:numPr>
          <w:ilvl w:val="0"/>
          <w:numId w:val="30"/>
        </w:numPr>
        <w:tabs>
          <w:tab w:val="left" w:pos="1560"/>
        </w:tabs>
        <w:ind w:left="1560" w:hanging="426"/>
        <w:rPr>
          <w:rFonts w:ascii="Arial" w:hAnsi="Arial"/>
          <w:color w:val="FF0000"/>
        </w:rPr>
      </w:pPr>
      <w:r>
        <w:rPr>
          <w:rFonts w:ascii="Arial" w:hAnsi="Arial"/>
          <w:color w:val="FF0000"/>
        </w:rPr>
        <w:t xml:space="preserve">Retomada da evolução do saldo da CIAP </w:t>
      </w:r>
      <w:r w:rsidR="0051107F">
        <w:rPr>
          <w:rFonts w:ascii="Arial" w:hAnsi="Arial"/>
          <w:color w:val="FF0000"/>
        </w:rPr>
        <w:t>após realizados os procedimentos acima, considerando a evolução do Participante como Ativo no Plano</w:t>
      </w:r>
      <w:r>
        <w:rPr>
          <w:rFonts w:ascii="Arial" w:hAnsi="Arial"/>
          <w:color w:val="FF0000"/>
        </w:rPr>
        <w:t>.</w:t>
      </w:r>
    </w:p>
    <w:p w:rsidR="00FF2076" w:rsidRPr="001F4874" w:rsidRDefault="00FF2076">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Art.62</w:t>
      </w:r>
      <w:r w:rsidR="00F55282" w:rsidRPr="001F4874">
        <w:rPr>
          <w:rFonts w:ascii="Arial" w:hAnsi="Arial"/>
        </w:rPr>
        <w:t>.</w:t>
      </w:r>
      <w:r w:rsidR="00F55282" w:rsidRPr="001F4874">
        <w:rPr>
          <w:rFonts w:ascii="Arial" w:hAnsi="Arial"/>
        </w:rPr>
        <w:tab/>
      </w:r>
      <w:r w:rsidRPr="001F4874">
        <w:rPr>
          <w:rFonts w:ascii="Arial" w:hAnsi="Arial"/>
        </w:rPr>
        <w:t>O Participante Ativo ou Remido</w:t>
      </w:r>
      <w:r w:rsidR="00D624C3" w:rsidRPr="00D31AB0">
        <w:rPr>
          <w:rFonts w:ascii="Arial" w:hAnsi="Arial"/>
          <w:color w:val="FF0000"/>
        </w:rPr>
        <w:t xml:space="preserve">, inscrito neste Plano de Benefícios antes da </w:t>
      </w:r>
      <w:r w:rsidR="00A60AA4">
        <w:rPr>
          <w:rFonts w:ascii="Arial" w:hAnsi="Arial"/>
          <w:color w:val="FF0000"/>
        </w:rPr>
        <w:t xml:space="preserve">aprovação da </w:t>
      </w:r>
      <w:r w:rsidR="00D624C3" w:rsidRPr="00D31AB0">
        <w:rPr>
          <w:rFonts w:ascii="Arial" w:hAnsi="Arial"/>
          <w:color w:val="FF0000"/>
        </w:rPr>
        <w:t>Versão 14 do Regulamento,</w:t>
      </w:r>
      <w:r w:rsidRPr="001F4874">
        <w:rPr>
          <w:rFonts w:ascii="Arial" w:hAnsi="Arial"/>
        </w:rPr>
        <w:t xml:space="preserve"> poderá utilizar os valores dos saldos da Subconta Participante Ativo ou Remido para aumentar a cobertura de seu Benefício de Aposentadoria por Invalidez ou </w:t>
      </w:r>
      <w:r w:rsidR="00F645B2" w:rsidRPr="001F4874">
        <w:rPr>
          <w:rFonts w:ascii="Arial" w:hAnsi="Arial"/>
        </w:rPr>
        <w:t xml:space="preserve">sacar </w:t>
      </w:r>
      <w:r w:rsidRPr="001F4874">
        <w:rPr>
          <w:rFonts w:ascii="Arial" w:hAnsi="Arial"/>
        </w:rPr>
        <w:t xml:space="preserve">somente a Subconta Participante Ativo ou Remido. </w:t>
      </w:r>
    </w:p>
    <w:p w:rsidR="00FF2076" w:rsidRPr="001F4874" w:rsidRDefault="00FF2076" w:rsidP="00603E1C">
      <w:pPr>
        <w:tabs>
          <w:tab w:val="left" w:pos="1134"/>
        </w:tabs>
        <w:ind w:left="1134" w:hanging="1134"/>
        <w:rPr>
          <w:b/>
        </w:rPr>
      </w:pPr>
    </w:p>
    <w:p w:rsidR="00FF2076" w:rsidRPr="001F4874" w:rsidRDefault="00FF2076">
      <w:pPr>
        <w:pStyle w:val="Recuodecorpodetexto21"/>
        <w:widowControl/>
        <w:ind w:left="1985" w:hanging="1985"/>
        <w:rPr>
          <w:b w:val="0"/>
          <w:strike/>
          <w:color w:val="auto"/>
          <w:sz w:val="24"/>
        </w:rPr>
      </w:pPr>
      <w:r w:rsidRPr="001F4874">
        <w:rPr>
          <w:b w:val="0"/>
          <w:color w:val="auto"/>
          <w:sz w:val="24"/>
        </w:rPr>
        <w:t>Parágrafo único</w:t>
      </w:r>
      <w:r w:rsidR="002811D6" w:rsidRPr="001F4874">
        <w:rPr>
          <w:b w:val="0"/>
          <w:color w:val="auto"/>
          <w:sz w:val="24"/>
        </w:rPr>
        <w:t>:</w:t>
      </w:r>
      <w:r w:rsidR="002811D6" w:rsidRPr="001F4874">
        <w:rPr>
          <w:b w:val="0"/>
          <w:color w:val="auto"/>
          <w:sz w:val="24"/>
        </w:rPr>
        <w:tab/>
      </w:r>
      <w:r w:rsidRPr="001F4874">
        <w:rPr>
          <w:b w:val="0"/>
          <w:color w:val="auto"/>
          <w:sz w:val="24"/>
        </w:rPr>
        <w:t>Para o Participante Ativo ou Remido que possuir Valor Portado, o mesmo será convertido em benefício por equivalência atuarial.</w:t>
      </w:r>
    </w:p>
    <w:p w:rsidR="00FF2076" w:rsidRPr="001F4874" w:rsidRDefault="00FF2076">
      <w:pPr>
        <w:tabs>
          <w:tab w:val="left" w:pos="1134"/>
        </w:tabs>
        <w:ind w:left="1134" w:hanging="1134"/>
        <w:rPr>
          <w:b/>
        </w:rPr>
      </w:pPr>
    </w:p>
    <w:p w:rsidR="00FF2076" w:rsidRPr="001F4874" w:rsidRDefault="00FF2076">
      <w:pPr>
        <w:tabs>
          <w:tab w:val="left" w:pos="1134"/>
        </w:tabs>
        <w:ind w:left="1134" w:hanging="1134"/>
      </w:pPr>
      <w:r w:rsidRPr="001F4874">
        <w:rPr>
          <w:rFonts w:ascii="Arial" w:hAnsi="Arial"/>
        </w:rPr>
        <w:t>Art.63.</w:t>
      </w:r>
      <w:r w:rsidRPr="001F4874">
        <w:rPr>
          <w:rFonts w:ascii="Arial" w:hAnsi="Arial"/>
        </w:rPr>
        <w:tab/>
      </w:r>
      <w:r w:rsidR="006D24D9" w:rsidRPr="001F4874">
        <w:rPr>
          <w:rFonts w:ascii="Arial" w:hAnsi="Arial"/>
        </w:rPr>
        <w:t>O valor do Benefício de Aposentadoria por Invalidez</w:t>
      </w:r>
      <w:r w:rsidR="00D624C3" w:rsidRPr="00D31AB0">
        <w:rPr>
          <w:rFonts w:ascii="Arial" w:hAnsi="Arial"/>
          <w:color w:val="FF0000"/>
        </w:rPr>
        <w:t xml:space="preserve">de que trata o artigo </w:t>
      </w:r>
      <w:r w:rsidR="00D624C3">
        <w:rPr>
          <w:rFonts w:ascii="Arial" w:hAnsi="Arial"/>
        </w:rPr>
        <w:t>61</w:t>
      </w:r>
      <w:r w:rsidR="006D24D9" w:rsidRPr="001F4874">
        <w:rPr>
          <w:rFonts w:ascii="Arial" w:hAnsi="Arial"/>
        </w:rPr>
        <w:t>, será reajustado nas mesmas datas-bases anuais de reajustes salariais concedidos pelas Patrocinadoras, aplicando-se o Indexador Atuarial definido no inciso XXVII, do artigo 1º deste regulamento</w:t>
      </w:r>
      <w:r w:rsidRPr="001F4874">
        <w:rPr>
          <w:rFonts w:ascii="Arial" w:hAnsi="Arial"/>
        </w:rPr>
        <w:t>.</w:t>
      </w:r>
    </w:p>
    <w:p w:rsidR="00495301" w:rsidRPr="001F4874" w:rsidRDefault="00495301" w:rsidP="009C0F0D">
      <w:pPr>
        <w:tabs>
          <w:tab w:val="left" w:pos="1134"/>
        </w:tabs>
        <w:ind w:left="1134" w:hanging="1134"/>
        <w:rPr>
          <w:b/>
        </w:rPr>
      </w:pPr>
    </w:p>
    <w:p w:rsidR="003350CC" w:rsidRPr="001F4874" w:rsidRDefault="00495301" w:rsidP="00603E1C">
      <w:pPr>
        <w:pStyle w:val="Recuodecorpodetexto21"/>
        <w:widowControl/>
        <w:ind w:left="1985" w:hanging="1985"/>
        <w:rPr>
          <w:b w:val="0"/>
          <w:color w:val="auto"/>
          <w:sz w:val="24"/>
        </w:rPr>
      </w:pPr>
      <w:r w:rsidRPr="001F4874">
        <w:rPr>
          <w:b w:val="0"/>
          <w:color w:val="auto"/>
          <w:sz w:val="24"/>
        </w:rPr>
        <w:t>Parágrafo único</w:t>
      </w:r>
      <w:r w:rsidR="00415458" w:rsidRPr="001F4874">
        <w:rPr>
          <w:b w:val="0"/>
          <w:color w:val="auto"/>
          <w:sz w:val="24"/>
        </w:rPr>
        <w:t>:</w:t>
      </w:r>
      <w:r w:rsidR="00415458" w:rsidRPr="001F4874">
        <w:rPr>
          <w:b w:val="0"/>
          <w:color w:val="auto"/>
          <w:sz w:val="24"/>
        </w:rPr>
        <w:tab/>
      </w:r>
      <w:r w:rsidR="006D24D9" w:rsidRPr="001F4874">
        <w:rPr>
          <w:b w:val="0"/>
          <w:color w:val="auto"/>
          <w:sz w:val="24"/>
        </w:rPr>
        <w:t xml:space="preserve">Para os </w:t>
      </w:r>
      <w:r w:rsidR="00EB53A2" w:rsidRPr="001F4874">
        <w:rPr>
          <w:b w:val="0"/>
          <w:color w:val="auto"/>
          <w:sz w:val="24"/>
        </w:rPr>
        <w:t xml:space="preserve">Participantes </w:t>
      </w:r>
      <w:r w:rsidR="006D24D9" w:rsidRPr="001F4874">
        <w:rPr>
          <w:b w:val="0"/>
          <w:color w:val="auto"/>
          <w:sz w:val="24"/>
        </w:rPr>
        <w:t xml:space="preserve">que se aposentaram antes </w:t>
      </w:r>
      <w:r w:rsidR="00070E49" w:rsidRPr="001F4874">
        <w:rPr>
          <w:b w:val="0"/>
          <w:color w:val="auto"/>
          <w:sz w:val="24"/>
        </w:rPr>
        <w:t>de 18/02/2014</w:t>
      </w:r>
      <w:r w:rsidR="006D24D9" w:rsidRPr="001F4874">
        <w:rPr>
          <w:b w:val="0"/>
          <w:color w:val="auto"/>
          <w:sz w:val="24"/>
        </w:rPr>
        <w:t xml:space="preserve"> aplica-se a norma regulamentar vigente à época da concessão do Benefício de Aposentadoria por Invalidez, de modo a preservar o direito adquirido do Participante</w:t>
      </w:r>
      <w:r w:rsidRPr="001F4874">
        <w:rPr>
          <w:b w:val="0"/>
          <w:color w:val="auto"/>
          <w:sz w:val="24"/>
        </w:rPr>
        <w:t>.</w:t>
      </w:r>
    </w:p>
    <w:p w:rsidR="00495301" w:rsidRPr="001F4874" w:rsidRDefault="00495301">
      <w:pPr>
        <w:tabs>
          <w:tab w:val="left" w:pos="1134"/>
        </w:tabs>
        <w:ind w:left="1134" w:hanging="1134"/>
        <w:rPr>
          <w:b/>
        </w:rPr>
      </w:pPr>
    </w:p>
    <w:p w:rsidR="00D624C3" w:rsidRPr="00D31AB0" w:rsidRDefault="00D624C3" w:rsidP="00D624C3">
      <w:pPr>
        <w:tabs>
          <w:tab w:val="left" w:pos="1134"/>
        </w:tabs>
        <w:ind w:left="1134" w:hanging="1134"/>
        <w:rPr>
          <w:rFonts w:ascii="Arial" w:hAnsi="Arial"/>
          <w:color w:val="FF0000"/>
        </w:rPr>
      </w:pPr>
      <w:r w:rsidRPr="00D31AB0">
        <w:rPr>
          <w:rFonts w:ascii="Arial" w:hAnsi="Arial"/>
          <w:color w:val="FF0000"/>
        </w:rPr>
        <w:t xml:space="preserve">Art. 63-A. </w:t>
      </w:r>
      <w:r w:rsidRPr="00D31AB0">
        <w:rPr>
          <w:rFonts w:ascii="Arial" w:hAnsi="Arial"/>
          <w:color w:val="FF0000"/>
        </w:rPr>
        <w:tab/>
        <w:t xml:space="preserve">O Benefício de Aposentadoria por Invalidez, para os </w:t>
      </w:r>
      <w:r w:rsidR="00EB53A2" w:rsidRPr="00D31AB0">
        <w:rPr>
          <w:rFonts w:ascii="Arial" w:hAnsi="Arial"/>
          <w:color w:val="FF0000"/>
        </w:rPr>
        <w:t xml:space="preserve">Participantes </w:t>
      </w:r>
      <w:r w:rsidRPr="00D31AB0">
        <w:rPr>
          <w:rFonts w:ascii="Arial" w:hAnsi="Arial"/>
          <w:color w:val="FF0000"/>
        </w:rPr>
        <w:t xml:space="preserve">inscritos neste Plano de Benefícios após a </w:t>
      </w:r>
      <w:r w:rsidR="00A60AA4">
        <w:rPr>
          <w:rFonts w:ascii="Arial" w:hAnsi="Arial"/>
          <w:color w:val="FF0000"/>
        </w:rPr>
        <w:t xml:space="preserve">aprovação da </w:t>
      </w:r>
      <w:r w:rsidRPr="00D31AB0">
        <w:rPr>
          <w:rFonts w:ascii="Arial" w:hAnsi="Arial"/>
          <w:color w:val="FF0000"/>
        </w:rPr>
        <w:t>Versão 14 do Regulamento,será concedido da mesma forma e limites estabelecidos no artigo 57-A §§ 1º, 2º, 3º, 5º, 6º, 7º, 8º, 9º, 10 e11.</w:t>
      </w:r>
    </w:p>
    <w:p w:rsidR="00FC42E7" w:rsidRPr="00D31AB0" w:rsidRDefault="00FC42E7" w:rsidP="00FC42E7">
      <w:pPr>
        <w:pStyle w:val="Recuodecorpodetexto21"/>
        <w:widowControl/>
        <w:tabs>
          <w:tab w:val="left" w:pos="851"/>
        </w:tabs>
        <w:ind w:left="851" w:hanging="851"/>
        <w:rPr>
          <w:b w:val="0"/>
          <w:color w:val="FF0000"/>
          <w:sz w:val="24"/>
        </w:rPr>
      </w:pPr>
    </w:p>
    <w:p w:rsidR="00FC42E7" w:rsidRPr="00D31AB0" w:rsidRDefault="00FC42E7" w:rsidP="00FC42E7">
      <w:pPr>
        <w:pStyle w:val="Recuodecorpodetexto21"/>
        <w:widowControl/>
        <w:tabs>
          <w:tab w:val="left" w:pos="851"/>
        </w:tabs>
        <w:ind w:left="851" w:hanging="851"/>
        <w:rPr>
          <w:b w:val="0"/>
          <w:color w:val="FF0000"/>
          <w:sz w:val="24"/>
        </w:rPr>
      </w:pPr>
      <w:r w:rsidRPr="00D31AB0">
        <w:rPr>
          <w:b w:val="0"/>
          <w:color w:val="FF0000"/>
          <w:sz w:val="24"/>
        </w:rPr>
        <w:t xml:space="preserve">§1º </w:t>
      </w:r>
      <w:r w:rsidRPr="00D31AB0">
        <w:rPr>
          <w:b w:val="0"/>
          <w:color w:val="FF0000"/>
          <w:sz w:val="24"/>
        </w:rPr>
        <w:tab/>
        <w:t xml:space="preserve">No caso da concessão do Benefício de Aposentadoria por Invalidez não será facultado ao </w:t>
      </w:r>
      <w:r w:rsidR="00EB53A2" w:rsidRPr="00D31AB0">
        <w:rPr>
          <w:b w:val="0"/>
          <w:color w:val="FF0000"/>
          <w:sz w:val="24"/>
        </w:rPr>
        <w:t>Participante</w:t>
      </w:r>
      <w:r w:rsidRPr="00D31AB0">
        <w:rPr>
          <w:b w:val="0"/>
          <w:color w:val="FF0000"/>
          <w:sz w:val="24"/>
        </w:rPr>
        <w:t xml:space="preserve"> o recebimento em pagamento único, de uma parcela de até 20% do saldo da sua CIAP previsto no §4º do artigo 57-A.</w:t>
      </w:r>
    </w:p>
    <w:p w:rsidR="00646252" w:rsidRPr="00D31AB0" w:rsidRDefault="00646252" w:rsidP="00646252">
      <w:pPr>
        <w:pStyle w:val="Recuodecorpodetexto21"/>
        <w:widowControl/>
        <w:tabs>
          <w:tab w:val="left" w:pos="851"/>
        </w:tabs>
        <w:ind w:left="851" w:hanging="851"/>
        <w:rPr>
          <w:b w:val="0"/>
          <w:color w:val="FF0000"/>
          <w:sz w:val="24"/>
        </w:rPr>
      </w:pPr>
    </w:p>
    <w:p w:rsidR="00646252" w:rsidRPr="00D31AB0" w:rsidRDefault="00646252" w:rsidP="00646252">
      <w:pPr>
        <w:pStyle w:val="Recuodecorpodetexto21"/>
        <w:widowControl/>
        <w:tabs>
          <w:tab w:val="left" w:pos="851"/>
        </w:tabs>
        <w:ind w:left="851" w:hanging="851"/>
        <w:rPr>
          <w:b w:val="0"/>
          <w:color w:val="FF0000"/>
          <w:sz w:val="24"/>
        </w:rPr>
      </w:pPr>
      <w:r w:rsidRPr="00D31AB0">
        <w:rPr>
          <w:b w:val="0"/>
          <w:color w:val="FF0000"/>
          <w:sz w:val="24"/>
        </w:rPr>
        <w:lastRenderedPageBreak/>
        <w:t xml:space="preserve">§2º </w:t>
      </w:r>
      <w:r w:rsidRPr="00D31AB0">
        <w:rPr>
          <w:b w:val="0"/>
          <w:color w:val="FF0000"/>
          <w:sz w:val="24"/>
        </w:rPr>
        <w:tab/>
        <w:t>No caso do Participante Ativo e do Participante Autopatrocinado que entrar em gozo do Benefício de Aposentadoria por Invalidez, será incorporado, ao respectivo saldo da CIAP, o valor correspondente ao Pecúlio por Entrada em Invalidez, conforme definido no artigo 63-B.</w:t>
      </w:r>
    </w:p>
    <w:p w:rsidR="00646252" w:rsidRPr="00D31AB0" w:rsidRDefault="00646252" w:rsidP="00646252">
      <w:pPr>
        <w:pStyle w:val="Recuodecorpodetexto21"/>
        <w:widowControl/>
        <w:tabs>
          <w:tab w:val="left" w:pos="851"/>
        </w:tabs>
        <w:ind w:left="851" w:hanging="851"/>
        <w:rPr>
          <w:b w:val="0"/>
          <w:color w:val="FF0000"/>
          <w:sz w:val="24"/>
        </w:rPr>
      </w:pPr>
    </w:p>
    <w:p w:rsidR="00646252" w:rsidRPr="00D31AB0" w:rsidRDefault="00646252" w:rsidP="00646252">
      <w:pPr>
        <w:pStyle w:val="Recuodecorpodetexto21"/>
        <w:widowControl/>
        <w:tabs>
          <w:tab w:val="left" w:pos="851"/>
        </w:tabs>
        <w:ind w:left="851" w:hanging="851"/>
        <w:rPr>
          <w:b w:val="0"/>
          <w:color w:val="FF0000"/>
          <w:sz w:val="24"/>
        </w:rPr>
      </w:pPr>
      <w:r w:rsidRPr="00D31AB0">
        <w:rPr>
          <w:b w:val="0"/>
          <w:color w:val="FF0000"/>
          <w:sz w:val="24"/>
        </w:rPr>
        <w:t xml:space="preserve">§3º </w:t>
      </w:r>
      <w:r w:rsidRPr="00D31AB0">
        <w:rPr>
          <w:b w:val="0"/>
          <w:color w:val="FF0000"/>
          <w:sz w:val="24"/>
        </w:rPr>
        <w:tab/>
        <w:t xml:space="preserve">O Participante de que trata o </w:t>
      </w:r>
      <w:r w:rsidRPr="00D31AB0">
        <w:rPr>
          <w:b w:val="0"/>
          <w:i/>
          <w:color w:val="FF0000"/>
          <w:sz w:val="24"/>
        </w:rPr>
        <w:t xml:space="preserve">caput </w:t>
      </w:r>
      <w:r w:rsidRPr="00D31AB0">
        <w:rPr>
          <w:b w:val="0"/>
          <w:color w:val="FF0000"/>
          <w:sz w:val="24"/>
        </w:rPr>
        <w:t>deste artigo, que retorne ao quadro de empregado ativo da Patrocinadora voltará, automaticamente, à condição de Participante Ativo no Plano, devendo ser observado o seguinte:</w:t>
      </w:r>
    </w:p>
    <w:p w:rsidR="00646252" w:rsidRPr="00D31AB0" w:rsidRDefault="00646252" w:rsidP="00646252">
      <w:pPr>
        <w:pStyle w:val="Recuodecorpodetexto21"/>
        <w:widowControl/>
        <w:tabs>
          <w:tab w:val="left" w:pos="851"/>
        </w:tabs>
        <w:ind w:left="851" w:hanging="851"/>
        <w:rPr>
          <w:b w:val="0"/>
          <w:color w:val="FF0000"/>
          <w:sz w:val="24"/>
        </w:rPr>
      </w:pPr>
    </w:p>
    <w:p w:rsidR="00646252" w:rsidRPr="00D31AB0" w:rsidRDefault="00646252" w:rsidP="00750F3F">
      <w:pPr>
        <w:numPr>
          <w:ilvl w:val="0"/>
          <w:numId w:val="31"/>
        </w:numPr>
        <w:tabs>
          <w:tab w:val="left" w:pos="1560"/>
        </w:tabs>
        <w:ind w:left="1560" w:hanging="426"/>
        <w:rPr>
          <w:rFonts w:ascii="Arial" w:hAnsi="Arial"/>
          <w:color w:val="FF0000"/>
        </w:rPr>
      </w:pPr>
      <w:r w:rsidRPr="00D31AB0">
        <w:rPr>
          <w:rFonts w:ascii="Arial" w:hAnsi="Arial"/>
          <w:color w:val="FF0000"/>
        </w:rPr>
        <w:t xml:space="preserve">Cancelamento automático do Benefício de Aposentadoria por Invalidez que o </w:t>
      </w:r>
      <w:r w:rsidR="00EB53A2" w:rsidRPr="00D31AB0">
        <w:rPr>
          <w:rFonts w:ascii="Arial" w:hAnsi="Arial"/>
          <w:color w:val="FF0000"/>
        </w:rPr>
        <w:t>Participante</w:t>
      </w:r>
      <w:r w:rsidRPr="00D31AB0">
        <w:rPr>
          <w:rFonts w:ascii="Arial" w:hAnsi="Arial"/>
          <w:color w:val="FF0000"/>
        </w:rPr>
        <w:t xml:space="preserve"> vinha recebendo junto ao Plano;</w:t>
      </w:r>
    </w:p>
    <w:p w:rsidR="00646252" w:rsidRPr="00D31AB0" w:rsidRDefault="00646252" w:rsidP="00646252">
      <w:pPr>
        <w:tabs>
          <w:tab w:val="left" w:pos="1560"/>
        </w:tabs>
        <w:ind w:left="1560"/>
        <w:rPr>
          <w:rFonts w:ascii="Arial" w:hAnsi="Arial"/>
          <w:color w:val="FF0000"/>
        </w:rPr>
      </w:pPr>
    </w:p>
    <w:p w:rsidR="00646252" w:rsidRPr="00D31AB0" w:rsidRDefault="00646252" w:rsidP="00750F3F">
      <w:pPr>
        <w:numPr>
          <w:ilvl w:val="0"/>
          <w:numId w:val="31"/>
        </w:numPr>
        <w:tabs>
          <w:tab w:val="left" w:pos="1560"/>
        </w:tabs>
        <w:ind w:left="1560" w:hanging="426"/>
        <w:rPr>
          <w:rFonts w:ascii="Arial" w:hAnsi="Arial"/>
          <w:color w:val="FF0000"/>
        </w:rPr>
      </w:pPr>
      <w:r w:rsidRPr="00D31AB0">
        <w:rPr>
          <w:rFonts w:ascii="Arial" w:hAnsi="Arial"/>
          <w:color w:val="FF0000"/>
        </w:rPr>
        <w:t xml:space="preserve">Restabelecimento da CIAP no montante equivalente a diferença do saldo existente na sua CIAP no momento do cancelamento do benefício e o valor do Pecúlio por Entrada em Invalidez pago ao </w:t>
      </w:r>
      <w:r w:rsidR="00EB53A2" w:rsidRPr="00D31AB0">
        <w:rPr>
          <w:rFonts w:ascii="Arial" w:hAnsi="Arial"/>
          <w:color w:val="FF0000"/>
        </w:rPr>
        <w:t>Participante</w:t>
      </w:r>
      <w:r w:rsidRPr="00D31AB0">
        <w:rPr>
          <w:rFonts w:ascii="Arial" w:hAnsi="Arial"/>
          <w:color w:val="FF0000"/>
        </w:rPr>
        <w:t xml:space="preserve"> no momento da sua aposentadoria;</w:t>
      </w:r>
    </w:p>
    <w:p w:rsidR="00646252" w:rsidRPr="00D31AB0" w:rsidRDefault="00646252" w:rsidP="00646252">
      <w:pPr>
        <w:tabs>
          <w:tab w:val="left" w:pos="1560"/>
        </w:tabs>
        <w:ind w:left="1560"/>
        <w:rPr>
          <w:rFonts w:ascii="Arial" w:hAnsi="Arial"/>
          <w:color w:val="FF0000"/>
        </w:rPr>
      </w:pPr>
    </w:p>
    <w:p w:rsidR="00646252" w:rsidRPr="00D31AB0" w:rsidRDefault="00646252" w:rsidP="00750F3F">
      <w:pPr>
        <w:numPr>
          <w:ilvl w:val="0"/>
          <w:numId w:val="31"/>
        </w:numPr>
        <w:tabs>
          <w:tab w:val="left" w:pos="1560"/>
        </w:tabs>
        <w:ind w:left="1560" w:hanging="426"/>
        <w:rPr>
          <w:rFonts w:ascii="Arial" w:hAnsi="Arial"/>
          <w:color w:val="FF0000"/>
        </w:rPr>
      </w:pPr>
      <w:r w:rsidRPr="00D31AB0">
        <w:rPr>
          <w:rFonts w:ascii="Arial" w:hAnsi="Arial"/>
          <w:color w:val="FF0000"/>
        </w:rPr>
        <w:t>O valor subtraído a título de Pecúlio por Entrada em Invalidez será restituído ao Fundo Coletivo de Risco.</w:t>
      </w:r>
    </w:p>
    <w:p w:rsidR="00646252" w:rsidRPr="00D31AB0" w:rsidRDefault="00646252" w:rsidP="00646252">
      <w:pPr>
        <w:pStyle w:val="Recuodecorpodetexto21"/>
        <w:widowControl/>
        <w:tabs>
          <w:tab w:val="left" w:pos="851"/>
        </w:tabs>
        <w:ind w:left="851" w:hanging="851"/>
        <w:rPr>
          <w:b w:val="0"/>
          <w:color w:val="FF0000"/>
          <w:sz w:val="24"/>
        </w:rPr>
      </w:pPr>
    </w:p>
    <w:p w:rsidR="00E24539" w:rsidRPr="00D31AB0" w:rsidRDefault="00E24539" w:rsidP="00E24539">
      <w:pPr>
        <w:tabs>
          <w:tab w:val="left" w:pos="1134"/>
        </w:tabs>
        <w:ind w:left="1134" w:hanging="1134"/>
        <w:rPr>
          <w:rFonts w:ascii="Arial" w:hAnsi="Arial"/>
          <w:color w:val="FF0000"/>
        </w:rPr>
      </w:pPr>
      <w:r w:rsidRPr="00D31AB0">
        <w:rPr>
          <w:rFonts w:ascii="Arial" w:hAnsi="Arial"/>
          <w:color w:val="FF0000"/>
        </w:rPr>
        <w:t xml:space="preserve">Art. 63-B. </w:t>
      </w:r>
      <w:r w:rsidRPr="00D31AB0">
        <w:rPr>
          <w:rFonts w:ascii="Arial" w:hAnsi="Arial"/>
          <w:color w:val="FF0000"/>
        </w:rPr>
        <w:tab/>
        <w:t>No caso do Pecúlio por Entrada em Invalidez, na determinação do seu valor será utilizado o Valor das Contribuições Faltantes, calculado conforme a fórmula seguinte, observado o limite estabelecido pelo §3º deste artigo.</w:t>
      </w:r>
    </w:p>
    <w:p w:rsidR="00E24539" w:rsidRPr="00D31AB0" w:rsidRDefault="00E24539" w:rsidP="00E24539">
      <w:pPr>
        <w:pStyle w:val="Recuodecorpodetexto21"/>
        <w:widowControl/>
        <w:tabs>
          <w:tab w:val="left" w:pos="851"/>
        </w:tabs>
        <w:ind w:left="851" w:hanging="851"/>
        <w:rPr>
          <w:b w:val="0"/>
          <w:color w:val="FF0000"/>
          <w:sz w:val="24"/>
        </w:rPr>
      </w:pPr>
    </w:p>
    <w:p w:rsidR="00E24539" w:rsidRPr="00D31AB0" w:rsidRDefault="00E24539" w:rsidP="00E24539">
      <w:pPr>
        <w:pStyle w:val="Recuodecorpodetexto21"/>
        <w:widowControl/>
        <w:tabs>
          <w:tab w:val="left" w:pos="851"/>
        </w:tabs>
        <w:ind w:left="851" w:hanging="851"/>
        <w:rPr>
          <w:b w:val="0"/>
          <w:color w:val="FF0000"/>
          <w:sz w:val="24"/>
        </w:rPr>
      </w:pPr>
      <w:r w:rsidRPr="00D31AB0">
        <w:rPr>
          <w:b w:val="0"/>
          <w:color w:val="FF0000"/>
          <w:sz w:val="24"/>
        </w:rPr>
        <w:t xml:space="preserve">Valor das Contribuições Faltantes = (CNP X TF) </w:t>
      </w:r>
    </w:p>
    <w:p w:rsidR="00E24539" w:rsidRPr="00D31AB0" w:rsidRDefault="00E24539" w:rsidP="00E24539">
      <w:pPr>
        <w:pStyle w:val="Recuodecorpodetexto21"/>
        <w:widowControl/>
        <w:tabs>
          <w:tab w:val="left" w:pos="851"/>
        </w:tabs>
        <w:ind w:left="851" w:hanging="851"/>
        <w:rPr>
          <w:b w:val="0"/>
          <w:color w:val="FF0000"/>
          <w:sz w:val="24"/>
        </w:rPr>
      </w:pPr>
    </w:p>
    <w:p w:rsidR="00E24539" w:rsidRPr="00D31AB0" w:rsidRDefault="00E24539" w:rsidP="00E24539">
      <w:pPr>
        <w:pStyle w:val="Recuodecorpodetexto21"/>
        <w:widowControl/>
        <w:tabs>
          <w:tab w:val="left" w:pos="851"/>
        </w:tabs>
        <w:ind w:left="851" w:hanging="851"/>
        <w:rPr>
          <w:b w:val="0"/>
          <w:color w:val="FF0000"/>
          <w:sz w:val="24"/>
        </w:rPr>
      </w:pPr>
      <w:r w:rsidRPr="00D31AB0">
        <w:rPr>
          <w:b w:val="0"/>
          <w:color w:val="FF0000"/>
          <w:sz w:val="24"/>
        </w:rPr>
        <w:t xml:space="preserve">Onde: </w:t>
      </w:r>
    </w:p>
    <w:p w:rsidR="00E24539" w:rsidRPr="00D31AB0" w:rsidRDefault="00E24539" w:rsidP="00E24539">
      <w:pPr>
        <w:pStyle w:val="Recuodecorpodetexto21"/>
        <w:widowControl/>
        <w:tabs>
          <w:tab w:val="left" w:pos="851"/>
        </w:tabs>
        <w:ind w:left="851" w:hanging="851"/>
        <w:rPr>
          <w:b w:val="0"/>
          <w:color w:val="FF0000"/>
          <w:sz w:val="24"/>
        </w:rPr>
      </w:pPr>
    </w:p>
    <w:p w:rsidR="00E24539" w:rsidRPr="00D31AB0" w:rsidRDefault="00E24539" w:rsidP="00E24539">
      <w:pPr>
        <w:pStyle w:val="Recuodecorpodetexto21"/>
        <w:widowControl/>
        <w:tabs>
          <w:tab w:val="left" w:pos="851"/>
        </w:tabs>
        <w:ind w:left="851" w:hanging="851"/>
        <w:rPr>
          <w:b w:val="0"/>
          <w:color w:val="FF0000"/>
          <w:sz w:val="24"/>
        </w:rPr>
      </w:pPr>
      <w:r w:rsidRPr="00D31AB0">
        <w:rPr>
          <w:b w:val="0"/>
          <w:color w:val="FF0000"/>
          <w:sz w:val="24"/>
        </w:rPr>
        <w:t>CNP =</w:t>
      </w:r>
      <w:r w:rsidRPr="00D31AB0">
        <w:rPr>
          <w:b w:val="0"/>
          <w:color w:val="FF0000"/>
          <w:sz w:val="24"/>
        </w:rPr>
        <w:tab/>
        <w:t>a média aritmética simples das últimas 36 (trinta e seis) Contribuições Normais, parte Participante e parte Patrocinadora, consideradas a partir do mês anterior ao da ocorrência do evento que originou o Benefício, ou seja, da entrada em Invalidez.</w:t>
      </w:r>
    </w:p>
    <w:p w:rsidR="00E24539" w:rsidRPr="00D31AB0" w:rsidRDefault="00E24539" w:rsidP="00E24539">
      <w:pPr>
        <w:pStyle w:val="Recuodecorpodetexto21"/>
        <w:widowControl/>
        <w:tabs>
          <w:tab w:val="left" w:pos="851"/>
        </w:tabs>
        <w:ind w:left="851" w:hanging="851"/>
        <w:rPr>
          <w:b w:val="0"/>
          <w:color w:val="FF0000"/>
          <w:sz w:val="24"/>
        </w:rPr>
      </w:pPr>
    </w:p>
    <w:p w:rsidR="00E24539" w:rsidRPr="00D31AB0" w:rsidRDefault="00E24539" w:rsidP="00E24539">
      <w:pPr>
        <w:pStyle w:val="Recuodecorpodetexto21"/>
        <w:widowControl/>
        <w:tabs>
          <w:tab w:val="left" w:pos="851"/>
        </w:tabs>
        <w:ind w:left="851" w:hanging="851"/>
        <w:rPr>
          <w:b w:val="0"/>
          <w:color w:val="FF0000"/>
          <w:sz w:val="24"/>
        </w:rPr>
      </w:pPr>
      <w:r w:rsidRPr="00D31AB0">
        <w:rPr>
          <w:b w:val="0"/>
          <w:color w:val="FF0000"/>
          <w:sz w:val="24"/>
        </w:rPr>
        <w:t xml:space="preserve">TF = número de meses compreendido entre a data do evento que originou o Benefício e a data em que o Participante cumpriria as exigências mínimas para eleger-se ao Benefício de Aposentadoria Programada. </w:t>
      </w:r>
    </w:p>
    <w:p w:rsidR="00E24539" w:rsidRPr="00D31AB0" w:rsidRDefault="00E24539" w:rsidP="00E24539">
      <w:pPr>
        <w:pStyle w:val="Recuodecorpodetexto21"/>
        <w:widowControl/>
        <w:tabs>
          <w:tab w:val="left" w:pos="851"/>
        </w:tabs>
        <w:ind w:left="851" w:hanging="851"/>
        <w:rPr>
          <w:b w:val="0"/>
          <w:color w:val="FF0000"/>
          <w:sz w:val="24"/>
        </w:rPr>
      </w:pPr>
    </w:p>
    <w:p w:rsidR="00E24539" w:rsidRDefault="00E24539" w:rsidP="00E24539">
      <w:pPr>
        <w:pStyle w:val="Recuodecorpodetexto21"/>
        <w:widowControl/>
        <w:tabs>
          <w:tab w:val="left" w:pos="851"/>
        </w:tabs>
        <w:ind w:left="851" w:hanging="851"/>
        <w:rPr>
          <w:b w:val="0"/>
          <w:color w:val="FF0000"/>
          <w:sz w:val="24"/>
        </w:rPr>
      </w:pPr>
      <w:r w:rsidRPr="00D31AB0">
        <w:rPr>
          <w:b w:val="0"/>
          <w:color w:val="FF0000"/>
          <w:sz w:val="24"/>
        </w:rPr>
        <w:t xml:space="preserve">§1º </w:t>
      </w:r>
      <w:r w:rsidRPr="00D31AB0">
        <w:rPr>
          <w:b w:val="0"/>
          <w:color w:val="FF0000"/>
          <w:sz w:val="24"/>
        </w:rPr>
        <w:tab/>
        <w:t>No caso do Participante Ativo ou Autopatrocinado ainda não ter completado 36 (trinta e seis) meses de contribuição, a primeira contribuição terá, para fins de cálculo da referida média, um peso igual ao número de meses faltantes para completar 36 (trinta e seis) meses.</w:t>
      </w:r>
    </w:p>
    <w:p w:rsidR="002839FB" w:rsidRPr="00D31AB0" w:rsidRDefault="002839FB" w:rsidP="00E24539">
      <w:pPr>
        <w:pStyle w:val="Recuodecorpodetexto21"/>
        <w:widowControl/>
        <w:tabs>
          <w:tab w:val="left" w:pos="851"/>
        </w:tabs>
        <w:ind w:left="851" w:hanging="851"/>
        <w:rPr>
          <w:b w:val="0"/>
          <w:color w:val="FF0000"/>
          <w:sz w:val="24"/>
        </w:rPr>
      </w:pPr>
    </w:p>
    <w:p w:rsidR="00E24539" w:rsidRPr="00D31AB0" w:rsidRDefault="00E24539" w:rsidP="00E24539">
      <w:pPr>
        <w:pStyle w:val="Recuodecorpodetexto21"/>
        <w:widowControl/>
        <w:tabs>
          <w:tab w:val="left" w:pos="851"/>
        </w:tabs>
        <w:ind w:left="851" w:hanging="851"/>
        <w:rPr>
          <w:b w:val="0"/>
          <w:color w:val="FF0000"/>
          <w:sz w:val="24"/>
        </w:rPr>
      </w:pPr>
      <w:r w:rsidRPr="00D31AB0">
        <w:rPr>
          <w:b w:val="0"/>
          <w:color w:val="FF0000"/>
          <w:sz w:val="24"/>
        </w:rPr>
        <w:t xml:space="preserve">§2º </w:t>
      </w:r>
      <w:r w:rsidRPr="00D31AB0">
        <w:rPr>
          <w:b w:val="0"/>
          <w:color w:val="FF0000"/>
          <w:sz w:val="24"/>
        </w:rPr>
        <w:tab/>
        <w:t>O valor das Contribuições Faltantes será suportado pelo Fundo Coletivo de Risco.</w:t>
      </w:r>
    </w:p>
    <w:p w:rsidR="00E24539" w:rsidRPr="00D31AB0" w:rsidRDefault="00E24539" w:rsidP="00E24539">
      <w:pPr>
        <w:pStyle w:val="Recuodecorpodetexto21"/>
        <w:widowControl/>
        <w:tabs>
          <w:tab w:val="left" w:pos="851"/>
        </w:tabs>
        <w:ind w:left="851" w:hanging="851"/>
        <w:rPr>
          <w:b w:val="0"/>
          <w:color w:val="FF0000"/>
          <w:sz w:val="24"/>
        </w:rPr>
      </w:pPr>
    </w:p>
    <w:p w:rsidR="00E24539" w:rsidRPr="00D31AB0" w:rsidRDefault="00E24539" w:rsidP="00E24539">
      <w:pPr>
        <w:pStyle w:val="Recuodecorpodetexto21"/>
        <w:widowControl/>
        <w:tabs>
          <w:tab w:val="left" w:pos="851"/>
        </w:tabs>
        <w:ind w:left="851" w:hanging="851"/>
        <w:rPr>
          <w:b w:val="0"/>
          <w:color w:val="FF0000"/>
          <w:sz w:val="24"/>
        </w:rPr>
      </w:pPr>
      <w:r w:rsidRPr="00D31AB0">
        <w:rPr>
          <w:b w:val="0"/>
          <w:color w:val="FF0000"/>
          <w:sz w:val="24"/>
        </w:rPr>
        <w:lastRenderedPageBreak/>
        <w:t>§3º</w:t>
      </w:r>
      <w:r w:rsidRPr="00D31AB0">
        <w:rPr>
          <w:b w:val="0"/>
          <w:color w:val="FF0000"/>
          <w:sz w:val="24"/>
        </w:rPr>
        <w:tab/>
        <w:t>O valor do Pecúlio por Entrada em Invalidez referido no caput deste artigo não poderá ser superior ao Teto do Pecúlio - TP, estabelecido no artigo 15-B deste Regulamento.</w:t>
      </w:r>
    </w:p>
    <w:p w:rsidR="00E24539" w:rsidRDefault="00E24539" w:rsidP="00E24539">
      <w:pPr>
        <w:tabs>
          <w:tab w:val="left" w:pos="1134"/>
        </w:tabs>
        <w:ind w:left="1134" w:hanging="1134"/>
        <w:rPr>
          <w:b/>
        </w:rPr>
      </w:pPr>
    </w:p>
    <w:p w:rsidR="00E43F50" w:rsidRPr="001F4874" w:rsidRDefault="00E43F50">
      <w:pPr>
        <w:tabs>
          <w:tab w:val="left" w:pos="1134"/>
        </w:tabs>
        <w:ind w:left="1134" w:hanging="1134"/>
        <w:rPr>
          <w:b/>
        </w:rPr>
      </w:pPr>
    </w:p>
    <w:p w:rsidR="00FF2076" w:rsidRPr="001F4874" w:rsidRDefault="00FF2076">
      <w:pPr>
        <w:pStyle w:val="Recuodecorpodetexto21"/>
        <w:widowControl/>
        <w:ind w:left="0" w:firstLine="0"/>
        <w:jc w:val="center"/>
        <w:rPr>
          <w:color w:val="auto"/>
        </w:rPr>
      </w:pPr>
      <w:r w:rsidRPr="001F4874">
        <w:rPr>
          <w:color w:val="auto"/>
          <w:sz w:val="24"/>
        </w:rPr>
        <w:t>SEÇÃO IV - DO BENEFÍCIO DE PENSÃO POR MORTE</w:t>
      </w:r>
    </w:p>
    <w:p w:rsidR="00FF2076" w:rsidRPr="001F4874" w:rsidRDefault="00FF2076" w:rsidP="009C0F0D">
      <w:pPr>
        <w:tabs>
          <w:tab w:val="left" w:pos="1134"/>
        </w:tabs>
        <w:ind w:left="1134" w:hanging="1134"/>
        <w:rPr>
          <w:rFonts w:ascii="Arial" w:hAnsi="Arial"/>
        </w:rPr>
      </w:pPr>
    </w:p>
    <w:p w:rsidR="00BD1780" w:rsidRPr="001F4874" w:rsidRDefault="00BD1780" w:rsidP="00603E1C">
      <w:pPr>
        <w:tabs>
          <w:tab w:val="left" w:pos="1134"/>
        </w:tabs>
        <w:ind w:left="1134" w:hanging="1134"/>
        <w:rPr>
          <w:rFonts w:ascii="Arial" w:hAnsi="Arial"/>
        </w:rPr>
      </w:pPr>
    </w:p>
    <w:p w:rsidR="00FF2076" w:rsidRPr="001F4874" w:rsidRDefault="00FF2076">
      <w:pPr>
        <w:tabs>
          <w:tab w:val="left" w:pos="1134"/>
        </w:tabs>
        <w:ind w:left="1134" w:hanging="1134"/>
        <w:rPr>
          <w:rFonts w:ascii="Arial" w:hAnsi="Arial" w:cs="Arial"/>
        </w:rPr>
      </w:pPr>
      <w:r w:rsidRPr="001F4874">
        <w:rPr>
          <w:rFonts w:ascii="Arial" w:hAnsi="Arial"/>
        </w:rPr>
        <w:t xml:space="preserve">Art. 64. </w:t>
      </w:r>
      <w:r w:rsidRPr="001F4874">
        <w:rPr>
          <w:rFonts w:ascii="Arial" w:hAnsi="Arial"/>
        </w:rPr>
        <w:tab/>
        <w:t>O Participante Ativo, Assistido ou Remido</w:t>
      </w:r>
      <w:r w:rsidR="0003600F" w:rsidRPr="00D31AB0">
        <w:rPr>
          <w:rFonts w:ascii="Arial" w:hAnsi="Arial"/>
          <w:color w:val="FF0000"/>
        </w:rPr>
        <w:t>, inscrito neste Plano de Benefícios antes da</w:t>
      </w:r>
      <w:r w:rsidR="00A60AA4">
        <w:rPr>
          <w:rFonts w:ascii="Arial" w:hAnsi="Arial"/>
          <w:color w:val="FF0000"/>
        </w:rPr>
        <w:t>aprovação da</w:t>
      </w:r>
      <w:r w:rsidR="0003600F" w:rsidRPr="00D31AB0">
        <w:rPr>
          <w:rFonts w:ascii="Arial" w:hAnsi="Arial"/>
          <w:color w:val="FF0000"/>
        </w:rPr>
        <w:t xml:space="preserve"> Versão 14 do Regulamento, </w:t>
      </w:r>
      <w:r w:rsidRPr="001F4874">
        <w:rPr>
          <w:rFonts w:ascii="Arial" w:hAnsi="Arial"/>
        </w:rPr>
        <w:t xml:space="preserve">que </w:t>
      </w:r>
      <w:r w:rsidR="0052174A" w:rsidRPr="001F4874">
        <w:rPr>
          <w:rFonts w:ascii="Arial" w:hAnsi="Arial"/>
        </w:rPr>
        <w:t xml:space="preserve">tiver </w:t>
      </w:r>
      <w:r w:rsidRPr="001F4874">
        <w:rPr>
          <w:rFonts w:ascii="Arial" w:hAnsi="Arial"/>
        </w:rPr>
        <w:t>opta</w:t>
      </w:r>
      <w:r w:rsidR="0052174A" w:rsidRPr="001F4874">
        <w:rPr>
          <w:rFonts w:ascii="Arial" w:hAnsi="Arial"/>
        </w:rPr>
        <w:t>do</w:t>
      </w:r>
      <w:r w:rsidRPr="001F4874">
        <w:rPr>
          <w:rFonts w:ascii="Arial" w:hAnsi="Arial"/>
        </w:rPr>
        <w:t xml:space="preserve"> pela cobertura do Benefício de Pensão por Morte, legará aos Beneficiários, uma renda mensal igual a uma cota familiar de 75% (setenta e cinco por cento) do BDA que o Participante </w:t>
      </w:r>
      <w:r w:rsidR="006D7DBB" w:rsidRPr="001F4874">
        <w:rPr>
          <w:rFonts w:ascii="Arial" w:hAnsi="Arial"/>
        </w:rPr>
        <w:t xml:space="preserve">faria jus </w:t>
      </w:r>
      <w:r w:rsidRPr="001F4874">
        <w:rPr>
          <w:rFonts w:ascii="Arial" w:hAnsi="Arial"/>
        </w:rPr>
        <w:t>na data do seu falecimento, acr</w:t>
      </w:r>
      <w:r w:rsidRPr="001F4874">
        <w:rPr>
          <w:rFonts w:ascii="Arial" w:hAnsi="Arial" w:cs="Arial"/>
        </w:rPr>
        <w:t>escido, quando for o caso, de ampliação do benefício</w:t>
      </w:r>
      <w:r w:rsidR="00AB129E" w:rsidRPr="001F4874">
        <w:rPr>
          <w:rFonts w:ascii="Arial" w:hAnsi="Arial" w:cs="Arial"/>
        </w:rPr>
        <w:t xml:space="preserve"> decorrente da transformação dos valores da Subconta Participante Ativo ou Remido e Subconta Valor Portado</w:t>
      </w:r>
      <w:r w:rsidRPr="001F4874">
        <w:rPr>
          <w:rFonts w:ascii="Arial" w:hAnsi="Arial" w:cs="Arial"/>
        </w:rPr>
        <w:t>.</w:t>
      </w:r>
    </w:p>
    <w:p w:rsidR="00FF2076" w:rsidRPr="001F4874" w:rsidRDefault="00FF2076">
      <w:pPr>
        <w:tabs>
          <w:tab w:val="left" w:pos="1134"/>
        </w:tabs>
        <w:ind w:left="1134" w:hanging="1134"/>
        <w:rPr>
          <w:b/>
        </w:rPr>
      </w:pPr>
    </w:p>
    <w:p w:rsidR="00FF2076" w:rsidRPr="001F4874" w:rsidRDefault="00FF2076" w:rsidP="009C0F0D">
      <w:pPr>
        <w:pStyle w:val="Recuodecorpodetexto21"/>
        <w:widowControl/>
        <w:tabs>
          <w:tab w:val="left" w:pos="851"/>
        </w:tabs>
        <w:ind w:left="851" w:hanging="851"/>
        <w:rPr>
          <w:b w:val="0"/>
          <w:color w:val="auto"/>
          <w:sz w:val="24"/>
        </w:rPr>
      </w:pPr>
      <w:r w:rsidRPr="001F4874">
        <w:rPr>
          <w:b w:val="0"/>
          <w:color w:val="auto"/>
          <w:sz w:val="24"/>
        </w:rPr>
        <w:t xml:space="preserve">§ 1º. </w:t>
      </w:r>
      <w:r w:rsidRPr="001F4874">
        <w:rPr>
          <w:b w:val="0"/>
          <w:color w:val="auto"/>
          <w:sz w:val="24"/>
        </w:rPr>
        <w:tab/>
        <w:t xml:space="preserve">O valor do Benefício de Pensão por Morte, de Participante Ativo ou Remido, será calculado da mesma forma que o Benefício de Aposentadoria por Invalidez, aplicando-se o disposto no </w:t>
      </w:r>
      <w:r w:rsidRPr="001F4874">
        <w:rPr>
          <w:b w:val="0"/>
          <w:i/>
          <w:color w:val="auto"/>
          <w:sz w:val="24"/>
        </w:rPr>
        <w:t>caput</w:t>
      </w:r>
      <w:r w:rsidRPr="001F4874">
        <w:rPr>
          <w:b w:val="0"/>
          <w:color w:val="auto"/>
          <w:sz w:val="24"/>
        </w:rPr>
        <w:t xml:space="preserve"> deste artigo.</w:t>
      </w:r>
    </w:p>
    <w:p w:rsidR="00FF2076" w:rsidRPr="001F4874" w:rsidRDefault="00FF2076" w:rsidP="00603E1C">
      <w:pPr>
        <w:tabs>
          <w:tab w:val="left" w:pos="1134"/>
        </w:tabs>
        <w:ind w:left="1134" w:hanging="1134"/>
        <w:rPr>
          <w:b/>
        </w:rPr>
      </w:pPr>
    </w:p>
    <w:p w:rsidR="00FF2076" w:rsidRPr="001F4874" w:rsidRDefault="00FF2076" w:rsidP="009C0F0D">
      <w:pPr>
        <w:pStyle w:val="Recuodecorpodetexto21"/>
        <w:widowControl/>
        <w:tabs>
          <w:tab w:val="left" w:pos="851"/>
        </w:tabs>
        <w:ind w:left="851" w:hanging="851"/>
        <w:rPr>
          <w:b w:val="0"/>
          <w:color w:val="auto"/>
          <w:sz w:val="24"/>
        </w:rPr>
      </w:pPr>
      <w:r w:rsidRPr="001F4874">
        <w:rPr>
          <w:b w:val="0"/>
          <w:color w:val="auto"/>
          <w:sz w:val="24"/>
        </w:rPr>
        <w:t>§ 2º.</w:t>
      </w:r>
      <w:r w:rsidRPr="001F4874">
        <w:rPr>
          <w:b w:val="0"/>
          <w:color w:val="auto"/>
          <w:sz w:val="24"/>
        </w:rPr>
        <w:tab/>
        <w:t>O Benefício de Pensão por Morte de Participante Ativo ou Remido será reajustado da mesma forma que o Benefício de Aposentadoria por Invalidez, conforme disposto no artigo 63 deste regulamento.</w:t>
      </w:r>
    </w:p>
    <w:p w:rsidR="008442B0" w:rsidRPr="001F4874" w:rsidRDefault="008442B0" w:rsidP="00603E1C">
      <w:pPr>
        <w:tabs>
          <w:tab w:val="left" w:pos="1134"/>
        </w:tabs>
        <w:ind w:left="1134" w:hanging="1134"/>
        <w:rPr>
          <w:b/>
        </w:rPr>
      </w:pPr>
    </w:p>
    <w:p w:rsidR="00FF2076" w:rsidRPr="001F4874" w:rsidRDefault="00FF2076">
      <w:pPr>
        <w:tabs>
          <w:tab w:val="left" w:pos="1134"/>
        </w:tabs>
        <w:ind w:left="1134" w:hanging="1134"/>
        <w:rPr>
          <w:b/>
        </w:rPr>
      </w:pPr>
      <w:r w:rsidRPr="001F4874">
        <w:rPr>
          <w:rFonts w:ascii="Arial" w:hAnsi="Arial"/>
        </w:rPr>
        <w:t>Art.65.</w:t>
      </w:r>
      <w:r w:rsidRPr="001F4874">
        <w:rPr>
          <w:rFonts w:ascii="Arial" w:hAnsi="Arial"/>
        </w:rPr>
        <w:tab/>
        <w:t>Para efeito de Benefício de Pensão por Morte em caso de morte presumida ou desaparecimento de Participante Ativo, Assistido ou Remido, será necessária decisão judicial.</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b/>
        </w:rPr>
      </w:pPr>
      <w:r w:rsidRPr="001F4874">
        <w:rPr>
          <w:rFonts w:ascii="Arial" w:hAnsi="Arial"/>
        </w:rPr>
        <w:t>Art.66.</w:t>
      </w:r>
      <w:r w:rsidRPr="001F4874">
        <w:rPr>
          <w:rFonts w:ascii="Arial" w:hAnsi="Arial"/>
        </w:rPr>
        <w:tab/>
        <w:t>O Participante Ativo ou Remido</w:t>
      </w:r>
      <w:r w:rsidR="0003600F" w:rsidRPr="00D31AB0">
        <w:rPr>
          <w:rFonts w:ascii="Arial" w:hAnsi="Arial"/>
          <w:color w:val="FF0000"/>
        </w:rPr>
        <w:t>, inscrito neste Plano de Benefícios antes da</w:t>
      </w:r>
      <w:r w:rsidR="00A60AA4">
        <w:rPr>
          <w:rFonts w:ascii="Arial" w:hAnsi="Arial"/>
          <w:color w:val="FF0000"/>
        </w:rPr>
        <w:t>aprovação da</w:t>
      </w:r>
      <w:r w:rsidR="0003600F" w:rsidRPr="00D31AB0">
        <w:rPr>
          <w:rFonts w:ascii="Arial" w:hAnsi="Arial"/>
          <w:color w:val="FF0000"/>
        </w:rPr>
        <w:t xml:space="preserve"> Versão 14 do Regulamento,</w:t>
      </w:r>
      <w:r w:rsidRPr="001F4874">
        <w:rPr>
          <w:rFonts w:ascii="Arial" w:hAnsi="Arial"/>
        </w:rPr>
        <w:t xml:space="preserve"> que, tendo a cobertura do Benefício de Risco, vier a falecer, legará aos beneficiários, ou na inexistência destes aos seus sucessores, o direito de sacar somente os valores da Subconta Participante Ativo ou Remido e Subconta Valor Portado.</w:t>
      </w:r>
    </w:p>
    <w:p w:rsidR="00FF2076" w:rsidRPr="001F4874" w:rsidRDefault="00FF2076" w:rsidP="00603E1C">
      <w:pPr>
        <w:tabs>
          <w:tab w:val="left" w:pos="1134"/>
        </w:tabs>
        <w:ind w:left="1134" w:hanging="1134"/>
        <w:rPr>
          <w:b/>
        </w:rPr>
      </w:pPr>
    </w:p>
    <w:p w:rsidR="00FF2076" w:rsidRPr="001F4874" w:rsidRDefault="00FF2076">
      <w:pPr>
        <w:tabs>
          <w:tab w:val="left" w:pos="1134"/>
        </w:tabs>
        <w:ind w:left="1134" w:hanging="1134"/>
        <w:rPr>
          <w:b/>
        </w:rPr>
      </w:pPr>
      <w:r w:rsidRPr="001F4874">
        <w:rPr>
          <w:rFonts w:ascii="Arial" w:hAnsi="Arial"/>
        </w:rPr>
        <w:t>Art.67.</w:t>
      </w:r>
      <w:r w:rsidRPr="001F4874">
        <w:rPr>
          <w:rFonts w:ascii="Arial" w:hAnsi="Arial"/>
        </w:rPr>
        <w:tab/>
        <w:t>Quando os beneficiários efetuarem o saque de recursos acumulados na CIAP em decorrência do falecimento do Participante, esse saque lhes será pago na forma de Pecúlio por Morte.</w:t>
      </w:r>
    </w:p>
    <w:p w:rsidR="0017567F" w:rsidRDefault="0017567F" w:rsidP="0017567F">
      <w:pPr>
        <w:tabs>
          <w:tab w:val="left" w:pos="1134"/>
        </w:tabs>
        <w:ind w:left="1134" w:hanging="1134"/>
        <w:rPr>
          <w:b/>
        </w:rPr>
      </w:pPr>
    </w:p>
    <w:p w:rsidR="0017567F" w:rsidRDefault="0017567F" w:rsidP="0017567F">
      <w:pPr>
        <w:tabs>
          <w:tab w:val="left" w:pos="1134"/>
        </w:tabs>
        <w:ind w:left="1134" w:hanging="1134"/>
        <w:rPr>
          <w:b/>
        </w:rPr>
      </w:pPr>
    </w:p>
    <w:p w:rsidR="0017567F" w:rsidRPr="00D31AB0" w:rsidRDefault="0017567F" w:rsidP="0017567F">
      <w:pPr>
        <w:pStyle w:val="Recuodecorpodetexto21"/>
        <w:widowControl/>
        <w:ind w:left="0" w:firstLine="0"/>
        <w:jc w:val="center"/>
        <w:rPr>
          <w:color w:val="FF0000"/>
        </w:rPr>
      </w:pPr>
      <w:r w:rsidRPr="00D31AB0">
        <w:rPr>
          <w:color w:val="FF0000"/>
          <w:sz w:val="24"/>
        </w:rPr>
        <w:t>SEÇÃO IV-A - DO PECÚLIO POR MORTE</w:t>
      </w:r>
    </w:p>
    <w:p w:rsidR="0017567F" w:rsidRPr="00D31AB0" w:rsidRDefault="0017567F" w:rsidP="0017567F">
      <w:pPr>
        <w:tabs>
          <w:tab w:val="left" w:pos="1134"/>
        </w:tabs>
        <w:ind w:left="1134" w:hanging="1134"/>
        <w:rPr>
          <w:rFonts w:ascii="Arial" w:hAnsi="Arial"/>
          <w:color w:val="FF0000"/>
        </w:rPr>
      </w:pPr>
    </w:p>
    <w:p w:rsidR="0017567F" w:rsidRPr="00D31AB0" w:rsidRDefault="0017567F" w:rsidP="0017567F">
      <w:pPr>
        <w:tabs>
          <w:tab w:val="left" w:pos="1134"/>
        </w:tabs>
        <w:ind w:left="1134" w:hanging="1134"/>
        <w:rPr>
          <w:rFonts w:ascii="Arial" w:hAnsi="Arial"/>
          <w:color w:val="FF0000"/>
        </w:rPr>
      </w:pPr>
    </w:p>
    <w:p w:rsidR="0017567F" w:rsidRPr="00D31AB0" w:rsidRDefault="0017567F" w:rsidP="0017567F">
      <w:pPr>
        <w:tabs>
          <w:tab w:val="left" w:pos="1134"/>
        </w:tabs>
        <w:ind w:left="1134" w:hanging="1134"/>
        <w:rPr>
          <w:rFonts w:ascii="Arial" w:hAnsi="Arial"/>
          <w:color w:val="FF0000"/>
        </w:rPr>
      </w:pPr>
      <w:r w:rsidRPr="00D31AB0">
        <w:rPr>
          <w:rFonts w:ascii="Arial" w:hAnsi="Arial"/>
          <w:color w:val="FF0000"/>
        </w:rPr>
        <w:t xml:space="preserve">Art. 67-A </w:t>
      </w:r>
      <w:r w:rsidRPr="00D31AB0">
        <w:rPr>
          <w:rFonts w:ascii="Arial" w:hAnsi="Arial"/>
          <w:color w:val="FF0000"/>
        </w:rPr>
        <w:tab/>
        <w:t>O Pecúlio por Mortedo Participante Não Assistido</w:t>
      </w:r>
      <w:r w:rsidR="0003600F" w:rsidRPr="00D31AB0">
        <w:rPr>
          <w:rFonts w:ascii="Arial" w:hAnsi="Arial"/>
          <w:color w:val="FF0000"/>
        </w:rPr>
        <w:t xml:space="preserve"> é devido somente aos </w:t>
      </w:r>
      <w:r w:rsidR="00B977F8">
        <w:rPr>
          <w:rFonts w:ascii="Arial" w:hAnsi="Arial"/>
          <w:color w:val="FF0000"/>
        </w:rPr>
        <w:t xml:space="preserve">Beneficiários dos </w:t>
      </w:r>
      <w:r w:rsidR="0003600F" w:rsidRPr="00D31AB0">
        <w:rPr>
          <w:rFonts w:ascii="Arial" w:hAnsi="Arial"/>
          <w:color w:val="FF0000"/>
        </w:rPr>
        <w:t>Participantes</w:t>
      </w:r>
      <w:r w:rsidRPr="00D31AB0">
        <w:rPr>
          <w:rFonts w:ascii="Arial" w:hAnsi="Arial"/>
          <w:color w:val="FF0000"/>
        </w:rPr>
        <w:t xml:space="preserve"> inscrito</w:t>
      </w:r>
      <w:r w:rsidR="0003600F" w:rsidRPr="00D31AB0">
        <w:rPr>
          <w:rFonts w:ascii="Arial" w:hAnsi="Arial"/>
          <w:color w:val="FF0000"/>
        </w:rPr>
        <w:t>s</w:t>
      </w:r>
      <w:r w:rsidRPr="00D31AB0">
        <w:rPr>
          <w:rFonts w:ascii="Arial" w:hAnsi="Arial"/>
          <w:color w:val="FF0000"/>
        </w:rPr>
        <w:t xml:space="preserve"> neste Plano de Benefícios após </w:t>
      </w:r>
      <w:r w:rsidR="0003600F" w:rsidRPr="00D31AB0">
        <w:rPr>
          <w:rFonts w:ascii="Arial" w:hAnsi="Arial"/>
          <w:color w:val="FF0000"/>
        </w:rPr>
        <w:lastRenderedPageBreak/>
        <w:t>a</w:t>
      </w:r>
      <w:r w:rsidR="00A60AA4">
        <w:rPr>
          <w:rFonts w:ascii="Arial" w:hAnsi="Arial"/>
          <w:color w:val="FF0000"/>
        </w:rPr>
        <w:t>aprovação da</w:t>
      </w:r>
      <w:r w:rsidR="0003600F" w:rsidRPr="00D31AB0">
        <w:rPr>
          <w:rFonts w:ascii="Arial" w:hAnsi="Arial"/>
          <w:color w:val="FF0000"/>
        </w:rPr>
        <w:t xml:space="preserve"> Versão 14 d</w:t>
      </w:r>
      <w:r w:rsidR="002839FB">
        <w:rPr>
          <w:rFonts w:ascii="Arial" w:hAnsi="Arial"/>
          <w:color w:val="FF0000"/>
        </w:rPr>
        <w:t>este</w:t>
      </w:r>
      <w:r w:rsidR="0003600F" w:rsidRPr="00D31AB0">
        <w:rPr>
          <w:rFonts w:ascii="Arial" w:hAnsi="Arial"/>
          <w:color w:val="FF0000"/>
        </w:rPr>
        <w:t xml:space="preserve"> R</w:t>
      </w:r>
      <w:r w:rsidRPr="00D31AB0">
        <w:rPr>
          <w:rFonts w:ascii="Arial" w:hAnsi="Arial"/>
          <w:color w:val="FF0000"/>
        </w:rPr>
        <w:t xml:space="preserve">egulamento </w:t>
      </w:r>
      <w:r w:rsidR="0003600F" w:rsidRPr="00D31AB0">
        <w:rPr>
          <w:rFonts w:ascii="Arial" w:hAnsi="Arial"/>
          <w:color w:val="FF0000"/>
        </w:rPr>
        <w:t xml:space="preserve">e </w:t>
      </w:r>
      <w:r w:rsidRPr="00D31AB0">
        <w:rPr>
          <w:rFonts w:ascii="Arial" w:hAnsi="Arial"/>
          <w:color w:val="FF0000"/>
        </w:rPr>
        <w:t>consiste no pagamento, de uma só vez, da totalidade do saldo registrado na CIAP do Participante, na data da sua concessão.</w:t>
      </w:r>
    </w:p>
    <w:p w:rsidR="006952BB" w:rsidRPr="00D31AB0" w:rsidRDefault="006952BB" w:rsidP="006952BB">
      <w:pPr>
        <w:pStyle w:val="Recuodecorpodetexto21"/>
        <w:widowControl/>
        <w:tabs>
          <w:tab w:val="left" w:pos="851"/>
        </w:tabs>
        <w:ind w:left="851" w:hanging="851"/>
        <w:rPr>
          <w:b w:val="0"/>
          <w:color w:val="FF0000"/>
          <w:sz w:val="24"/>
        </w:rPr>
      </w:pPr>
    </w:p>
    <w:p w:rsidR="00077747" w:rsidRDefault="00C31D77" w:rsidP="00C31D77">
      <w:pPr>
        <w:pStyle w:val="Recuodecorpodetexto21"/>
        <w:widowControl/>
        <w:tabs>
          <w:tab w:val="left" w:pos="851"/>
        </w:tabs>
        <w:ind w:left="851" w:hanging="851"/>
        <w:rPr>
          <w:b w:val="0"/>
          <w:color w:val="FF0000"/>
          <w:sz w:val="24"/>
        </w:rPr>
      </w:pPr>
      <w:r w:rsidRPr="00D31AB0">
        <w:rPr>
          <w:b w:val="0"/>
          <w:color w:val="FF0000"/>
          <w:sz w:val="24"/>
        </w:rPr>
        <w:t xml:space="preserve">§1º </w:t>
      </w:r>
      <w:r w:rsidRPr="00D31AB0">
        <w:rPr>
          <w:b w:val="0"/>
          <w:color w:val="FF0000"/>
          <w:sz w:val="24"/>
        </w:rPr>
        <w:tab/>
      </w:r>
      <w:r w:rsidR="00077747">
        <w:rPr>
          <w:b w:val="0"/>
          <w:color w:val="FF0000"/>
          <w:sz w:val="24"/>
        </w:rPr>
        <w:t>Poderá ser Beneficiário do Pecúlio por Morte qualquer pessoa cadastrada pelo Participante, em documento próprio da CELOS</w:t>
      </w:r>
      <w:r w:rsidR="00AC73DE">
        <w:rPr>
          <w:b w:val="0"/>
          <w:color w:val="FF0000"/>
          <w:sz w:val="24"/>
        </w:rPr>
        <w:t xml:space="preserve">. </w:t>
      </w:r>
    </w:p>
    <w:p w:rsidR="00C31D77" w:rsidRPr="00D31AB0" w:rsidRDefault="00C31D77" w:rsidP="00C31D77">
      <w:pPr>
        <w:tabs>
          <w:tab w:val="left" w:pos="1134"/>
        </w:tabs>
        <w:ind w:left="1134" w:hanging="1134"/>
        <w:rPr>
          <w:rFonts w:ascii="Arial" w:hAnsi="Arial"/>
          <w:color w:val="FF0000"/>
        </w:rPr>
      </w:pPr>
    </w:p>
    <w:p w:rsidR="006952BB" w:rsidRPr="00D31AB0" w:rsidRDefault="006952BB" w:rsidP="006952BB">
      <w:pPr>
        <w:pStyle w:val="Recuodecorpodetexto21"/>
        <w:widowControl/>
        <w:tabs>
          <w:tab w:val="left" w:pos="851"/>
        </w:tabs>
        <w:ind w:left="851" w:hanging="851"/>
        <w:rPr>
          <w:b w:val="0"/>
          <w:color w:val="FF0000"/>
          <w:sz w:val="24"/>
        </w:rPr>
      </w:pPr>
      <w:r w:rsidRPr="00D31AB0">
        <w:rPr>
          <w:b w:val="0"/>
          <w:color w:val="FF0000"/>
          <w:sz w:val="24"/>
        </w:rPr>
        <w:t>§</w:t>
      </w:r>
      <w:r w:rsidR="00425CCF">
        <w:rPr>
          <w:b w:val="0"/>
          <w:color w:val="FF0000"/>
          <w:sz w:val="24"/>
        </w:rPr>
        <w:t>2</w:t>
      </w:r>
      <w:r w:rsidR="00425CCF" w:rsidRPr="00D31AB0">
        <w:rPr>
          <w:b w:val="0"/>
          <w:color w:val="FF0000"/>
          <w:sz w:val="24"/>
        </w:rPr>
        <w:t xml:space="preserve">º </w:t>
      </w:r>
      <w:r w:rsidRPr="00D31AB0">
        <w:rPr>
          <w:b w:val="0"/>
          <w:color w:val="FF0000"/>
          <w:sz w:val="24"/>
        </w:rPr>
        <w:tab/>
        <w:t>No caso do Participante Ativo e do Participante Autopatrocinado que vier a falecer, será incorporado, ao respectivo saldo da CIAP, o valor correspondente ao Pecúlio por Morte, apurado da mesma forma do Pecúlio por Entrada em Invalidez definido no artigo 63-B.</w:t>
      </w:r>
    </w:p>
    <w:p w:rsidR="0017567F" w:rsidRPr="00D31AB0" w:rsidRDefault="0017567F" w:rsidP="0017567F">
      <w:pPr>
        <w:tabs>
          <w:tab w:val="left" w:pos="1134"/>
        </w:tabs>
        <w:ind w:left="1134" w:hanging="1134"/>
        <w:rPr>
          <w:rFonts w:ascii="Arial" w:hAnsi="Arial"/>
          <w:color w:val="FF0000"/>
        </w:rPr>
      </w:pPr>
    </w:p>
    <w:p w:rsidR="001D7B93" w:rsidRDefault="0017567F" w:rsidP="0017567F">
      <w:pPr>
        <w:pStyle w:val="Recuodecorpodetexto21"/>
        <w:widowControl/>
        <w:tabs>
          <w:tab w:val="left" w:pos="851"/>
        </w:tabs>
        <w:ind w:left="851" w:hanging="851"/>
        <w:rPr>
          <w:b w:val="0"/>
          <w:color w:val="FF0000"/>
          <w:sz w:val="24"/>
        </w:rPr>
      </w:pPr>
      <w:r w:rsidRPr="00D31AB0">
        <w:rPr>
          <w:b w:val="0"/>
          <w:color w:val="FF0000"/>
          <w:sz w:val="24"/>
        </w:rPr>
        <w:t>§</w:t>
      </w:r>
      <w:r w:rsidR="00425CCF">
        <w:rPr>
          <w:b w:val="0"/>
          <w:color w:val="FF0000"/>
          <w:sz w:val="24"/>
        </w:rPr>
        <w:t>3</w:t>
      </w:r>
      <w:r w:rsidR="00425CCF" w:rsidRPr="00D31AB0">
        <w:rPr>
          <w:b w:val="0"/>
          <w:color w:val="FF0000"/>
          <w:sz w:val="24"/>
        </w:rPr>
        <w:t xml:space="preserve">º </w:t>
      </w:r>
      <w:r w:rsidRPr="00D31AB0">
        <w:rPr>
          <w:b w:val="0"/>
          <w:color w:val="FF0000"/>
          <w:sz w:val="24"/>
        </w:rPr>
        <w:tab/>
      </w:r>
      <w:r w:rsidR="001D7B93" w:rsidRPr="001D7B93">
        <w:rPr>
          <w:b w:val="0"/>
          <w:color w:val="FF0000"/>
          <w:sz w:val="24"/>
        </w:rPr>
        <w:t xml:space="preserve">O Pecúlio previsto no caput deste artigo, salvo se definido </w:t>
      </w:r>
      <w:r w:rsidR="00BD55BC">
        <w:rPr>
          <w:b w:val="0"/>
          <w:color w:val="FF0000"/>
          <w:sz w:val="24"/>
        </w:rPr>
        <w:t>de outro modo</w:t>
      </w:r>
      <w:r w:rsidR="001D7B93" w:rsidRPr="001D7B93">
        <w:rPr>
          <w:b w:val="0"/>
          <w:color w:val="FF0000"/>
          <w:sz w:val="24"/>
        </w:rPr>
        <w:t xml:space="preserve"> pelo Participante, no ato da sua inscrição ou modificado posteriormente até a data do óbito, será rateado em partes iguais entre os Beneficiários</w:t>
      </w:r>
      <w:r w:rsidR="00BD55BC">
        <w:rPr>
          <w:b w:val="0"/>
          <w:color w:val="FF0000"/>
          <w:sz w:val="24"/>
        </w:rPr>
        <w:t>do Pecúlio por Morte</w:t>
      </w:r>
      <w:r w:rsidR="001D7B93" w:rsidRPr="001D7B93">
        <w:rPr>
          <w:b w:val="0"/>
          <w:color w:val="FF0000"/>
          <w:sz w:val="24"/>
        </w:rPr>
        <w:t>.</w:t>
      </w:r>
    </w:p>
    <w:p w:rsidR="0017567F" w:rsidRPr="00D31AB0" w:rsidRDefault="0017567F" w:rsidP="0017567F">
      <w:pPr>
        <w:pStyle w:val="Recuodecorpodetexto21"/>
        <w:widowControl/>
        <w:tabs>
          <w:tab w:val="left" w:pos="851"/>
        </w:tabs>
        <w:ind w:left="851" w:hanging="851"/>
        <w:rPr>
          <w:b w:val="0"/>
          <w:color w:val="FF0000"/>
          <w:sz w:val="24"/>
        </w:rPr>
      </w:pPr>
    </w:p>
    <w:p w:rsidR="0017567F" w:rsidRPr="00D31AB0" w:rsidRDefault="0017567F" w:rsidP="0017567F">
      <w:pPr>
        <w:pStyle w:val="Recuodecorpodetexto21"/>
        <w:widowControl/>
        <w:tabs>
          <w:tab w:val="left" w:pos="851"/>
        </w:tabs>
        <w:ind w:left="851" w:hanging="851"/>
        <w:rPr>
          <w:b w:val="0"/>
          <w:color w:val="FF0000"/>
          <w:sz w:val="24"/>
        </w:rPr>
      </w:pPr>
      <w:r w:rsidRPr="00D31AB0">
        <w:rPr>
          <w:b w:val="0"/>
          <w:color w:val="FF0000"/>
          <w:sz w:val="24"/>
        </w:rPr>
        <w:t>§</w:t>
      </w:r>
      <w:r w:rsidR="00425CCF">
        <w:rPr>
          <w:b w:val="0"/>
          <w:color w:val="FF0000"/>
          <w:sz w:val="24"/>
        </w:rPr>
        <w:t>4</w:t>
      </w:r>
      <w:r w:rsidR="00425CCF" w:rsidRPr="00D31AB0">
        <w:rPr>
          <w:b w:val="0"/>
          <w:color w:val="FF0000"/>
          <w:sz w:val="24"/>
        </w:rPr>
        <w:t xml:space="preserve">º </w:t>
      </w:r>
      <w:r w:rsidRPr="00D31AB0">
        <w:rPr>
          <w:b w:val="0"/>
          <w:color w:val="FF0000"/>
          <w:sz w:val="24"/>
        </w:rPr>
        <w:tab/>
        <w:t>Na falta de Beneficiários, observado o disposto na Seção III deste Regulamento, o saldo existente na CIAP do Participante falecido será pago aos herdeiros legais do Participante, conforme definidos na lei civil ou constante em alvará judicial específico e, na falta destes, o montante devido será pago ao espólio do Participante.</w:t>
      </w:r>
    </w:p>
    <w:p w:rsidR="0017567F" w:rsidRPr="00D31AB0" w:rsidRDefault="0017567F" w:rsidP="0017567F">
      <w:pPr>
        <w:pStyle w:val="Recuodecorpodetexto21"/>
        <w:widowControl/>
        <w:tabs>
          <w:tab w:val="left" w:pos="851"/>
        </w:tabs>
        <w:ind w:left="851" w:hanging="851"/>
        <w:rPr>
          <w:b w:val="0"/>
          <w:color w:val="FF0000"/>
          <w:sz w:val="24"/>
        </w:rPr>
      </w:pPr>
    </w:p>
    <w:p w:rsidR="0017567F" w:rsidRPr="00D31AB0" w:rsidRDefault="0017567F" w:rsidP="0017567F">
      <w:pPr>
        <w:tabs>
          <w:tab w:val="left" w:pos="1134"/>
        </w:tabs>
        <w:ind w:left="1134" w:hanging="1134"/>
        <w:rPr>
          <w:rFonts w:ascii="Arial" w:hAnsi="Arial"/>
          <w:color w:val="FF0000"/>
        </w:rPr>
      </w:pPr>
      <w:r w:rsidRPr="00D31AB0">
        <w:rPr>
          <w:rFonts w:ascii="Arial" w:hAnsi="Arial"/>
          <w:color w:val="FF0000"/>
        </w:rPr>
        <w:t xml:space="preserve">Art. 67-B </w:t>
      </w:r>
      <w:r w:rsidRPr="00D31AB0">
        <w:rPr>
          <w:rFonts w:ascii="Arial" w:hAnsi="Arial"/>
          <w:color w:val="FF0000"/>
        </w:rPr>
        <w:tab/>
        <w:t xml:space="preserve">O Pecúlio por Morte do Participante Assistido inscrito neste Plano de Benefícios após a </w:t>
      </w:r>
      <w:r w:rsidR="00A60AA4">
        <w:rPr>
          <w:rFonts w:ascii="Arial" w:hAnsi="Arial"/>
          <w:color w:val="FF0000"/>
        </w:rPr>
        <w:t xml:space="preserve">aprovação da </w:t>
      </w:r>
      <w:r w:rsidR="009750EB" w:rsidRPr="00D31AB0">
        <w:rPr>
          <w:rFonts w:ascii="Arial" w:hAnsi="Arial"/>
          <w:color w:val="FF0000"/>
        </w:rPr>
        <w:t>Versão 14 do R</w:t>
      </w:r>
      <w:r w:rsidRPr="00D31AB0">
        <w:rPr>
          <w:rFonts w:ascii="Arial" w:hAnsi="Arial"/>
          <w:color w:val="FF0000"/>
        </w:rPr>
        <w:t>egulamento é o definido no §9º do artigo 57-A deste Regulamento.</w:t>
      </w:r>
    </w:p>
    <w:p w:rsidR="006952BB" w:rsidRPr="001F4874" w:rsidRDefault="006952BB" w:rsidP="006952BB">
      <w:pPr>
        <w:tabs>
          <w:tab w:val="left" w:pos="1134"/>
        </w:tabs>
        <w:ind w:left="1134" w:hanging="1134"/>
        <w:rPr>
          <w:b/>
        </w:rPr>
      </w:pPr>
    </w:p>
    <w:p w:rsidR="0017567F" w:rsidRPr="001F4874" w:rsidRDefault="0017567F">
      <w:pPr>
        <w:tabs>
          <w:tab w:val="left" w:pos="1134"/>
        </w:tabs>
        <w:ind w:left="1134" w:hanging="1134"/>
        <w:rPr>
          <w:rFonts w:ascii="Arial" w:hAnsi="Arial" w:cs="Arial"/>
        </w:rPr>
      </w:pPr>
    </w:p>
    <w:p w:rsidR="00FF2076" w:rsidRPr="001F4874" w:rsidRDefault="00FF2076" w:rsidP="00334402">
      <w:pPr>
        <w:pStyle w:val="Recuodecorpodetexto21"/>
        <w:widowControl/>
        <w:ind w:left="0" w:firstLine="0"/>
        <w:jc w:val="center"/>
        <w:rPr>
          <w:rFonts w:cs="Arial"/>
          <w:b w:val="0"/>
          <w:color w:val="auto"/>
        </w:rPr>
      </w:pPr>
      <w:r w:rsidRPr="001F4874">
        <w:rPr>
          <w:rFonts w:cs="Arial"/>
          <w:color w:val="auto"/>
          <w:sz w:val="24"/>
        </w:rPr>
        <w:t>SEÇÃO V – DO BENEFÍCIO DE ABONO ANUAL</w:t>
      </w:r>
    </w:p>
    <w:p w:rsidR="00FF2076" w:rsidRPr="001F4874" w:rsidRDefault="00FF2076">
      <w:pPr>
        <w:tabs>
          <w:tab w:val="left" w:pos="1134"/>
        </w:tabs>
        <w:ind w:left="1134" w:hanging="1134"/>
        <w:rPr>
          <w:rFonts w:ascii="Arial" w:hAnsi="Arial" w:cs="Arial"/>
        </w:rPr>
      </w:pPr>
    </w:p>
    <w:p w:rsidR="003350CC" w:rsidRPr="001F4874" w:rsidRDefault="003350CC">
      <w:pPr>
        <w:tabs>
          <w:tab w:val="left" w:pos="1134"/>
        </w:tabs>
        <w:ind w:left="1134" w:hanging="1134"/>
        <w:rPr>
          <w:rFonts w:ascii="Arial" w:hAnsi="Arial" w:cs="Arial"/>
        </w:rPr>
      </w:pPr>
    </w:p>
    <w:p w:rsidR="00FF2076" w:rsidRPr="001F4874" w:rsidRDefault="00FF2076" w:rsidP="009C0F0D">
      <w:pPr>
        <w:tabs>
          <w:tab w:val="left" w:pos="1134"/>
        </w:tabs>
        <w:ind w:left="1134" w:hanging="1134"/>
      </w:pPr>
      <w:r w:rsidRPr="001F4874">
        <w:rPr>
          <w:rFonts w:ascii="Arial" w:hAnsi="Arial"/>
        </w:rPr>
        <w:t xml:space="preserve">Art. </w:t>
      </w:r>
      <w:r w:rsidR="00CC2782" w:rsidRPr="001F4874">
        <w:rPr>
          <w:rFonts w:ascii="Arial" w:hAnsi="Arial"/>
        </w:rPr>
        <w:t>68</w:t>
      </w:r>
      <w:r w:rsidRPr="001F4874">
        <w:rPr>
          <w:rFonts w:ascii="Arial" w:hAnsi="Arial"/>
        </w:rPr>
        <w:t xml:space="preserve">. </w:t>
      </w:r>
      <w:r w:rsidRPr="001F4874">
        <w:rPr>
          <w:rFonts w:ascii="Arial" w:hAnsi="Arial"/>
        </w:rPr>
        <w:tab/>
        <w:t xml:space="preserve">O Benefício de Abono Anual consistirá em um pagamento único anual proporcional a 1/12 (um doze avos) por mês de recebimento do benefício, tendo por base os proventos do mês de dezembro de cada ano, podendo ser pago parceladamente ao Participante Assistido ou a Beneficiário, no transcorrer dos dois últimos meses de cada ano, a critério da CELOS. </w:t>
      </w:r>
    </w:p>
    <w:p w:rsidR="00FF2076" w:rsidRPr="001F4874" w:rsidRDefault="00FF2076" w:rsidP="00603E1C">
      <w:pPr>
        <w:tabs>
          <w:tab w:val="left" w:pos="1134"/>
        </w:tabs>
        <w:ind w:left="1134" w:hanging="1134"/>
        <w:rPr>
          <w:rFonts w:ascii="Arial" w:hAnsi="Arial" w:cs="Arial"/>
        </w:rPr>
      </w:pPr>
    </w:p>
    <w:p w:rsidR="00EB38FC" w:rsidRPr="001F4874" w:rsidRDefault="00EB38FC">
      <w:pPr>
        <w:jc w:val="left"/>
        <w:rPr>
          <w:rFonts w:ascii="Arial" w:hAnsi="Arial" w:cs="Arial"/>
          <w:b/>
        </w:rPr>
      </w:pPr>
    </w:p>
    <w:p w:rsidR="00FF2076" w:rsidRPr="001F4874" w:rsidRDefault="00FF2076">
      <w:pPr>
        <w:pStyle w:val="Recuodecorpodetexto21"/>
        <w:widowControl/>
        <w:ind w:left="0" w:firstLine="0"/>
        <w:jc w:val="center"/>
        <w:rPr>
          <w:rFonts w:cs="Arial"/>
          <w:color w:val="auto"/>
          <w:sz w:val="24"/>
        </w:rPr>
      </w:pPr>
      <w:r w:rsidRPr="001F4874">
        <w:rPr>
          <w:rFonts w:cs="Arial"/>
          <w:color w:val="auto"/>
          <w:sz w:val="24"/>
        </w:rPr>
        <w:t>SEÇÃO VI - DOS BENEFÍCIOS SALDADOS</w:t>
      </w:r>
    </w:p>
    <w:p w:rsidR="00FF2076" w:rsidRPr="001F4874" w:rsidRDefault="00FF2076">
      <w:pPr>
        <w:tabs>
          <w:tab w:val="left" w:pos="1134"/>
        </w:tabs>
        <w:ind w:left="1134" w:hanging="1134"/>
        <w:rPr>
          <w:rFonts w:ascii="Arial" w:hAnsi="Arial" w:cs="Arial"/>
        </w:rPr>
      </w:pPr>
    </w:p>
    <w:p w:rsidR="003350CC" w:rsidRPr="001F4874" w:rsidRDefault="003350CC">
      <w:pPr>
        <w:tabs>
          <w:tab w:val="left" w:pos="1134"/>
        </w:tabs>
        <w:ind w:left="1134" w:hanging="1134"/>
        <w:rPr>
          <w:rFonts w:ascii="Arial" w:hAnsi="Arial" w:cs="Arial"/>
        </w:rPr>
      </w:pPr>
    </w:p>
    <w:p w:rsidR="00FF2076" w:rsidRPr="001F4874" w:rsidRDefault="00FF2076" w:rsidP="009C0F0D">
      <w:pPr>
        <w:tabs>
          <w:tab w:val="left" w:pos="1134"/>
        </w:tabs>
        <w:ind w:left="1134" w:hanging="1134"/>
        <w:rPr>
          <w:rFonts w:ascii="Arial" w:hAnsi="Arial"/>
        </w:rPr>
      </w:pPr>
      <w:r w:rsidRPr="001F4874">
        <w:rPr>
          <w:rFonts w:ascii="Arial" w:hAnsi="Arial"/>
        </w:rPr>
        <w:t>Art.</w:t>
      </w:r>
      <w:r w:rsidR="00CC2782" w:rsidRPr="001F4874">
        <w:rPr>
          <w:rFonts w:ascii="Arial" w:hAnsi="Arial"/>
        </w:rPr>
        <w:t>69</w:t>
      </w:r>
      <w:r w:rsidRPr="001F4874">
        <w:rPr>
          <w:rFonts w:ascii="Arial" w:hAnsi="Arial"/>
        </w:rPr>
        <w:t>.</w:t>
      </w:r>
      <w:r w:rsidRPr="001F4874">
        <w:rPr>
          <w:rFonts w:ascii="Arial" w:hAnsi="Arial"/>
        </w:rPr>
        <w:tab/>
        <w:t>O Benefício Saldado em 31/12/96, 31/12/98 ou 28/02/2000, será pago na forma de renda mensal e vitalícia.</w:t>
      </w:r>
    </w:p>
    <w:p w:rsidR="00FF2076" w:rsidRPr="001F4874" w:rsidRDefault="00FF2076" w:rsidP="00603E1C">
      <w:pPr>
        <w:tabs>
          <w:tab w:val="left" w:pos="1134"/>
        </w:tabs>
        <w:ind w:left="1134" w:hanging="1134"/>
      </w:pPr>
    </w:p>
    <w:p w:rsidR="00FF2076" w:rsidRPr="001F4874" w:rsidRDefault="00FF2076">
      <w:pPr>
        <w:tabs>
          <w:tab w:val="left" w:pos="1134"/>
        </w:tabs>
        <w:ind w:left="1134" w:hanging="1134"/>
        <w:rPr>
          <w:rFonts w:ascii="Arial" w:hAnsi="Arial"/>
        </w:rPr>
      </w:pPr>
      <w:r w:rsidRPr="001F4874">
        <w:rPr>
          <w:rFonts w:ascii="Arial" w:hAnsi="Arial"/>
        </w:rPr>
        <w:t>Art.7</w:t>
      </w:r>
      <w:r w:rsidR="00CC2782" w:rsidRPr="001F4874">
        <w:rPr>
          <w:rFonts w:ascii="Arial" w:hAnsi="Arial"/>
        </w:rPr>
        <w:t>0</w:t>
      </w:r>
      <w:r w:rsidRPr="001F4874">
        <w:rPr>
          <w:rFonts w:ascii="Arial" w:hAnsi="Arial"/>
        </w:rPr>
        <w:t>.</w:t>
      </w:r>
      <w:r w:rsidRPr="001F4874">
        <w:rPr>
          <w:rFonts w:ascii="Arial" w:hAnsi="Arial"/>
        </w:rPr>
        <w:tab/>
        <w:t xml:space="preserve">O Benefício Saldado em 31/12/96, 31/12/98 ou 28/02/2000, do Plano Transitório de Benefícios, será concedido, cumulativamente à concessão </w:t>
      </w:r>
      <w:r w:rsidRPr="001F4874">
        <w:rPr>
          <w:rFonts w:ascii="Arial" w:hAnsi="Arial"/>
        </w:rPr>
        <w:lastRenderedPageBreak/>
        <w:t xml:space="preserve">do Benefício de Aposentadoria, ao Participante Ativo filiado ao plano no período 01/02/1974 a 31/12/1996 e que tenha migrado durante os períodos de adesão ao Plano Misto de Benefícios, ocorridos em 1999 e 2000. </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pPr>
      <w:r w:rsidRPr="001F4874">
        <w:rPr>
          <w:rFonts w:ascii="Arial" w:hAnsi="Arial"/>
        </w:rPr>
        <w:t>Art.7</w:t>
      </w:r>
      <w:r w:rsidR="00CC2782" w:rsidRPr="001F4874">
        <w:rPr>
          <w:rFonts w:ascii="Arial" w:hAnsi="Arial"/>
        </w:rPr>
        <w:t>1</w:t>
      </w:r>
      <w:r w:rsidRPr="001F4874">
        <w:rPr>
          <w:rFonts w:ascii="Arial" w:hAnsi="Arial"/>
        </w:rPr>
        <w:t>.</w:t>
      </w:r>
      <w:r w:rsidRPr="001F4874">
        <w:rPr>
          <w:rFonts w:ascii="Arial" w:hAnsi="Arial"/>
        </w:rPr>
        <w:tab/>
        <w:t>No caso do Participante Ativo desligar-se deste plano, requerendo o Resgate das suas contribuições vertidas no âmbito do Plano Transitório de Benefícios, perderá o direito, inclusive os seus Beneficiários, ao Benefício Saldado em 31/12/1996, 31/12/98 ou 28/02/2000, previstos nos Anexos II, I</w:t>
      </w:r>
      <w:r w:rsidR="005F20AB" w:rsidRPr="001F4874">
        <w:rPr>
          <w:rFonts w:ascii="Arial" w:hAnsi="Arial"/>
        </w:rPr>
        <w:t>II</w:t>
      </w:r>
      <w:r w:rsidRPr="001F4874">
        <w:rPr>
          <w:rFonts w:ascii="Arial" w:hAnsi="Arial"/>
        </w:rPr>
        <w:t xml:space="preserve"> e </w:t>
      </w:r>
      <w:r w:rsidR="005F20AB" w:rsidRPr="001F4874">
        <w:rPr>
          <w:rFonts w:ascii="Arial" w:hAnsi="Arial"/>
        </w:rPr>
        <w:t>I</w:t>
      </w:r>
      <w:r w:rsidRPr="001F4874">
        <w:rPr>
          <w:rFonts w:ascii="Arial" w:hAnsi="Arial"/>
        </w:rPr>
        <w:t>V deste regulamento.</w:t>
      </w:r>
    </w:p>
    <w:p w:rsidR="00FF2076" w:rsidRPr="001F4874" w:rsidRDefault="00FF2076" w:rsidP="009C0F0D">
      <w:pPr>
        <w:tabs>
          <w:tab w:val="left" w:pos="1134"/>
        </w:tabs>
        <w:ind w:left="1134" w:hanging="1134"/>
      </w:pPr>
    </w:p>
    <w:p w:rsidR="00FF2076" w:rsidRPr="001F4874" w:rsidRDefault="00FF2076" w:rsidP="00603E1C">
      <w:pPr>
        <w:tabs>
          <w:tab w:val="left" w:pos="1134"/>
        </w:tabs>
        <w:ind w:left="1134" w:hanging="1134"/>
        <w:rPr>
          <w:rFonts w:ascii="Arial" w:hAnsi="Arial"/>
        </w:rPr>
      </w:pPr>
      <w:r w:rsidRPr="001F4874">
        <w:rPr>
          <w:rFonts w:ascii="Arial" w:hAnsi="Arial"/>
        </w:rPr>
        <w:t>Art.7</w:t>
      </w:r>
      <w:r w:rsidR="00CC2782" w:rsidRPr="001F4874">
        <w:rPr>
          <w:rFonts w:ascii="Arial" w:hAnsi="Arial"/>
        </w:rPr>
        <w:t>2</w:t>
      </w:r>
      <w:r w:rsidRPr="001F4874">
        <w:rPr>
          <w:rFonts w:ascii="Arial" w:hAnsi="Arial"/>
        </w:rPr>
        <w:t>.</w:t>
      </w:r>
      <w:r w:rsidRPr="001F4874">
        <w:rPr>
          <w:rFonts w:ascii="Arial" w:hAnsi="Arial"/>
        </w:rPr>
        <w:tab/>
        <w:t>O pagamento integral dos Benefícios Saldados em 31/12/96, 31/12/98 ou 28/02/2000, nos casos de aposentadoria programada, estão condicionados ao cumprimento do tempo “K**” estabelecido no saldamento. Qualquer antecipação implicará em recálculo do benefício com base em equivalência atuarial.</w:t>
      </w:r>
    </w:p>
    <w:p w:rsidR="00FF2076" w:rsidRPr="001F4874" w:rsidRDefault="00FF2076">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Art.7</w:t>
      </w:r>
      <w:r w:rsidR="00CC2782" w:rsidRPr="001F4874">
        <w:rPr>
          <w:rFonts w:ascii="Arial" w:hAnsi="Arial"/>
        </w:rPr>
        <w:t>3</w:t>
      </w:r>
      <w:r w:rsidRPr="001F4874">
        <w:rPr>
          <w:rFonts w:ascii="Arial" w:hAnsi="Arial"/>
        </w:rPr>
        <w:t>.</w:t>
      </w:r>
      <w:r w:rsidRPr="001F4874">
        <w:rPr>
          <w:rFonts w:ascii="Arial" w:hAnsi="Arial"/>
        </w:rPr>
        <w:tab/>
        <w:t>O Pagamento do Benefício Saldado de 31/12/96, nos casos de Benefício de Risco, não está condicionado ao cumprimento do tempo K** estabelecido no saldamento, ficando anulados os Benefícios Saldados em 31/12/98 ou 28/02/2000.</w:t>
      </w:r>
    </w:p>
    <w:p w:rsidR="00FF2076" w:rsidRPr="001F4874" w:rsidRDefault="00FF2076" w:rsidP="00603E1C">
      <w:pPr>
        <w:tabs>
          <w:tab w:val="left" w:pos="1134"/>
        </w:tabs>
        <w:ind w:left="1134" w:hanging="1134"/>
        <w:rPr>
          <w:b/>
        </w:rPr>
      </w:pPr>
    </w:p>
    <w:p w:rsidR="00FF2076" w:rsidRPr="001F4874" w:rsidRDefault="00FF2076">
      <w:pPr>
        <w:tabs>
          <w:tab w:val="left" w:pos="1134"/>
        </w:tabs>
        <w:ind w:left="1134" w:hanging="1134"/>
        <w:rPr>
          <w:b/>
        </w:rPr>
      </w:pPr>
      <w:r w:rsidRPr="001F4874">
        <w:rPr>
          <w:rFonts w:ascii="Arial" w:hAnsi="Arial"/>
        </w:rPr>
        <w:t>Art.7</w:t>
      </w:r>
      <w:r w:rsidR="00CC2782" w:rsidRPr="001F4874">
        <w:rPr>
          <w:rFonts w:ascii="Arial" w:hAnsi="Arial"/>
        </w:rPr>
        <w:t>4</w:t>
      </w:r>
      <w:r w:rsidRPr="001F4874">
        <w:rPr>
          <w:rFonts w:ascii="Arial" w:hAnsi="Arial"/>
        </w:rPr>
        <w:t>.</w:t>
      </w:r>
      <w:r w:rsidRPr="001F4874">
        <w:rPr>
          <w:rFonts w:ascii="Arial" w:hAnsi="Arial"/>
        </w:rPr>
        <w:tab/>
        <w:t xml:space="preserve">Os Benefícios Saldados em 31/12/96, 31/12/98 ou 28/02/2000 serão atualizados, anualmente, pelo Indexador Atuarial, na mesma data do acordo coletivo das Patrocinadoras. </w:t>
      </w:r>
    </w:p>
    <w:p w:rsidR="00FF2076" w:rsidRPr="001F4874" w:rsidRDefault="00FF2076">
      <w:pPr>
        <w:tabs>
          <w:tab w:val="left" w:pos="1134"/>
        </w:tabs>
        <w:ind w:left="1134" w:hanging="1134"/>
        <w:rPr>
          <w:rFonts w:ascii="Arial" w:hAnsi="Arial"/>
        </w:rPr>
      </w:pPr>
    </w:p>
    <w:p w:rsidR="00FF2076" w:rsidRDefault="00FF2076">
      <w:pPr>
        <w:tabs>
          <w:tab w:val="left" w:pos="1134"/>
        </w:tabs>
        <w:ind w:left="1134" w:hanging="1134"/>
        <w:rPr>
          <w:rFonts w:ascii="Arial" w:hAnsi="Arial"/>
        </w:rPr>
      </w:pPr>
      <w:r w:rsidRPr="001F4874">
        <w:rPr>
          <w:rFonts w:ascii="Arial" w:hAnsi="Arial"/>
        </w:rPr>
        <w:t>Art.7</w:t>
      </w:r>
      <w:r w:rsidR="00CC2782" w:rsidRPr="001F4874">
        <w:rPr>
          <w:rFonts w:ascii="Arial" w:hAnsi="Arial"/>
        </w:rPr>
        <w:t>5</w:t>
      </w:r>
      <w:r w:rsidRPr="001F4874">
        <w:rPr>
          <w:rFonts w:ascii="Arial" w:hAnsi="Arial"/>
        </w:rPr>
        <w:t>.</w:t>
      </w:r>
      <w:r w:rsidRPr="001F4874">
        <w:rPr>
          <w:rFonts w:ascii="Arial" w:hAnsi="Arial"/>
        </w:rPr>
        <w:tab/>
        <w:t>O Participante Ativo Migrado que tiver períodos de contribuição suspensa anteriores à data da migração</w:t>
      </w:r>
      <w:r w:rsidR="00750F3F" w:rsidRPr="00A1271D">
        <w:rPr>
          <w:rFonts w:ascii="Arial" w:hAnsi="Arial"/>
          <w:color w:val="FF0000"/>
        </w:rPr>
        <w:t>para o Plano Misto</w:t>
      </w:r>
      <w:r w:rsidRPr="001F4874">
        <w:rPr>
          <w:rFonts w:ascii="Arial" w:hAnsi="Arial"/>
        </w:rPr>
        <w:t>, fica obrigado a:</w:t>
      </w:r>
    </w:p>
    <w:p w:rsidR="00A1271D" w:rsidRPr="001F4874" w:rsidRDefault="00A1271D">
      <w:pPr>
        <w:tabs>
          <w:tab w:val="left" w:pos="1134"/>
        </w:tabs>
        <w:ind w:left="1134" w:hanging="1134"/>
        <w:rPr>
          <w:rFonts w:ascii="Arial" w:hAnsi="Arial"/>
        </w:rPr>
      </w:pPr>
    </w:p>
    <w:p w:rsidR="00FF2076" w:rsidRPr="001F4874" w:rsidRDefault="00FF2076" w:rsidP="009C0F0D">
      <w:pPr>
        <w:numPr>
          <w:ilvl w:val="0"/>
          <w:numId w:val="25"/>
        </w:numPr>
        <w:tabs>
          <w:tab w:val="left" w:pos="1701"/>
        </w:tabs>
        <w:ind w:left="1701" w:hanging="567"/>
        <w:rPr>
          <w:rFonts w:ascii="Arial" w:hAnsi="Arial"/>
        </w:rPr>
      </w:pPr>
      <w:r w:rsidRPr="001F4874">
        <w:rPr>
          <w:rFonts w:ascii="Arial" w:hAnsi="Arial"/>
        </w:rPr>
        <w:t>quitar, com os devidos encargos regulamentares, as contribuições não recolhidas ao plano até 31/12/1998; ou</w:t>
      </w:r>
    </w:p>
    <w:p w:rsidR="005F2B25" w:rsidRPr="001F4874" w:rsidRDefault="005F2B25" w:rsidP="00603E1C">
      <w:pPr>
        <w:tabs>
          <w:tab w:val="left" w:pos="1701"/>
        </w:tabs>
        <w:rPr>
          <w:rFonts w:ascii="Arial" w:hAnsi="Arial"/>
        </w:rPr>
      </w:pPr>
    </w:p>
    <w:p w:rsidR="00FF2076" w:rsidRPr="001F4874" w:rsidRDefault="00FF2076">
      <w:pPr>
        <w:numPr>
          <w:ilvl w:val="0"/>
          <w:numId w:val="25"/>
        </w:numPr>
        <w:tabs>
          <w:tab w:val="left" w:pos="1701"/>
        </w:tabs>
        <w:ind w:left="1701" w:hanging="567"/>
        <w:rPr>
          <w:rFonts w:ascii="Arial" w:hAnsi="Arial"/>
        </w:rPr>
      </w:pPr>
      <w:r w:rsidRPr="001F4874">
        <w:rPr>
          <w:rFonts w:ascii="Arial" w:hAnsi="Arial"/>
        </w:rPr>
        <w:t>adiar o seu pedido de benefício de aposentadoria, após preencher todas as carências de tempo de serviço, de contribuição ou de idade, previstas neste regulamento, por período igual ao do referido afastamento; ou</w:t>
      </w:r>
    </w:p>
    <w:p w:rsidR="005F2B25" w:rsidRPr="001F4874" w:rsidRDefault="005F2B25">
      <w:pPr>
        <w:tabs>
          <w:tab w:val="left" w:pos="1701"/>
        </w:tabs>
        <w:rPr>
          <w:rFonts w:ascii="Arial" w:hAnsi="Arial"/>
        </w:rPr>
      </w:pPr>
    </w:p>
    <w:p w:rsidR="00FF2076" w:rsidRPr="001F4874" w:rsidRDefault="00FF2076">
      <w:pPr>
        <w:numPr>
          <w:ilvl w:val="0"/>
          <w:numId w:val="25"/>
        </w:numPr>
        <w:tabs>
          <w:tab w:val="left" w:pos="1701"/>
        </w:tabs>
        <w:ind w:left="1701" w:hanging="567"/>
        <w:rPr>
          <w:rFonts w:ascii="Arial" w:hAnsi="Arial"/>
        </w:rPr>
      </w:pPr>
      <w:r w:rsidRPr="001F4874">
        <w:rPr>
          <w:rFonts w:ascii="Arial" w:hAnsi="Arial"/>
        </w:rPr>
        <w:t xml:space="preserve">receber o BDA com uma redução na proporção de </w:t>
      </w:r>
      <w:r w:rsidR="009020DC" w:rsidRPr="001F4874">
        <w:rPr>
          <w:rFonts w:ascii="Arial" w:hAnsi="Arial"/>
        </w:rPr>
        <w:t>(n/30)</w:t>
      </w:r>
      <w:r w:rsidRPr="001F4874">
        <w:rPr>
          <w:rFonts w:ascii="Arial" w:hAnsi="Arial"/>
        </w:rPr>
        <w:t>/360</w:t>
      </w:r>
      <w:r w:rsidR="009020DC" w:rsidRPr="001F4874">
        <w:rPr>
          <w:rFonts w:ascii="Arial" w:hAnsi="Arial"/>
        </w:rPr>
        <w:t>)</w:t>
      </w:r>
      <w:r w:rsidRPr="001F4874">
        <w:rPr>
          <w:rFonts w:ascii="Arial" w:hAnsi="Arial"/>
        </w:rPr>
        <w:t>, sendo “n” o número de dias de afastamento.</w:t>
      </w:r>
    </w:p>
    <w:p w:rsidR="00A642AF" w:rsidRPr="00A642AF" w:rsidRDefault="00A642AF" w:rsidP="00A642AF">
      <w:pPr>
        <w:tabs>
          <w:tab w:val="left" w:pos="1134"/>
        </w:tabs>
        <w:ind w:left="1134" w:hanging="1134"/>
        <w:rPr>
          <w:rFonts w:ascii="Arial" w:hAnsi="Arial"/>
        </w:rPr>
      </w:pPr>
    </w:p>
    <w:p w:rsidR="00A642AF" w:rsidRPr="00A642AF" w:rsidRDefault="00A642AF" w:rsidP="00A642AF">
      <w:pPr>
        <w:tabs>
          <w:tab w:val="left" w:pos="1134"/>
        </w:tabs>
        <w:ind w:left="1134" w:hanging="1134"/>
        <w:rPr>
          <w:rFonts w:ascii="Arial" w:hAnsi="Arial"/>
        </w:rPr>
      </w:pPr>
    </w:p>
    <w:p w:rsidR="00FF2076" w:rsidRPr="001F4874" w:rsidRDefault="00FF2076">
      <w:pPr>
        <w:tabs>
          <w:tab w:val="left" w:pos="1418"/>
          <w:tab w:val="left" w:pos="1843"/>
          <w:tab w:val="left" w:pos="2127"/>
        </w:tabs>
        <w:jc w:val="center"/>
        <w:rPr>
          <w:rFonts w:ascii="Arial" w:hAnsi="Arial"/>
          <w:b/>
        </w:rPr>
      </w:pPr>
      <w:r w:rsidRPr="001F4874">
        <w:rPr>
          <w:rFonts w:ascii="Arial" w:hAnsi="Arial"/>
          <w:b/>
        </w:rPr>
        <w:t>CAPÍTULO VI</w:t>
      </w:r>
    </w:p>
    <w:p w:rsidR="00FF2076" w:rsidRPr="001F4874" w:rsidRDefault="00FF2076">
      <w:pPr>
        <w:tabs>
          <w:tab w:val="left" w:pos="-1134"/>
          <w:tab w:val="left" w:pos="1418"/>
          <w:tab w:val="left" w:pos="1843"/>
          <w:tab w:val="left" w:pos="2127"/>
        </w:tabs>
        <w:jc w:val="center"/>
        <w:rPr>
          <w:rFonts w:ascii="Arial" w:hAnsi="Arial"/>
          <w:b/>
        </w:rPr>
      </w:pPr>
      <w:r w:rsidRPr="001F4874">
        <w:rPr>
          <w:rFonts w:ascii="Arial" w:hAnsi="Arial"/>
          <w:b/>
        </w:rPr>
        <w:t>DO FUNDO COMUM PREVIDENCIÁRIO</w:t>
      </w:r>
    </w:p>
    <w:p w:rsidR="00FF2076" w:rsidRPr="001F4874" w:rsidRDefault="00FF2076">
      <w:pPr>
        <w:tabs>
          <w:tab w:val="left" w:pos="1134"/>
        </w:tabs>
        <w:ind w:left="1134" w:hanging="1134"/>
        <w:rPr>
          <w:rFonts w:ascii="Arial" w:hAnsi="Arial"/>
        </w:rPr>
      </w:pPr>
    </w:p>
    <w:p w:rsidR="001931B6" w:rsidRPr="001F4874" w:rsidRDefault="001931B6">
      <w:pPr>
        <w:tabs>
          <w:tab w:val="left" w:pos="1134"/>
        </w:tabs>
        <w:ind w:left="1134" w:hanging="1134"/>
        <w:rPr>
          <w:rFonts w:ascii="Arial" w:hAnsi="Arial"/>
        </w:rPr>
      </w:pPr>
    </w:p>
    <w:p w:rsidR="00FF2076" w:rsidRPr="001F4874" w:rsidRDefault="00FF2076">
      <w:pPr>
        <w:tabs>
          <w:tab w:val="left" w:pos="1134"/>
        </w:tabs>
        <w:ind w:left="1134" w:hanging="1134"/>
        <w:rPr>
          <w:b/>
        </w:rPr>
      </w:pPr>
      <w:r w:rsidRPr="001F4874">
        <w:rPr>
          <w:rFonts w:ascii="Arial" w:hAnsi="Arial"/>
        </w:rPr>
        <w:lastRenderedPageBreak/>
        <w:t>Art.</w:t>
      </w:r>
      <w:r w:rsidR="00CC2782" w:rsidRPr="001F4874">
        <w:rPr>
          <w:rFonts w:ascii="Arial" w:hAnsi="Arial"/>
        </w:rPr>
        <w:t>76</w:t>
      </w:r>
      <w:r w:rsidRPr="001F4874">
        <w:rPr>
          <w:rFonts w:ascii="Arial" w:hAnsi="Arial"/>
        </w:rPr>
        <w:t>.</w:t>
      </w:r>
      <w:r w:rsidRPr="001F4874">
        <w:rPr>
          <w:rFonts w:ascii="Arial" w:hAnsi="Arial"/>
        </w:rPr>
        <w:tab/>
      </w:r>
      <w:r w:rsidR="00B72A02" w:rsidRPr="001F4874">
        <w:rPr>
          <w:rFonts w:ascii="Arial" w:hAnsi="Arial"/>
        </w:rPr>
        <w:t>Excluído</w:t>
      </w:r>
      <w:r w:rsidR="00B72A02" w:rsidRPr="001F4874">
        <w:rPr>
          <w:rStyle w:val="Refdenotaderodap"/>
          <w:rFonts w:ascii="Arial" w:hAnsi="Arial"/>
        </w:rPr>
        <w:footnoteReference w:id="5"/>
      </w:r>
      <w:r w:rsidRPr="001F4874">
        <w:rPr>
          <w:rFonts w:ascii="Arial" w:hAnsi="Arial"/>
        </w:rPr>
        <w:t xml:space="preserve">. </w:t>
      </w:r>
    </w:p>
    <w:p w:rsidR="00FF2076" w:rsidRPr="001F4874" w:rsidRDefault="00FF2076">
      <w:pPr>
        <w:tabs>
          <w:tab w:val="left" w:pos="1134"/>
        </w:tabs>
        <w:ind w:left="1134" w:hanging="1134"/>
        <w:rPr>
          <w:b/>
        </w:rPr>
      </w:pPr>
    </w:p>
    <w:p w:rsidR="00FF2076" w:rsidRPr="001F4874" w:rsidRDefault="00FF2076" w:rsidP="00603E1C">
      <w:pPr>
        <w:tabs>
          <w:tab w:val="left" w:pos="851"/>
          <w:tab w:val="left" w:pos="1418"/>
          <w:tab w:val="left" w:pos="1843"/>
          <w:tab w:val="left" w:pos="2127"/>
        </w:tabs>
        <w:ind w:left="851" w:hanging="851"/>
        <w:jc w:val="center"/>
        <w:rPr>
          <w:rFonts w:ascii="Arial" w:hAnsi="Arial"/>
          <w:b/>
        </w:rPr>
      </w:pPr>
      <w:r w:rsidRPr="001F4874">
        <w:rPr>
          <w:rFonts w:ascii="Arial" w:hAnsi="Arial"/>
          <w:b/>
        </w:rPr>
        <w:t>CAPÍTULO VII</w:t>
      </w:r>
    </w:p>
    <w:p w:rsidR="00FF2076" w:rsidRPr="001F4874" w:rsidRDefault="00FF2076" w:rsidP="00334402">
      <w:pPr>
        <w:pStyle w:val="Recuodecorpodetexto3"/>
        <w:tabs>
          <w:tab w:val="left" w:pos="780"/>
        </w:tabs>
        <w:jc w:val="center"/>
        <w:rPr>
          <w:b/>
          <w:color w:val="auto"/>
        </w:rPr>
      </w:pPr>
      <w:r w:rsidRPr="001F4874">
        <w:rPr>
          <w:b/>
          <w:color w:val="auto"/>
        </w:rPr>
        <w:t xml:space="preserve">DO PLANO </w:t>
      </w:r>
      <w:r w:rsidR="00485BD5" w:rsidRPr="001F4874">
        <w:rPr>
          <w:b/>
          <w:color w:val="auto"/>
        </w:rPr>
        <w:t>DE CUSTEIO</w:t>
      </w:r>
    </w:p>
    <w:p w:rsidR="00FF2076" w:rsidRPr="001F4874" w:rsidRDefault="00FF2076">
      <w:pPr>
        <w:tabs>
          <w:tab w:val="left" w:pos="1134"/>
        </w:tabs>
        <w:ind w:left="1134" w:hanging="1134"/>
      </w:pPr>
    </w:p>
    <w:p w:rsidR="00FF2076" w:rsidRPr="001F4874" w:rsidRDefault="00FF2076">
      <w:pPr>
        <w:tabs>
          <w:tab w:val="left" w:pos="1134"/>
        </w:tabs>
        <w:ind w:left="1134" w:hanging="1134"/>
      </w:pPr>
    </w:p>
    <w:p w:rsidR="00FF2076" w:rsidRPr="001F4874" w:rsidRDefault="00FF2076">
      <w:pPr>
        <w:tabs>
          <w:tab w:val="left" w:pos="1134"/>
        </w:tabs>
        <w:ind w:left="1134" w:hanging="1134"/>
        <w:rPr>
          <w:b/>
        </w:rPr>
      </w:pPr>
      <w:r w:rsidRPr="001F4874">
        <w:rPr>
          <w:rFonts w:ascii="Arial" w:hAnsi="Arial"/>
        </w:rPr>
        <w:t xml:space="preserve"> Art.</w:t>
      </w:r>
      <w:r w:rsidR="00CC2782" w:rsidRPr="001F4874">
        <w:rPr>
          <w:rFonts w:ascii="Arial" w:hAnsi="Arial"/>
        </w:rPr>
        <w:t>77</w:t>
      </w:r>
      <w:r w:rsidRPr="001F4874">
        <w:rPr>
          <w:rFonts w:ascii="Arial" w:hAnsi="Arial"/>
        </w:rPr>
        <w:t>.</w:t>
      </w:r>
      <w:r w:rsidRPr="001F4874">
        <w:rPr>
          <w:rFonts w:ascii="Arial" w:hAnsi="Arial"/>
        </w:rPr>
        <w:tab/>
        <w:t>O Plano</w:t>
      </w:r>
      <w:r w:rsidR="00485BD5" w:rsidRPr="001F4874">
        <w:rPr>
          <w:rFonts w:ascii="Arial" w:hAnsi="Arial"/>
        </w:rPr>
        <w:t xml:space="preserve"> de Custeio</w:t>
      </w:r>
      <w:r w:rsidRPr="001F4874">
        <w:rPr>
          <w:rFonts w:ascii="Arial" w:hAnsi="Arial"/>
        </w:rPr>
        <w:t xml:space="preserve">, que engloba o custo do Plano de Benefícios e das Despesas Administrativas, será submetido anualmente pela Diretoria-Executiva ao Conselho Deliberativo, dele devendo constar, obrigatoriamente, o regime financeiro e os respectivos cálculos atuariais. </w:t>
      </w:r>
    </w:p>
    <w:p w:rsidR="00F83F35" w:rsidRPr="001F4874" w:rsidRDefault="00F83F35" w:rsidP="007D73C8">
      <w:pPr>
        <w:tabs>
          <w:tab w:val="left" w:pos="1134"/>
        </w:tabs>
        <w:ind w:left="1134" w:hanging="1134"/>
        <w:rPr>
          <w:b/>
        </w:rPr>
      </w:pPr>
    </w:p>
    <w:p w:rsidR="00FF2076" w:rsidRPr="001F4874" w:rsidRDefault="00FF2076" w:rsidP="009C0F0D">
      <w:pPr>
        <w:tabs>
          <w:tab w:val="left" w:pos="1134"/>
        </w:tabs>
        <w:ind w:left="1134" w:hanging="1134"/>
        <w:rPr>
          <w:b/>
        </w:rPr>
      </w:pPr>
    </w:p>
    <w:p w:rsidR="00FF2076" w:rsidRPr="001F4874" w:rsidRDefault="00FF2076" w:rsidP="00603E1C">
      <w:pPr>
        <w:pStyle w:val="Recuodecorpodetexto21"/>
        <w:widowControl/>
        <w:ind w:left="0" w:firstLine="0"/>
        <w:jc w:val="center"/>
        <w:rPr>
          <w:color w:val="auto"/>
          <w:sz w:val="24"/>
        </w:rPr>
      </w:pPr>
      <w:r w:rsidRPr="001F4874">
        <w:rPr>
          <w:color w:val="auto"/>
          <w:sz w:val="24"/>
        </w:rPr>
        <w:t>SEÇÃO I – DA CONTRIBUIÇÃO NORMAL</w:t>
      </w:r>
    </w:p>
    <w:p w:rsidR="00FF2076" w:rsidRPr="001F4874" w:rsidRDefault="00FF2076" w:rsidP="007D73C8">
      <w:pPr>
        <w:tabs>
          <w:tab w:val="left" w:pos="1134"/>
        </w:tabs>
        <w:ind w:left="1134" w:hanging="1134"/>
        <w:rPr>
          <w:b/>
        </w:rPr>
      </w:pPr>
    </w:p>
    <w:p w:rsidR="00FF2076" w:rsidRPr="001F4874" w:rsidRDefault="00FF2076" w:rsidP="007D73C8">
      <w:pPr>
        <w:tabs>
          <w:tab w:val="left" w:pos="1134"/>
        </w:tabs>
        <w:ind w:left="1134" w:hanging="1134"/>
        <w:rPr>
          <w:b/>
        </w:rPr>
      </w:pPr>
    </w:p>
    <w:p w:rsidR="00FF2076" w:rsidRPr="001F4874" w:rsidRDefault="00FF2076" w:rsidP="00334402">
      <w:pPr>
        <w:tabs>
          <w:tab w:val="left" w:pos="1134"/>
        </w:tabs>
        <w:ind w:left="1134" w:hanging="1134"/>
        <w:rPr>
          <w:b/>
        </w:rPr>
      </w:pPr>
      <w:r w:rsidRPr="001F4874">
        <w:rPr>
          <w:rFonts w:ascii="Arial" w:hAnsi="Arial"/>
        </w:rPr>
        <w:t xml:space="preserve">Art. </w:t>
      </w:r>
      <w:r w:rsidR="00CC2782" w:rsidRPr="001F4874">
        <w:rPr>
          <w:rFonts w:ascii="Arial" w:hAnsi="Arial"/>
        </w:rPr>
        <w:t>7</w:t>
      </w:r>
      <w:r w:rsidRPr="001F4874">
        <w:rPr>
          <w:rFonts w:ascii="Arial" w:hAnsi="Arial"/>
        </w:rPr>
        <w:t xml:space="preserve">8. </w:t>
      </w:r>
      <w:r w:rsidRPr="001F4874">
        <w:rPr>
          <w:rFonts w:ascii="Arial" w:hAnsi="Arial"/>
        </w:rPr>
        <w:tab/>
        <w:t>A Contribuição Normal, de caráter mensal e obrigatório será realizada por:</w:t>
      </w:r>
    </w:p>
    <w:p w:rsidR="00FF2076" w:rsidRPr="001F4874" w:rsidRDefault="00FF2076">
      <w:pPr>
        <w:pStyle w:val="Recuodecorpodetexto21"/>
        <w:widowControl/>
        <w:numPr>
          <w:ilvl w:val="0"/>
          <w:numId w:val="21"/>
        </w:numPr>
        <w:tabs>
          <w:tab w:val="left" w:pos="1560"/>
        </w:tabs>
        <w:rPr>
          <w:rFonts w:cs="Arial"/>
          <w:b w:val="0"/>
          <w:color w:val="auto"/>
          <w:sz w:val="24"/>
          <w:szCs w:val="24"/>
        </w:rPr>
      </w:pPr>
      <w:r w:rsidRPr="001F4874">
        <w:rPr>
          <w:rFonts w:cs="Arial"/>
          <w:b w:val="0"/>
          <w:color w:val="auto"/>
          <w:sz w:val="24"/>
          <w:szCs w:val="24"/>
        </w:rPr>
        <w:t>Participante Ativo;</w:t>
      </w:r>
    </w:p>
    <w:p w:rsidR="00FF2076" w:rsidRPr="001F4874" w:rsidRDefault="00FF2076">
      <w:pPr>
        <w:pStyle w:val="Recuodecorpodetexto21"/>
        <w:widowControl/>
        <w:numPr>
          <w:ilvl w:val="0"/>
          <w:numId w:val="21"/>
        </w:numPr>
        <w:tabs>
          <w:tab w:val="left" w:pos="1560"/>
        </w:tabs>
        <w:rPr>
          <w:rFonts w:cs="Arial"/>
          <w:b w:val="0"/>
          <w:color w:val="auto"/>
          <w:sz w:val="24"/>
          <w:szCs w:val="24"/>
        </w:rPr>
      </w:pPr>
      <w:r w:rsidRPr="001F4874">
        <w:rPr>
          <w:rFonts w:cs="Arial"/>
          <w:b w:val="0"/>
          <w:color w:val="auto"/>
          <w:sz w:val="24"/>
          <w:szCs w:val="24"/>
        </w:rPr>
        <w:t>Participante Assistido; e</w:t>
      </w:r>
    </w:p>
    <w:p w:rsidR="00FF2076" w:rsidRPr="001F4874" w:rsidRDefault="00FF2076">
      <w:pPr>
        <w:pStyle w:val="Recuodecorpodetexto21"/>
        <w:widowControl/>
        <w:numPr>
          <w:ilvl w:val="0"/>
          <w:numId w:val="21"/>
        </w:numPr>
        <w:tabs>
          <w:tab w:val="left" w:pos="1560"/>
        </w:tabs>
        <w:rPr>
          <w:rFonts w:cs="Arial"/>
          <w:b w:val="0"/>
          <w:color w:val="auto"/>
          <w:sz w:val="24"/>
          <w:szCs w:val="24"/>
        </w:rPr>
      </w:pPr>
      <w:r w:rsidRPr="001F4874">
        <w:rPr>
          <w:rFonts w:cs="Arial"/>
          <w:b w:val="0"/>
          <w:color w:val="auto"/>
          <w:sz w:val="24"/>
          <w:szCs w:val="24"/>
        </w:rPr>
        <w:t>Patrocinadora.</w:t>
      </w:r>
    </w:p>
    <w:p w:rsidR="00FF2076" w:rsidRPr="001F4874" w:rsidRDefault="00FF2076">
      <w:pPr>
        <w:tabs>
          <w:tab w:val="left" w:pos="1134"/>
        </w:tabs>
        <w:ind w:left="1134" w:hanging="1134"/>
      </w:pPr>
    </w:p>
    <w:p w:rsidR="00FF2076" w:rsidRDefault="008D3240" w:rsidP="008D3240">
      <w:pPr>
        <w:pStyle w:val="Recuodecorpodetexto21"/>
        <w:widowControl/>
        <w:ind w:left="851" w:hanging="851"/>
        <w:rPr>
          <w:b w:val="0"/>
          <w:color w:val="auto"/>
          <w:sz w:val="24"/>
        </w:rPr>
      </w:pPr>
      <w:r w:rsidRPr="001F4874">
        <w:rPr>
          <w:rFonts w:cs="Arial"/>
          <w:b w:val="0"/>
          <w:color w:val="auto"/>
          <w:sz w:val="24"/>
          <w:szCs w:val="24"/>
        </w:rPr>
        <w:t xml:space="preserve">§ </w:t>
      </w:r>
      <w:r>
        <w:rPr>
          <w:rFonts w:cs="Arial"/>
          <w:b w:val="0"/>
          <w:color w:val="auto"/>
          <w:sz w:val="24"/>
          <w:szCs w:val="24"/>
        </w:rPr>
        <w:t>1</w:t>
      </w:r>
      <w:r w:rsidRPr="001F4874">
        <w:rPr>
          <w:rFonts w:cs="Arial"/>
          <w:b w:val="0"/>
          <w:color w:val="auto"/>
          <w:sz w:val="24"/>
          <w:szCs w:val="24"/>
        </w:rPr>
        <w:t>º.</w:t>
      </w:r>
      <w:r w:rsidRPr="001F4874">
        <w:rPr>
          <w:rFonts w:cs="Arial"/>
          <w:b w:val="0"/>
          <w:color w:val="auto"/>
          <w:sz w:val="24"/>
          <w:szCs w:val="24"/>
        </w:rPr>
        <w:tab/>
      </w:r>
      <w:r w:rsidR="00FF2076" w:rsidRPr="001F4874">
        <w:rPr>
          <w:b w:val="0"/>
          <w:color w:val="auto"/>
          <w:sz w:val="24"/>
        </w:rPr>
        <w:t>A Contribuição Normal realizada pela Patrocinadora será paritária com a realizada pelo Participante Ativo, excetuando-se para aquele que não tenha cobertura para o Benefício de Risco, ao Autopatrocinado e ao Remido.</w:t>
      </w:r>
    </w:p>
    <w:p w:rsidR="008D3240" w:rsidRPr="001F4874" w:rsidRDefault="008D3240" w:rsidP="008D3240">
      <w:pPr>
        <w:tabs>
          <w:tab w:val="left" w:pos="1134"/>
        </w:tabs>
        <w:ind w:left="1134" w:hanging="1134"/>
        <w:rPr>
          <w:rFonts w:ascii="Arial" w:hAnsi="Arial" w:cs="Arial"/>
          <w:szCs w:val="24"/>
        </w:rPr>
      </w:pPr>
    </w:p>
    <w:p w:rsidR="008D3240" w:rsidRPr="00D31AB0" w:rsidRDefault="008D3240" w:rsidP="008D3240">
      <w:pPr>
        <w:pStyle w:val="Recuodecorpodetexto21"/>
        <w:widowControl/>
        <w:tabs>
          <w:tab w:val="left" w:pos="851"/>
        </w:tabs>
        <w:ind w:left="851" w:hanging="851"/>
        <w:rPr>
          <w:b w:val="0"/>
          <w:color w:val="FF0000"/>
          <w:sz w:val="24"/>
        </w:rPr>
      </w:pPr>
      <w:r w:rsidRPr="001F4874">
        <w:rPr>
          <w:rFonts w:cs="Arial"/>
          <w:b w:val="0"/>
          <w:color w:val="auto"/>
          <w:sz w:val="24"/>
          <w:szCs w:val="24"/>
        </w:rPr>
        <w:t xml:space="preserve">§ </w:t>
      </w:r>
      <w:r>
        <w:rPr>
          <w:rFonts w:cs="Arial"/>
          <w:b w:val="0"/>
          <w:color w:val="auto"/>
          <w:sz w:val="24"/>
          <w:szCs w:val="24"/>
        </w:rPr>
        <w:t>2</w:t>
      </w:r>
      <w:r w:rsidRPr="001F4874">
        <w:rPr>
          <w:rFonts w:cs="Arial"/>
          <w:b w:val="0"/>
          <w:color w:val="auto"/>
          <w:sz w:val="24"/>
          <w:szCs w:val="24"/>
        </w:rPr>
        <w:t>º.</w:t>
      </w:r>
      <w:r w:rsidRPr="001F4874">
        <w:rPr>
          <w:rFonts w:cs="Arial"/>
          <w:b w:val="0"/>
          <w:color w:val="auto"/>
          <w:sz w:val="24"/>
          <w:szCs w:val="24"/>
        </w:rPr>
        <w:tab/>
      </w:r>
      <w:r w:rsidRPr="00D31AB0">
        <w:rPr>
          <w:rFonts w:cs="Arial"/>
          <w:b w:val="0"/>
          <w:color w:val="FF0000"/>
          <w:sz w:val="24"/>
          <w:szCs w:val="24"/>
        </w:rPr>
        <w:t xml:space="preserve">Para os </w:t>
      </w:r>
      <w:r w:rsidR="00EB53A2" w:rsidRPr="00D31AB0">
        <w:rPr>
          <w:rFonts w:cs="Arial"/>
          <w:b w:val="0"/>
          <w:color w:val="FF0000"/>
          <w:sz w:val="24"/>
          <w:szCs w:val="24"/>
        </w:rPr>
        <w:t xml:space="preserve">Participantes </w:t>
      </w:r>
      <w:r w:rsidRPr="00D31AB0">
        <w:rPr>
          <w:rFonts w:cs="Arial"/>
          <w:b w:val="0"/>
          <w:color w:val="FF0000"/>
          <w:sz w:val="24"/>
          <w:szCs w:val="24"/>
        </w:rPr>
        <w:t xml:space="preserve">inscritos neste Plano de Benefícios após a </w:t>
      </w:r>
      <w:r w:rsidR="00BC57A8">
        <w:rPr>
          <w:rFonts w:cs="Arial"/>
          <w:b w:val="0"/>
          <w:color w:val="FF0000"/>
          <w:sz w:val="24"/>
          <w:szCs w:val="24"/>
        </w:rPr>
        <w:t xml:space="preserve">aprovação da </w:t>
      </w:r>
      <w:r w:rsidR="009750EB" w:rsidRPr="00D31AB0">
        <w:rPr>
          <w:rFonts w:cs="Arial"/>
          <w:b w:val="0"/>
          <w:color w:val="FF0000"/>
          <w:sz w:val="24"/>
          <w:szCs w:val="24"/>
        </w:rPr>
        <w:t>V</w:t>
      </w:r>
      <w:r w:rsidR="001C1BB5" w:rsidRPr="00D31AB0">
        <w:rPr>
          <w:rFonts w:cs="Arial"/>
          <w:b w:val="0"/>
          <w:color w:val="FF0000"/>
          <w:sz w:val="24"/>
          <w:szCs w:val="24"/>
        </w:rPr>
        <w:t>ersão 14 d</w:t>
      </w:r>
      <w:r w:rsidR="002839FB">
        <w:rPr>
          <w:rFonts w:cs="Arial"/>
          <w:b w:val="0"/>
          <w:color w:val="FF0000"/>
          <w:sz w:val="24"/>
          <w:szCs w:val="24"/>
        </w:rPr>
        <w:t>este</w:t>
      </w:r>
      <w:r w:rsidR="009750EB" w:rsidRPr="00D31AB0">
        <w:rPr>
          <w:rFonts w:cs="Arial"/>
          <w:b w:val="0"/>
          <w:color w:val="FF0000"/>
          <w:sz w:val="24"/>
          <w:szCs w:val="24"/>
        </w:rPr>
        <w:t>R</w:t>
      </w:r>
      <w:r w:rsidRPr="00D31AB0">
        <w:rPr>
          <w:rFonts w:cs="Arial"/>
          <w:b w:val="0"/>
          <w:color w:val="FF0000"/>
          <w:sz w:val="24"/>
          <w:szCs w:val="24"/>
        </w:rPr>
        <w:t>egulamento, a</w:t>
      </w:r>
      <w:r w:rsidRPr="00D31AB0">
        <w:rPr>
          <w:b w:val="0"/>
          <w:color w:val="FF0000"/>
          <w:sz w:val="24"/>
        </w:rPr>
        <w:t xml:space="preserve"> Patrocinadora realizará a Contribuição Normal até o momento em que </w:t>
      </w:r>
      <w:r w:rsidR="000B28FB">
        <w:rPr>
          <w:b w:val="0"/>
          <w:color w:val="FF0000"/>
          <w:sz w:val="24"/>
        </w:rPr>
        <w:t xml:space="preserve">o Participante </w:t>
      </w:r>
      <w:r w:rsidRPr="00D31AB0">
        <w:rPr>
          <w:b w:val="0"/>
          <w:color w:val="FF0000"/>
          <w:sz w:val="24"/>
        </w:rPr>
        <w:t>atin</w:t>
      </w:r>
      <w:r w:rsidR="000B28FB">
        <w:rPr>
          <w:b w:val="0"/>
          <w:color w:val="FF0000"/>
          <w:sz w:val="24"/>
        </w:rPr>
        <w:t>gir</w:t>
      </w:r>
      <w:r w:rsidRPr="00D31AB0">
        <w:rPr>
          <w:b w:val="0"/>
          <w:color w:val="FF0000"/>
          <w:sz w:val="24"/>
        </w:rPr>
        <w:t xml:space="preserve"> a idade</w:t>
      </w:r>
      <w:r w:rsidR="00004234" w:rsidRPr="00D31AB0">
        <w:rPr>
          <w:b w:val="0"/>
          <w:color w:val="FF0000"/>
          <w:sz w:val="24"/>
        </w:rPr>
        <w:t xml:space="preserve"> de 65 (sessenta e cinco) anos</w:t>
      </w:r>
      <w:r w:rsidR="002839FB">
        <w:rPr>
          <w:b w:val="0"/>
          <w:color w:val="FF0000"/>
          <w:sz w:val="24"/>
        </w:rPr>
        <w:t>, independentemente da sua elegibilidade ao benefício da previdência oficial</w:t>
      </w:r>
      <w:r w:rsidR="00514B28" w:rsidRPr="00D31AB0">
        <w:rPr>
          <w:b w:val="0"/>
          <w:color w:val="FF0000"/>
          <w:sz w:val="24"/>
        </w:rPr>
        <w:t>.</w:t>
      </w:r>
      <w:r w:rsidR="00A700DF">
        <w:rPr>
          <w:b w:val="0"/>
          <w:color w:val="FF0000"/>
          <w:sz w:val="24"/>
        </w:rPr>
        <w:t xml:space="preserve"> Neste caso, o participante terá a opção de continuar </w:t>
      </w:r>
      <w:r w:rsidR="00AE0696">
        <w:rPr>
          <w:b w:val="0"/>
          <w:color w:val="FF0000"/>
          <w:sz w:val="24"/>
        </w:rPr>
        <w:t>contribuindo individualmente para o Plano</w:t>
      </w:r>
      <w:r w:rsidR="00CC2930">
        <w:rPr>
          <w:b w:val="0"/>
          <w:color w:val="FF0000"/>
          <w:sz w:val="24"/>
        </w:rPr>
        <w:t xml:space="preserve"> na condição de Autopatrocinado</w:t>
      </w:r>
      <w:r w:rsidR="00AE0696">
        <w:rPr>
          <w:b w:val="0"/>
          <w:color w:val="FF0000"/>
          <w:sz w:val="24"/>
        </w:rPr>
        <w:t>.</w:t>
      </w:r>
    </w:p>
    <w:p w:rsidR="008D3240" w:rsidRPr="001F4874" w:rsidRDefault="008D3240" w:rsidP="009C0F0D">
      <w:pPr>
        <w:pStyle w:val="Recuodecorpodetexto21"/>
        <w:widowControl/>
        <w:ind w:left="1985" w:hanging="1985"/>
        <w:rPr>
          <w:b w:val="0"/>
          <w:color w:val="auto"/>
          <w:sz w:val="24"/>
        </w:rPr>
      </w:pPr>
    </w:p>
    <w:p w:rsidR="00FF2076" w:rsidRPr="001F4874" w:rsidRDefault="00FF2076" w:rsidP="00AB129E">
      <w:pPr>
        <w:tabs>
          <w:tab w:val="left" w:pos="1134"/>
        </w:tabs>
        <w:ind w:left="1134" w:hanging="1134"/>
        <w:rPr>
          <w:rFonts w:cs="Arial"/>
        </w:rPr>
      </w:pPr>
      <w:r w:rsidRPr="001F4874">
        <w:rPr>
          <w:rFonts w:ascii="Arial" w:hAnsi="Arial" w:cs="Arial"/>
          <w:szCs w:val="24"/>
        </w:rPr>
        <w:t>Art.</w:t>
      </w:r>
      <w:r w:rsidR="00CC2782" w:rsidRPr="001F4874">
        <w:rPr>
          <w:rFonts w:ascii="Arial" w:hAnsi="Arial" w:cs="Arial"/>
          <w:szCs w:val="24"/>
        </w:rPr>
        <w:t>79</w:t>
      </w:r>
      <w:r w:rsidRPr="001F4874">
        <w:rPr>
          <w:rFonts w:ascii="Arial" w:hAnsi="Arial" w:cs="Arial"/>
          <w:szCs w:val="24"/>
        </w:rPr>
        <w:t>.</w:t>
      </w:r>
      <w:r w:rsidRPr="001F4874">
        <w:rPr>
          <w:rFonts w:ascii="Arial" w:hAnsi="Arial" w:cs="Arial"/>
          <w:szCs w:val="24"/>
        </w:rPr>
        <w:tab/>
        <w:t xml:space="preserve">A Contribuição Normal realizada pelo </w:t>
      </w:r>
      <w:r w:rsidRPr="001F4874">
        <w:rPr>
          <w:rFonts w:ascii="Arial" w:hAnsi="Arial" w:cs="Arial"/>
          <w:b/>
          <w:szCs w:val="24"/>
        </w:rPr>
        <w:t>Participante Ativo</w:t>
      </w:r>
      <w:r w:rsidRPr="001F4874">
        <w:rPr>
          <w:rFonts w:ascii="Arial" w:hAnsi="Arial" w:cs="Arial"/>
          <w:szCs w:val="24"/>
        </w:rPr>
        <w:t xml:space="preserve"> destina-se ao custeio</w:t>
      </w:r>
      <w:r w:rsidRPr="001F4874">
        <w:rPr>
          <w:rFonts w:ascii="Arial" w:hAnsi="Arial" w:cs="Arial"/>
        </w:rPr>
        <w:t>do Benefício de Aposentadoria e seu respectivo Abono Anual</w:t>
      </w:r>
      <w:r w:rsidR="007D73C8" w:rsidRPr="001F4874">
        <w:rPr>
          <w:rFonts w:ascii="Arial" w:hAnsi="Arial" w:cs="Arial"/>
        </w:rPr>
        <w:t>.</w:t>
      </w:r>
    </w:p>
    <w:p w:rsidR="00FF2076" w:rsidRPr="001F4874" w:rsidRDefault="00FF2076" w:rsidP="001637A6">
      <w:pPr>
        <w:tabs>
          <w:tab w:val="left" w:pos="1134"/>
        </w:tabs>
        <w:ind w:left="1134" w:hanging="1134"/>
        <w:rPr>
          <w:rFonts w:ascii="Arial" w:hAnsi="Arial" w:cs="Arial"/>
          <w:szCs w:val="24"/>
        </w:rPr>
      </w:pPr>
    </w:p>
    <w:p w:rsidR="005F2B25" w:rsidRPr="001F4874" w:rsidRDefault="005F2B25" w:rsidP="001637A6">
      <w:pPr>
        <w:pStyle w:val="Recuodecorpodetexto21"/>
        <w:widowControl/>
        <w:tabs>
          <w:tab w:val="left" w:pos="851"/>
        </w:tabs>
        <w:ind w:left="851" w:hanging="851"/>
        <w:rPr>
          <w:b w:val="0"/>
          <w:color w:val="auto"/>
          <w:sz w:val="24"/>
        </w:rPr>
      </w:pPr>
      <w:r w:rsidRPr="001F4874">
        <w:rPr>
          <w:rFonts w:cs="Arial"/>
          <w:b w:val="0"/>
          <w:color w:val="auto"/>
          <w:sz w:val="24"/>
          <w:szCs w:val="24"/>
        </w:rPr>
        <w:t>§ 1º.</w:t>
      </w:r>
      <w:r w:rsidRPr="001F4874">
        <w:rPr>
          <w:rFonts w:cs="Arial"/>
          <w:b w:val="0"/>
          <w:color w:val="auto"/>
          <w:sz w:val="24"/>
          <w:szCs w:val="24"/>
        </w:rPr>
        <w:tab/>
      </w:r>
      <w:r w:rsidRPr="001F4874">
        <w:rPr>
          <w:b w:val="0"/>
          <w:color w:val="auto"/>
          <w:sz w:val="24"/>
        </w:rPr>
        <w:t xml:space="preserve">A Contribuição Normal é apurada aplicando-se </w:t>
      </w:r>
      <w:r w:rsidR="00EE1D3D" w:rsidRPr="001F4874">
        <w:rPr>
          <w:b w:val="0"/>
          <w:color w:val="auto"/>
          <w:sz w:val="24"/>
        </w:rPr>
        <w:t>o Percentual de Contribuição</w:t>
      </w:r>
      <w:r w:rsidRPr="001F4874">
        <w:rPr>
          <w:b w:val="0"/>
          <w:color w:val="auto"/>
          <w:sz w:val="24"/>
        </w:rPr>
        <w:t>sobre o SRC e 13º Salário.</w:t>
      </w:r>
    </w:p>
    <w:p w:rsidR="005F2B25" w:rsidRPr="001F4874" w:rsidRDefault="005F2B25" w:rsidP="009C0F0D">
      <w:pPr>
        <w:pStyle w:val="Recuodecorpodetexto21"/>
        <w:widowControl/>
        <w:tabs>
          <w:tab w:val="left" w:pos="851"/>
        </w:tabs>
        <w:ind w:left="851" w:hanging="851"/>
        <w:rPr>
          <w:b w:val="0"/>
          <w:color w:val="auto"/>
          <w:sz w:val="24"/>
        </w:rPr>
      </w:pPr>
    </w:p>
    <w:p w:rsidR="00FF2076" w:rsidRDefault="00FF2076" w:rsidP="009C0F0D">
      <w:pPr>
        <w:pStyle w:val="Recuodecorpodetexto21"/>
        <w:widowControl/>
        <w:tabs>
          <w:tab w:val="left" w:pos="851"/>
        </w:tabs>
        <w:ind w:left="851" w:hanging="851"/>
        <w:rPr>
          <w:b w:val="0"/>
          <w:color w:val="auto"/>
          <w:sz w:val="24"/>
        </w:rPr>
      </w:pPr>
      <w:r w:rsidRPr="001F4874">
        <w:rPr>
          <w:b w:val="0"/>
          <w:color w:val="auto"/>
          <w:sz w:val="24"/>
        </w:rPr>
        <w:t xml:space="preserve">§ 2º. </w:t>
      </w:r>
      <w:r w:rsidRPr="001F4874">
        <w:rPr>
          <w:b w:val="0"/>
          <w:color w:val="auto"/>
          <w:sz w:val="24"/>
        </w:rPr>
        <w:tab/>
      </w:r>
      <w:r w:rsidR="00A12C3A" w:rsidRPr="001F4874">
        <w:rPr>
          <w:b w:val="0"/>
          <w:color w:val="auto"/>
          <w:sz w:val="24"/>
        </w:rPr>
        <w:t>Excluído</w:t>
      </w:r>
      <w:r w:rsidR="00A12C3A" w:rsidRPr="001F4874">
        <w:rPr>
          <w:rStyle w:val="Refdenotaderodap"/>
          <w:b w:val="0"/>
          <w:color w:val="auto"/>
          <w:sz w:val="24"/>
        </w:rPr>
        <w:footnoteReference w:id="6"/>
      </w:r>
      <w:r w:rsidR="00A12C3A" w:rsidRPr="001F4874">
        <w:rPr>
          <w:b w:val="0"/>
          <w:color w:val="auto"/>
          <w:sz w:val="24"/>
        </w:rPr>
        <w:t>.</w:t>
      </w:r>
    </w:p>
    <w:p w:rsidR="0051107F" w:rsidRPr="001F4874" w:rsidRDefault="0051107F" w:rsidP="009C0F0D">
      <w:pPr>
        <w:pStyle w:val="Recuodecorpodetexto21"/>
        <w:widowControl/>
        <w:tabs>
          <w:tab w:val="left" w:pos="851"/>
        </w:tabs>
        <w:ind w:left="851" w:hanging="851"/>
        <w:rPr>
          <w:b w:val="0"/>
          <w:color w:val="auto"/>
          <w:sz w:val="24"/>
        </w:rPr>
      </w:pPr>
    </w:p>
    <w:p w:rsidR="00FF2076" w:rsidRPr="001F4874" w:rsidRDefault="00FF2076" w:rsidP="009C0F0D">
      <w:pPr>
        <w:pStyle w:val="Recuodecorpodetexto21"/>
        <w:widowControl/>
        <w:tabs>
          <w:tab w:val="left" w:pos="851"/>
        </w:tabs>
        <w:ind w:left="851" w:hanging="851"/>
        <w:rPr>
          <w:b w:val="0"/>
          <w:color w:val="auto"/>
          <w:sz w:val="24"/>
        </w:rPr>
      </w:pPr>
      <w:r w:rsidRPr="001F4874">
        <w:rPr>
          <w:b w:val="0"/>
          <w:color w:val="auto"/>
          <w:sz w:val="24"/>
        </w:rPr>
        <w:t xml:space="preserve">§ 3º. </w:t>
      </w:r>
      <w:r w:rsidRPr="001F4874">
        <w:rPr>
          <w:b w:val="0"/>
          <w:color w:val="auto"/>
          <w:sz w:val="24"/>
        </w:rPr>
        <w:tab/>
      </w:r>
      <w:r w:rsidR="00A12C3A" w:rsidRPr="001F4874">
        <w:rPr>
          <w:b w:val="0"/>
          <w:color w:val="auto"/>
          <w:sz w:val="24"/>
        </w:rPr>
        <w:t>Excluído</w:t>
      </w:r>
      <w:r w:rsidR="00A12C3A" w:rsidRPr="001F4874">
        <w:rPr>
          <w:rStyle w:val="Refdenotaderodap"/>
          <w:b w:val="0"/>
          <w:color w:val="auto"/>
          <w:sz w:val="24"/>
        </w:rPr>
        <w:footnoteReference w:id="7"/>
      </w:r>
      <w:r w:rsidR="00A12C3A" w:rsidRPr="001F4874">
        <w:rPr>
          <w:b w:val="0"/>
          <w:color w:val="auto"/>
          <w:sz w:val="24"/>
        </w:rPr>
        <w:t>.</w:t>
      </w:r>
    </w:p>
    <w:p w:rsidR="00FF2076" w:rsidRPr="001F4874" w:rsidRDefault="00FF2076" w:rsidP="009C0F0D">
      <w:pPr>
        <w:tabs>
          <w:tab w:val="left" w:pos="1134"/>
        </w:tabs>
        <w:ind w:left="1134" w:hanging="1134"/>
        <w:rPr>
          <w:b/>
        </w:rPr>
      </w:pPr>
    </w:p>
    <w:p w:rsidR="00A12C3A" w:rsidRPr="001F4874" w:rsidRDefault="00A12C3A" w:rsidP="00A12C3A">
      <w:pPr>
        <w:pStyle w:val="Recuodecorpodetexto21"/>
        <w:widowControl/>
        <w:tabs>
          <w:tab w:val="left" w:pos="851"/>
        </w:tabs>
        <w:ind w:left="851" w:hanging="851"/>
        <w:rPr>
          <w:b w:val="0"/>
          <w:color w:val="auto"/>
          <w:sz w:val="24"/>
        </w:rPr>
      </w:pPr>
      <w:r w:rsidRPr="001F4874">
        <w:rPr>
          <w:b w:val="0"/>
          <w:color w:val="auto"/>
          <w:sz w:val="24"/>
        </w:rPr>
        <w:t>§ 4º.</w:t>
      </w:r>
      <w:r w:rsidRPr="001F4874">
        <w:rPr>
          <w:b w:val="0"/>
          <w:color w:val="auto"/>
          <w:sz w:val="24"/>
        </w:rPr>
        <w:tab/>
        <w:t xml:space="preserve">O Percentual de Contribuição de que trata o §1º deste artigo é individual, sendo definido anualmente pelo </w:t>
      </w:r>
      <w:r w:rsidR="00EB53A2" w:rsidRPr="001F4874">
        <w:rPr>
          <w:b w:val="0"/>
          <w:color w:val="auto"/>
          <w:sz w:val="24"/>
        </w:rPr>
        <w:t>Participante</w:t>
      </w:r>
      <w:r w:rsidRPr="001F4874">
        <w:rPr>
          <w:b w:val="0"/>
          <w:color w:val="auto"/>
          <w:sz w:val="24"/>
        </w:rPr>
        <w:t xml:space="preserve">, respeitando o limite mínimo de 5% (cinco por cento) e o limite máximo de </w:t>
      </w:r>
      <w:r w:rsidR="00474624" w:rsidRPr="00D31AB0">
        <w:rPr>
          <w:b w:val="0"/>
          <w:color w:val="FF0000"/>
          <w:sz w:val="24"/>
        </w:rPr>
        <w:t>9</w:t>
      </w:r>
      <w:r w:rsidRPr="00D31AB0">
        <w:rPr>
          <w:b w:val="0"/>
          <w:color w:val="FF0000"/>
          <w:sz w:val="24"/>
        </w:rPr>
        <w:t>% (</w:t>
      </w:r>
      <w:r w:rsidR="00474624" w:rsidRPr="00D31AB0">
        <w:rPr>
          <w:b w:val="0"/>
          <w:color w:val="FF0000"/>
          <w:sz w:val="24"/>
        </w:rPr>
        <w:t>nove</w:t>
      </w:r>
      <w:r w:rsidRPr="00D31AB0">
        <w:rPr>
          <w:b w:val="0"/>
          <w:color w:val="FF0000"/>
          <w:sz w:val="24"/>
        </w:rPr>
        <w:t xml:space="preserve"> por cento)</w:t>
      </w:r>
      <w:r w:rsidRPr="001F4874">
        <w:rPr>
          <w:b w:val="0"/>
          <w:color w:val="auto"/>
          <w:sz w:val="24"/>
        </w:rPr>
        <w:t>, utilizando-se 2 (duas) casas decimais.</w:t>
      </w:r>
    </w:p>
    <w:p w:rsidR="00A12C3A" w:rsidRPr="001F4874" w:rsidRDefault="00A12C3A" w:rsidP="00A12C3A">
      <w:pPr>
        <w:pStyle w:val="Recuodecorpodetexto21"/>
        <w:widowControl/>
        <w:tabs>
          <w:tab w:val="left" w:pos="851"/>
        </w:tabs>
        <w:ind w:left="851" w:hanging="851"/>
        <w:rPr>
          <w:b w:val="0"/>
          <w:color w:val="auto"/>
          <w:sz w:val="24"/>
        </w:rPr>
      </w:pPr>
    </w:p>
    <w:p w:rsidR="00A12C3A" w:rsidRPr="001F4874" w:rsidRDefault="00A12C3A" w:rsidP="00A12C3A">
      <w:pPr>
        <w:pStyle w:val="Recuodecorpodetexto21"/>
        <w:widowControl/>
        <w:tabs>
          <w:tab w:val="left" w:pos="851"/>
        </w:tabs>
        <w:ind w:left="851" w:hanging="851"/>
        <w:rPr>
          <w:b w:val="0"/>
          <w:color w:val="auto"/>
          <w:sz w:val="24"/>
        </w:rPr>
      </w:pPr>
      <w:r w:rsidRPr="001F4874">
        <w:rPr>
          <w:b w:val="0"/>
          <w:color w:val="auto"/>
          <w:sz w:val="24"/>
        </w:rPr>
        <w:t>§5º</w:t>
      </w:r>
      <w:r w:rsidRPr="001F4874">
        <w:rPr>
          <w:b w:val="0"/>
          <w:color w:val="auto"/>
          <w:sz w:val="24"/>
        </w:rPr>
        <w:tab/>
        <w:t xml:space="preserve">Os </w:t>
      </w:r>
      <w:r w:rsidR="00EB53A2" w:rsidRPr="001F4874">
        <w:rPr>
          <w:b w:val="0"/>
          <w:color w:val="auto"/>
          <w:sz w:val="24"/>
        </w:rPr>
        <w:t xml:space="preserve">Participantes </w:t>
      </w:r>
      <w:r w:rsidRPr="001F4874">
        <w:rPr>
          <w:b w:val="0"/>
          <w:color w:val="auto"/>
          <w:sz w:val="24"/>
        </w:rPr>
        <w:t xml:space="preserve">inscritos no Plano após </w:t>
      </w:r>
      <w:r w:rsidR="006763D5" w:rsidRPr="000E7F3C">
        <w:rPr>
          <w:b w:val="0"/>
          <w:color w:val="FF0000"/>
          <w:sz w:val="24"/>
        </w:rPr>
        <w:t xml:space="preserve">a aprovação da Versão 14 </w:t>
      </w:r>
      <w:r w:rsidRPr="001F4874">
        <w:rPr>
          <w:b w:val="0"/>
          <w:color w:val="auto"/>
          <w:sz w:val="24"/>
        </w:rPr>
        <w:t xml:space="preserve">deste Regulamento serão inscritos no Plano com o Percentual de Contribuição </w:t>
      </w:r>
      <w:r w:rsidR="00B658D5" w:rsidRPr="000E7F3C">
        <w:rPr>
          <w:b w:val="0"/>
          <w:color w:val="FF0000"/>
          <w:sz w:val="24"/>
        </w:rPr>
        <w:t>de</w:t>
      </w:r>
      <w:r w:rsidRPr="001F4874">
        <w:rPr>
          <w:b w:val="0"/>
          <w:color w:val="auto"/>
          <w:sz w:val="24"/>
        </w:rPr>
        <w:t xml:space="preserve">5% (cinco por cento), devendo permanecer neste patamar por, no mínimo, </w:t>
      </w:r>
      <w:r w:rsidR="00474624" w:rsidRPr="00D31AB0">
        <w:rPr>
          <w:b w:val="0"/>
          <w:color w:val="FF0000"/>
          <w:sz w:val="24"/>
        </w:rPr>
        <w:t xml:space="preserve">dois </w:t>
      </w:r>
      <w:r w:rsidRPr="001F4874">
        <w:rPr>
          <w:b w:val="0"/>
          <w:color w:val="auto"/>
          <w:sz w:val="24"/>
        </w:rPr>
        <w:t>ano</w:t>
      </w:r>
      <w:r w:rsidR="00474624">
        <w:rPr>
          <w:b w:val="0"/>
          <w:color w:val="auto"/>
          <w:sz w:val="24"/>
        </w:rPr>
        <w:t>s</w:t>
      </w:r>
      <w:r w:rsidRPr="001F4874">
        <w:rPr>
          <w:b w:val="0"/>
          <w:color w:val="auto"/>
          <w:sz w:val="24"/>
        </w:rPr>
        <w:t>.</w:t>
      </w:r>
    </w:p>
    <w:p w:rsidR="00A12C3A" w:rsidRPr="001F4874" w:rsidRDefault="00A12C3A" w:rsidP="00A12C3A">
      <w:pPr>
        <w:pStyle w:val="Recuodecorpodetexto21"/>
        <w:widowControl/>
        <w:tabs>
          <w:tab w:val="left" w:pos="851"/>
        </w:tabs>
        <w:ind w:left="851" w:hanging="851"/>
        <w:rPr>
          <w:b w:val="0"/>
          <w:color w:val="auto"/>
          <w:sz w:val="24"/>
        </w:rPr>
      </w:pPr>
    </w:p>
    <w:p w:rsidR="00A12C3A" w:rsidRPr="001F4874" w:rsidRDefault="00A12C3A" w:rsidP="00A12C3A">
      <w:pPr>
        <w:pStyle w:val="Recuodecorpodetexto21"/>
        <w:widowControl/>
        <w:tabs>
          <w:tab w:val="left" w:pos="851"/>
        </w:tabs>
        <w:ind w:left="851" w:hanging="851"/>
        <w:rPr>
          <w:b w:val="0"/>
          <w:color w:val="auto"/>
          <w:sz w:val="24"/>
        </w:rPr>
      </w:pPr>
      <w:r w:rsidRPr="001F4874">
        <w:rPr>
          <w:b w:val="0"/>
          <w:color w:val="auto"/>
          <w:sz w:val="24"/>
        </w:rPr>
        <w:t>§ 6º.</w:t>
      </w:r>
      <w:r w:rsidRPr="001F4874">
        <w:rPr>
          <w:b w:val="0"/>
          <w:color w:val="auto"/>
          <w:sz w:val="24"/>
        </w:rPr>
        <w:tab/>
        <w:t xml:space="preserve">Os </w:t>
      </w:r>
      <w:r w:rsidR="00EB53A2" w:rsidRPr="001F4874">
        <w:rPr>
          <w:b w:val="0"/>
          <w:color w:val="auto"/>
          <w:sz w:val="24"/>
        </w:rPr>
        <w:t xml:space="preserve">Participantes </w:t>
      </w:r>
      <w:r w:rsidRPr="001F4874">
        <w:rPr>
          <w:b w:val="0"/>
          <w:color w:val="auto"/>
          <w:sz w:val="24"/>
        </w:rPr>
        <w:t xml:space="preserve">que tenham pelo menos um ano de vinculação ao Plano terão a possibilidade, em outubro de cada ano, de alterar os seus Percentuais de Contribuição, que passarão a vigorar em janeiro do próximo ano, respeitando o disposto nos §§ 7º e </w:t>
      </w:r>
      <w:r w:rsidR="00061B0B" w:rsidRPr="001F4874">
        <w:rPr>
          <w:b w:val="0"/>
          <w:color w:val="auto"/>
          <w:sz w:val="24"/>
        </w:rPr>
        <w:t xml:space="preserve">8º </w:t>
      </w:r>
      <w:r w:rsidRPr="001F4874">
        <w:rPr>
          <w:b w:val="0"/>
          <w:color w:val="auto"/>
          <w:sz w:val="24"/>
        </w:rPr>
        <w:t>deste artigo.</w:t>
      </w:r>
    </w:p>
    <w:p w:rsidR="00A12C3A" w:rsidRPr="001F4874" w:rsidRDefault="00A12C3A" w:rsidP="00A12C3A">
      <w:pPr>
        <w:pStyle w:val="Recuodecorpodetexto21"/>
        <w:widowControl/>
        <w:tabs>
          <w:tab w:val="left" w:pos="851"/>
        </w:tabs>
        <w:ind w:left="851" w:hanging="851"/>
        <w:rPr>
          <w:b w:val="0"/>
          <w:color w:val="auto"/>
          <w:sz w:val="24"/>
        </w:rPr>
      </w:pPr>
    </w:p>
    <w:p w:rsidR="00A12C3A" w:rsidRPr="001F4874" w:rsidRDefault="00A12C3A" w:rsidP="00A12C3A">
      <w:pPr>
        <w:pStyle w:val="Recuodecorpodetexto21"/>
        <w:widowControl/>
        <w:tabs>
          <w:tab w:val="left" w:pos="851"/>
        </w:tabs>
        <w:ind w:left="851" w:hanging="851"/>
        <w:rPr>
          <w:b w:val="0"/>
          <w:color w:val="auto"/>
          <w:sz w:val="24"/>
        </w:rPr>
      </w:pPr>
      <w:r w:rsidRPr="001F4874">
        <w:rPr>
          <w:b w:val="0"/>
          <w:color w:val="auto"/>
          <w:sz w:val="24"/>
        </w:rPr>
        <w:t xml:space="preserve">§7º. </w:t>
      </w:r>
      <w:r w:rsidRPr="001F4874">
        <w:rPr>
          <w:b w:val="0"/>
          <w:color w:val="auto"/>
          <w:sz w:val="24"/>
        </w:rPr>
        <w:tab/>
        <w:t>A alteração dos Percentuais de Contribuição de que trata o §6º deste artigo se dará por meio do requerimento de alteração em formulário da CELOS.</w:t>
      </w:r>
    </w:p>
    <w:p w:rsidR="00A12C3A" w:rsidRPr="001F4874" w:rsidRDefault="00A12C3A" w:rsidP="00A12C3A">
      <w:pPr>
        <w:pStyle w:val="Recuodecorpodetexto21"/>
        <w:widowControl/>
        <w:tabs>
          <w:tab w:val="left" w:pos="851"/>
        </w:tabs>
        <w:ind w:left="851" w:hanging="851"/>
        <w:rPr>
          <w:b w:val="0"/>
          <w:color w:val="auto"/>
          <w:sz w:val="24"/>
        </w:rPr>
      </w:pPr>
    </w:p>
    <w:p w:rsidR="00A12C3A" w:rsidRPr="001F4874" w:rsidRDefault="00A12C3A" w:rsidP="00A12C3A">
      <w:pPr>
        <w:pStyle w:val="Recuodecorpodetexto21"/>
        <w:widowControl/>
        <w:tabs>
          <w:tab w:val="left" w:pos="851"/>
        </w:tabs>
        <w:ind w:left="851" w:hanging="851"/>
        <w:rPr>
          <w:b w:val="0"/>
          <w:color w:val="auto"/>
          <w:sz w:val="24"/>
        </w:rPr>
      </w:pPr>
      <w:r w:rsidRPr="001F4874">
        <w:rPr>
          <w:b w:val="0"/>
          <w:color w:val="auto"/>
          <w:sz w:val="24"/>
        </w:rPr>
        <w:t>§</w:t>
      </w:r>
      <w:r w:rsidR="00061B0B" w:rsidRPr="001F4874">
        <w:rPr>
          <w:b w:val="0"/>
          <w:color w:val="auto"/>
          <w:sz w:val="24"/>
        </w:rPr>
        <w:t>8º</w:t>
      </w:r>
      <w:r w:rsidRPr="001F4874">
        <w:rPr>
          <w:b w:val="0"/>
          <w:color w:val="auto"/>
          <w:sz w:val="24"/>
        </w:rPr>
        <w:t>.</w:t>
      </w:r>
      <w:r w:rsidRPr="001F4874">
        <w:rPr>
          <w:b w:val="0"/>
          <w:color w:val="auto"/>
          <w:sz w:val="24"/>
        </w:rPr>
        <w:tab/>
        <w:t>A opção pela majoração do Percentual de Contribuição para um percentual superior ao Teto Contributivo Individual deverá respeitar o limite máximo de 1 (um) ponto percentual</w:t>
      </w:r>
      <w:r w:rsidR="00F54579" w:rsidRPr="001F4874">
        <w:rPr>
          <w:b w:val="0"/>
          <w:color w:val="auto"/>
          <w:sz w:val="24"/>
        </w:rPr>
        <w:t>por alteração</w:t>
      </w:r>
      <w:r w:rsidRPr="001F4874">
        <w:rPr>
          <w:b w:val="0"/>
          <w:color w:val="auto"/>
          <w:sz w:val="24"/>
        </w:rPr>
        <w:t xml:space="preserve">, observado o teto de </w:t>
      </w:r>
      <w:r w:rsidR="00474624" w:rsidRPr="00D31AB0">
        <w:rPr>
          <w:b w:val="0"/>
          <w:color w:val="FF0000"/>
          <w:sz w:val="24"/>
        </w:rPr>
        <w:t>9</w:t>
      </w:r>
      <w:r w:rsidR="00A642AF" w:rsidRPr="00D31AB0">
        <w:rPr>
          <w:b w:val="0"/>
          <w:color w:val="FF0000"/>
          <w:sz w:val="24"/>
        </w:rPr>
        <w:t>% (</w:t>
      </w:r>
      <w:r w:rsidR="00474624" w:rsidRPr="00D31AB0">
        <w:rPr>
          <w:b w:val="0"/>
          <w:color w:val="FF0000"/>
          <w:sz w:val="24"/>
        </w:rPr>
        <w:t xml:space="preserve">nove </w:t>
      </w:r>
      <w:r w:rsidR="00A642AF" w:rsidRPr="00D31AB0">
        <w:rPr>
          <w:b w:val="0"/>
          <w:color w:val="FF0000"/>
          <w:sz w:val="24"/>
        </w:rPr>
        <w:t>por cento)</w:t>
      </w:r>
      <w:r w:rsidR="00B658D5">
        <w:rPr>
          <w:b w:val="0"/>
          <w:color w:val="FF0000"/>
          <w:sz w:val="24"/>
        </w:rPr>
        <w:t xml:space="preserve"> referido no § 4º deste Artigo</w:t>
      </w:r>
      <w:r w:rsidRPr="00D31AB0">
        <w:rPr>
          <w:b w:val="0"/>
          <w:color w:val="FF0000"/>
          <w:sz w:val="24"/>
        </w:rPr>
        <w:t>.</w:t>
      </w:r>
    </w:p>
    <w:p w:rsidR="00A12C3A" w:rsidRPr="001F4874" w:rsidRDefault="00A12C3A" w:rsidP="00A12C3A">
      <w:pPr>
        <w:pStyle w:val="Recuodecorpodetexto21"/>
        <w:widowControl/>
        <w:tabs>
          <w:tab w:val="left" w:pos="851"/>
        </w:tabs>
        <w:ind w:left="851" w:hanging="851"/>
        <w:rPr>
          <w:b w:val="0"/>
          <w:color w:val="auto"/>
          <w:sz w:val="24"/>
        </w:rPr>
      </w:pPr>
    </w:p>
    <w:p w:rsidR="00A12C3A" w:rsidRPr="001F4874" w:rsidRDefault="00A12C3A" w:rsidP="00A12C3A">
      <w:pPr>
        <w:pStyle w:val="Recuodecorpodetexto21"/>
        <w:widowControl/>
        <w:tabs>
          <w:tab w:val="left" w:pos="851"/>
        </w:tabs>
        <w:ind w:left="851" w:hanging="851"/>
        <w:rPr>
          <w:b w:val="0"/>
          <w:color w:val="auto"/>
          <w:sz w:val="24"/>
        </w:rPr>
      </w:pPr>
      <w:r w:rsidRPr="001F4874">
        <w:rPr>
          <w:b w:val="0"/>
          <w:color w:val="auto"/>
          <w:sz w:val="24"/>
        </w:rPr>
        <w:t>§</w:t>
      </w:r>
      <w:r w:rsidR="00061B0B" w:rsidRPr="001F4874">
        <w:rPr>
          <w:b w:val="0"/>
          <w:color w:val="auto"/>
          <w:sz w:val="24"/>
        </w:rPr>
        <w:t>9º</w:t>
      </w:r>
      <w:r w:rsidRPr="001F4874">
        <w:rPr>
          <w:b w:val="0"/>
          <w:color w:val="auto"/>
          <w:sz w:val="24"/>
        </w:rPr>
        <w:t>.</w:t>
      </w:r>
      <w:r w:rsidRPr="001F4874">
        <w:rPr>
          <w:b w:val="0"/>
          <w:color w:val="auto"/>
          <w:sz w:val="24"/>
        </w:rPr>
        <w:tab/>
        <w:t xml:space="preserve">O Teto Contributivo Individual corresponde ao maior percentual de contribuição que o </w:t>
      </w:r>
      <w:r w:rsidR="00EB53A2" w:rsidRPr="001F4874">
        <w:rPr>
          <w:b w:val="0"/>
          <w:color w:val="auto"/>
          <w:sz w:val="24"/>
        </w:rPr>
        <w:t>Participante</w:t>
      </w:r>
      <w:r w:rsidRPr="001F4874">
        <w:rPr>
          <w:b w:val="0"/>
          <w:color w:val="auto"/>
          <w:sz w:val="24"/>
        </w:rPr>
        <w:t xml:space="preserve"> já tenha praticado neste Plano.</w:t>
      </w:r>
    </w:p>
    <w:p w:rsidR="00A642AF" w:rsidRPr="00D31AB0" w:rsidRDefault="00A642AF" w:rsidP="00A642AF">
      <w:pPr>
        <w:tabs>
          <w:tab w:val="left" w:pos="1134"/>
        </w:tabs>
        <w:ind w:left="1134" w:hanging="1134"/>
        <w:rPr>
          <w:b/>
          <w:color w:val="FF0000"/>
        </w:rPr>
      </w:pPr>
    </w:p>
    <w:p w:rsidR="00A642AF" w:rsidRPr="00D31AB0" w:rsidRDefault="00A642AF" w:rsidP="00A642AF">
      <w:pPr>
        <w:pStyle w:val="Recuodecorpodetexto21"/>
        <w:widowControl/>
        <w:tabs>
          <w:tab w:val="left" w:pos="851"/>
        </w:tabs>
        <w:ind w:left="851" w:hanging="851"/>
        <w:rPr>
          <w:b w:val="0"/>
          <w:color w:val="FF0000"/>
          <w:sz w:val="24"/>
        </w:rPr>
      </w:pPr>
      <w:r w:rsidRPr="00D31AB0">
        <w:rPr>
          <w:b w:val="0"/>
          <w:color w:val="FF0000"/>
          <w:sz w:val="24"/>
        </w:rPr>
        <w:t>§ 10.</w:t>
      </w:r>
      <w:r w:rsidRPr="00D31AB0">
        <w:rPr>
          <w:b w:val="0"/>
          <w:color w:val="FF0000"/>
          <w:sz w:val="24"/>
        </w:rPr>
        <w:tab/>
        <w:t xml:space="preserve">Para os </w:t>
      </w:r>
      <w:r w:rsidR="00B658D5">
        <w:rPr>
          <w:b w:val="0"/>
          <w:color w:val="FF0000"/>
          <w:sz w:val="24"/>
        </w:rPr>
        <w:t>P</w:t>
      </w:r>
      <w:r w:rsidRPr="00D31AB0">
        <w:rPr>
          <w:b w:val="0"/>
          <w:color w:val="FF0000"/>
          <w:sz w:val="24"/>
        </w:rPr>
        <w:t xml:space="preserve">articipantes inscritos antes da </w:t>
      </w:r>
      <w:r w:rsidR="00A60AA4" w:rsidRPr="00A60AA4">
        <w:rPr>
          <w:b w:val="0"/>
          <w:color w:val="FF0000"/>
          <w:sz w:val="24"/>
        </w:rPr>
        <w:t xml:space="preserve">aprovação da </w:t>
      </w:r>
      <w:r w:rsidR="009750EB" w:rsidRPr="00D31AB0">
        <w:rPr>
          <w:b w:val="0"/>
          <w:color w:val="FF0000"/>
          <w:sz w:val="24"/>
        </w:rPr>
        <w:t xml:space="preserve">Versão 14 </w:t>
      </w:r>
      <w:r w:rsidRPr="00D31AB0">
        <w:rPr>
          <w:b w:val="0"/>
          <w:color w:val="FF0000"/>
          <w:sz w:val="24"/>
        </w:rPr>
        <w:t>d</w:t>
      </w:r>
      <w:r w:rsidR="00B658D5">
        <w:rPr>
          <w:b w:val="0"/>
          <w:color w:val="FF0000"/>
          <w:sz w:val="24"/>
        </w:rPr>
        <w:t>este</w:t>
      </w:r>
      <w:r w:rsidR="009750EB" w:rsidRPr="00D31AB0">
        <w:rPr>
          <w:b w:val="0"/>
          <w:color w:val="FF0000"/>
          <w:sz w:val="24"/>
        </w:rPr>
        <w:t>R</w:t>
      </w:r>
      <w:r w:rsidRPr="00D31AB0">
        <w:rPr>
          <w:b w:val="0"/>
          <w:color w:val="FF0000"/>
          <w:sz w:val="24"/>
        </w:rPr>
        <w:t>egulamento, o Percentual de Contribuição de que trata o</w:t>
      </w:r>
      <w:r w:rsidR="009750EB" w:rsidRPr="00D31AB0">
        <w:rPr>
          <w:b w:val="0"/>
          <w:color w:val="FF0000"/>
          <w:sz w:val="24"/>
        </w:rPr>
        <w:t>s</w:t>
      </w:r>
      <w:r w:rsidRPr="00D31AB0">
        <w:rPr>
          <w:b w:val="0"/>
          <w:color w:val="FF0000"/>
          <w:sz w:val="24"/>
        </w:rPr>
        <w:t xml:space="preserve"> §</w:t>
      </w:r>
      <w:r w:rsidR="009750EB" w:rsidRPr="00D31AB0">
        <w:rPr>
          <w:b w:val="0"/>
          <w:color w:val="FF0000"/>
          <w:sz w:val="24"/>
        </w:rPr>
        <w:t>§</w:t>
      </w:r>
      <w:r w:rsidRPr="00D31AB0">
        <w:rPr>
          <w:b w:val="0"/>
          <w:color w:val="FF0000"/>
          <w:sz w:val="24"/>
        </w:rPr>
        <w:t>1º</w:t>
      </w:r>
      <w:bookmarkStart w:id="0" w:name="_GoBack"/>
      <w:r w:rsidR="009923F6">
        <w:rPr>
          <w:b w:val="0"/>
          <w:color w:val="FF0000"/>
          <w:sz w:val="24"/>
        </w:rPr>
        <w:t>, 4º</w:t>
      </w:r>
      <w:bookmarkEnd w:id="0"/>
      <w:r w:rsidR="009750EB" w:rsidRPr="00D31AB0">
        <w:rPr>
          <w:b w:val="0"/>
          <w:color w:val="FF0000"/>
          <w:sz w:val="24"/>
        </w:rPr>
        <w:t xml:space="preserve"> e 8º</w:t>
      </w:r>
      <w:r w:rsidRPr="00D31AB0">
        <w:rPr>
          <w:b w:val="0"/>
          <w:color w:val="FF0000"/>
          <w:sz w:val="24"/>
        </w:rPr>
        <w:t xml:space="preserve"> deste</w:t>
      </w:r>
      <w:r w:rsidR="009750EB" w:rsidRPr="00D31AB0">
        <w:rPr>
          <w:b w:val="0"/>
          <w:color w:val="FF0000"/>
          <w:sz w:val="24"/>
        </w:rPr>
        <w:t xml:space="preserve"> artigo</w:t>
      </w:r>
      <w:r w:rsidRPr="00D31AB0">
        <w:rPr>
          <w:b w:val="0"/>
          <w:color w:val="FF0000"/>
          <w:sz w:val="24"/>
        </w:rPr>
        <w:t xml:space="preserve"> respeita</w:t>
      </w:r>
      <w:r w:rsidR="009750EB" w:rsidRPr="00D31AB0">
        <w:rPr>
          <w:b w:val="0"/>
          <w:color w:val="FF0000"/>
          <w:sz w:val="24"/>
        </w:rPr>
        <w:t>rá</w:t>
      </w:r>
      <w:r w:rsidRPr="00D31AB0">
        <w:rPr>
          <w:b w:val="0"/>
          <w:color w:val="FF0000"/>
          <w:sz w:val="24"/>
        </w:rPr>
        <w:t xml:space="preserve"> o limite mínimo de 5% (cinco por cento) e o limite máximo de 10,74% (dez vírgula setenta e quatro por cento), utilizando-se 2 (duas) casas decimais.</w:t>
      </w:r>
    </w:p>
    <w:p w:rsidR="00474624" w:rsidRPr="00D31AB0" w:rsidRDefault="00474624" w:rsidP="00474624">
      <w:pPr>
        <w:tabs>
          <w:tab w:val="left" w:pos="1134"/>
        </w:tabs>
        <w:ind w:left="1134" w:hanging="1134"/>
        <w:rPr>
          <w:b/>
          <w:color w:val="FF0000"/>
        </w:rPr>
      </w:pPr>
    </w:p>
    <w:p w:rsidR="00474624" w:rsidRPr="00D31AB0" w:rsidRDefault="00474624" w:rsidP="00474624">
      <w:pPr>
        <w:pStyle w:val="Recuodecorpodetexto21"/>
        <w:widowControl/>
        <w:tabs>
          <w:tab w:val="left" w:pos="851"/>
        </w:tabs>
        <w:ind w:left="851" w:hanging="851"/>
        <w:rPr>
          <w:b w:val="0"/>
          <w:color w:val="FF0000"/>
          <w:sz w:val="24"/>
        </w:rPr>
      </w:pPr>
      <w:r w:rsidRPr="00D31AB0">
        <w:rPr>
          <w:b w:val="0"/>
          <w:color w:val="FF0000"/>
          <w:sz w:val="24"/>
        </w:rPr>
        <w:t>§ 11.</w:t>
      </w:r>
      <w:r w:rsidRPr="00D31AB0">
        <w:rPr>
          <w:b w:val="0"/>
          <w:color w:val="FF0000"/>
          <w:sz w:val="24"/>
        </w:rPr>
        <w:tab/>
        <w:t xml:space="preserve">Para os </w:t>
      </w:r>
      <w:r w:rsidR="00EB53A2" w:rsidRPr="00D31AB0">
        <w:rPr>
          <w:b w:val="0"/>
          <w:color w:val="FF0000"/>
          <w:sz w:val="24"/>
        </w:rPr>
        <w:t xml:space="preserve">Participantes </w:t>
      </w:r>
      <w:r w:rsidRPr="00D31AB0">
        <w:rPr>
          <w:b w:val="0"/>
          <w:color w:val="FF0000"/>
          <w:sz w:val="24"/>
        </w:rPr>
        <w:t>inscritos antes da</w:t>
      </w:r>
      <w:r w:rsidR="00A60AA4" w:rsidRPr="00A60AA4">
        <w:rPr>
          <w:b w:val="0"/>
          <w:color w:val="FF0000"/>
          <w:sz w:val="24"/>
        </w:rPr>
        <w:t>aprovação da</w:t>
      </w:r>
      <w:r w:rsidRPr="00D31AB0">
        <w:rPr>
          <w:b w:val="0"/>
          <w:color w:val="FF0000"/>
          <w:sz w:val="24"/>
        </w:rPr>
        <w:t xml:space="preserve"> Versão 14 do Regulamento, o prazo de permanência no percentual inicial de 5% (cinco por cento) de que trata o §5º deste artigo será de um ano</w:t>
      </w:r>
      <w:r w:rsidR="008D394E">
        <w:rPr>
          <w:b w:val="0"/>
          <w:color w:val="FF0000"/>
          <w:sz w:val="24"/>
        </w:rPr>
        <w:t>.</w:t>
      </w:r>
    </w:p>
    <w:p w:rsidR="00A12C3A" w:rsidRPr="001F4874" w:rsidRDefault="00A12C3A" w:rsidP="00A12C3A">
      <w:pPr>
        <w:pStyle w:val="Recuodecorpodetexto21"/>
        <w:widowControl/>
        <w:tabs>
          <w:tab w:val="left" w:pos="851"/>
        </w:tabs>
        <w:ind w:left="851" w:hanging="851"/>
        <w:rPr>
          <w:b w:val="0"/>
          <w:color w:val="auto"/>
          <w:sz w:val="24"/>
        </w:rPr>
      </w:pPr>
    </w:p>
    <w:p w:rsidR="00FF2076" w:rsidRPr="001F4874" w:rsidRDefault="00FF2076" w:rsidP="007D73C8">
      <w:pPr>
        <w:tabs>
          <w:tab w:val="left" w:pos="1134"/>
        </w:tabs>
        <w:ind w:left="1134" w:hanging="1134"/>
        <w:rPr>
          <w:b/>
        </w:rPr>
      </w:pPr>
      <w:r w:rsidRPr="001F4874">
        <w:rPr>
          <w:rFonts w:ascii="Arial" w:hAnsi="Arial"/>
        </w:rPr>
        <w:lastRenderedPageBreak/>
        <w:t>Art.8</w:t>
      </w:r>
      <w:r w:rsidR="00CC2782" w:rsidRPr="001F4874">
        <w:rPr>
          <w:rFonts w:ascii="Arial" w:hAnsi="Arial"/>
        </w:rPr>
        <w:t>0</w:t>
      </w:r>
      <w:r w:rsidRPr="001F4874">
        <w:rPr>
          <w:rFonts w:ascii="Arial" w:hAnsi="Arial"/>
        </w:rPr>
        <w:t>.</w:t>
      </w:r>
      <w:r w:rsidR="00C77EE4" w:rsidRPr="001F4874">
        <w:rPr>
          <w:rFonts w:ascii="Arial" w:hAnsi="Arial"/>
        </w:rPr>
        <w:tab/>
      </w:r>
      <w:r w:rsidRPr="001F4874">
        <w:rPr>
          <w:rFonts w:ascii="Arial" w:hAnsi="Arial"/>
        </w:rPr>
        <w:t xml:space="preserve">A Contribuição Normal realizada pelo </w:t>
      </w:r>
      <w:r w:rsidRPr="001F4874">
        <w:rPr>
          <w:rFonts w:ascii="Arial" w:hAnsi="Arial"/>
          <w:b/>
        </w:rPr>
        <w:t>Participante Assistido</w:t>
      </w:r>
      <w:r w:rsidRPr="001F4874">
        <w:rPr>
          <w:rFonts w:ascii="Arial" w:hAnsi="Arial"/>
        </w:rPr>
        <w:t xml:space="preserve"> destina-se ao custeio</w:t>
      </w:r>
      <w:r w:rsidR="007D73C8" w:rsidRPr="001F4874">
        <w:rPr>
          <w:rFonts w:ascii="Arial" w:hAnsi="Arial" w:cs="Arial"/>
        </w:rPr>
        <w:t>do benefício d</w:t>
      </w:r>
      <w:r w:rsidRPr="001F4874">
        <w:rPr>
          <w:rFonts w:ascii="Arial" w:hAnsi="Arial" w:cs="Arial"/>
        </w:rPr>
        <w:t>e Pensão por Morte e seu respectivo Abono Anual</w:t>
      </w:r>
      <w:r w:rsidRPr="001F4874">
        <w:t>.</w:t>
      </w:r>
    </w:p>
    <w:p w:rsidR="00FF2076" w:rsidRPr="001F4874" w:rsidRDefault="00FF2076" w:rsidP="009C0F0D">
      <w:pPr>
        <w:tabs>
          <w:tab w:val="left" w:pos="1134"/>
        </w:tabs>
        <w:ind w:left="1134" w:hanging="1134"/>
        <w:rPr>
          <w:b/>
        </w:rPr>
      </w:pPr>
    </w:p>
    <w:p w:rsidR="00091A05" w:rsidRPr="001F4874" w:rsidRDefault="00091A05" w:rsidP="00091A05">
      <w:pPr>
        <w:pStyle w:val="Recuodecorpodetexto21"/>
        <w:widowControl/>
        <w:ind w:left="851" w:hanging="851"/>
        <w:rPr>
          <w:b w:val="0"/>
          <w:color w:val="auto"/>
          <w:sz w:val="24"/>
        </w:rPr>
      </w:pPr>
      <w:r w:rsidRPr="001F4874">
        <w:rPr>
          <w:b w:val="0"/>
          <w:color w:val="auto"/>
          <w:sz w:val="24"/>
        </w:rPr>
        <w:t>§ 1º.</w:t>
      </w:r>
      <w:r w:rsidRPr="001F4874">
        <w:rPr>
          <w:b w:val="0"/>
          <w:color w:val="auto"/>
          <w:sz w:val="24"/>
        </w:rPr>
        <w:tab/>
        <w:t xml:space="preserve">A Contribuição destinada ao custeio do benefício previsto no </w:t>
      </w:r>
      <w:r w:rsidRPr="001F4874">
        <w:rPr>
          <w:b w:val="0"/>
          <w:i/>
          <w:color w:val="auto"/>
          <w:sz w:val="24"/>
        </w:rPr>
        <w:t>caput</w:t>
      </w:r>
      <w:r w:rsidRPr="001F4874">
        <w:rPr>
          <w:b w:val="0"/>
          <w:color w:val="auto"/>
          <w:sz w:val="24"/>
        </w:rPr>
        <w:t xml:space="preserve"> deste artigo será apurada aplicando-se as taxas contidas na Tabela do Anexo I deste regulamento sobre o SRC, excluídas as parcelas de benefícios decorrentes da conversão da CIAP.</w:t>
      </w:r>
    </w:p>
    <w:p w:rsidR="00091A05" w:rsidRPr="001F4874" w:rsidRDefault="00091A05" w:rsidP="00091A05">
      <w:pPr>
        <w:pStyle w:val="Recuodecorpodetexto21"/>
        <w:widowControl/>
        <w:ind w:left="851" w:hanging="851"/>
        <w:rPr>
          <w:b w:val="0"/>
          <w:color w:val="auto"/>
          <w:sz w:val="24"/>
        </w:rPr>
      </w:pPr>
    </w:p>
    <w:p w:rsidR="00EC185C" w:rsidRDefault="00FF2076" w:rsidP="00F534AC">
      <w:pPr>
        <w:pStyle w:val="Recuodecorpodetexto21"/>
        <w:widowControl/>
        <w:ind w:left="851" w:hanging="851"/>
        <w:rPr>
          <w:b w:val="0"/>
          <w:color w:val="auto"/>
          <w:sz w:val="24"/>
        </w:rPr>
      </w:pPr>
      <w:r w:rsidRPr="001F4874" w:rsidDel="00485BD5">
        <w:rPr>
          <w:b w:val="0"/>
          <w:color w:val="auto"/>
          <w:sz w:val="24"/>
        </w:rPr>
        <w:t>§ 2º.</w:t>
      </w:r>
      <w:r w:rsidRPr="001F4874" w:rsidDel="00485BD5">
        <w:rPr>
          <w:b w:val="0"/>
          <w:color w:val="auto"/>
          <w:sz w:val="24"/>
        </w:rPr>
        <w:tab/>
      </w:r>
      <w:r w:rsidR="00EC185C" w:rsidRPr="001F4874">
        <w:rPr>
          <w:b w:val="0"/>
          <w:color w:val="auto"/>
          <w:sz w:val="24"/>
        </w:rPr>
        <w:t>Excluído</w:t>
      </w:r>
      <w:r w:rsidR="00EC185C" w:rsidRPr="001F4874">
        <w:rPr>
          <w:rStyle w:val="Refdenotaderodap"/>
          <w:b w:val="0"/>
          <w:color w:val="auto"/>
          <w:sz w:val="24"/>
        </w:rPr>
        <w:footnoteReference w:id="8"/>
      </w:r>
      <w:r w:rsidR="00EC185C" w:rsidRPr="001F4874">
        <w:rPr>
          <w:b w:val="0"/>
          <w:color w:val="auto"/>
          <w:sz w:val="24"/>
        </w:rPr>
        <w:t>.</w:t>
      </w:r>
    </w:p>
    <w:p w:rsidR="0051107F" w:rsidRPr="001F4874" w:rsidRDefault="0051107F" w:rsidP="00F534AC">
      <w:pPr>
        <w:pStyle w:val="Recuodecorpodetexto21"/>
        <w:widowControl/>
        <w:ind w:left="851" w:hanging="851"/>
        <w:rPr>
          <w:b w:val="0"/>
          <w:color w:val="auto"/>
          <w:sz w:val="24"/>
        </w:rPr>
      </w:pPr>
    </w:p>
    <w:p w:rsidR="00FF2076" w:rsidRPr="001F4874" w:rsidRDefault="00FF2076" w:rsidP="00F534AC">
      <w:pPr>
        <w:pStyle w:val="Recuodecorpodetexto21"/>
        <w:widowControl/>
        <w:ind w:left="851" w:hanging="851"/>
        <w:rPr>
          <w:b w:val="0"/>
          <w:color w:val="auto"/>
          <w:sz w:val="24"/>
        </w:rPr>
      </w:pPr>
      <w:r w:rsidRPr="001F4874">
        <w:rPr>
          <w:b w:val="0"/>
          <w:color w:val="auto"/>
          <w:sz w:val="24"/>
        </w:rPr>
        <w:t>§ 3º.</w:t>
      </w:r>
      <w:r w:rsidRPr="001F4874">
        <w:rPr>
          <w:b w:val="0"/>
          <w:color w:val="auto"/>
          <w:sz w:val="24"/>
        </w:rPr>
        <w:tab/>
        <w:t>A contribuição para o custeio do benefício previsto n</w:t>
      </w:r>
      <w:r w:rsidR="00485BD5" w:rsidRPr="001F4874">
        <w:rPr>
          <w:b w:val="0"/>
          <w:color w:val="auto"/>
          <w:sz w:val="24"/>
        </w:rPr>
        <w:t xml:space="preserve">o </w:t>
      </w:r>
      <w:r w:rsidR="00485BD5" w:rsidRPr="001F4874">
        <w:rPr>
          <w:b w:val="0"/>
          <w:i/>
          <w:color w:val="auto"/>
          <w:sz w:val="24"/>
        </w:rPr>
        <w:t>caput</w:t>
      </w:r>
      <w:r w:rsidRPr="001F4874">
        <w:rPr>
          <w:b w:val="0"/>
          <w:color w:val="auto"/>
          <w:sz w:val="24"/>
        </w:rPr>
        <w:t xml:space="preserve"> deste artigo não se aplica ao </w:t>
      </w:r>
      <w:r w:rsidR="00EB53A2" w:rsidRPr="001F4874">
        <w:rPr>
          <w:b w:val="0"/>
          <w:color w:val="auto"/>
          <w:sz w:val="24"/>
        </w:rPr>
        <w:t>Participante</w:t>
      </w:r>
      <w:r w:rsidRPr="001F4874">
        <w:rPr>
          <w:b w:val="0"/>
          <w:color w:val="auto"/>
          <w:sz w:val="24"/>
        </w:rPr>
        <w:t xml:space="preserve"> Assistido em gozo de benefício de Pensão por Morte.</w:t>
      </w:r>
    </w:p>
    <w:p w:rsidR="00FF2076" w:rsidRPr="001F4874" w:rsidDel="00485BD5" w:rsidRDefault="00FF2076" w:rsidP="009C0F0D">
      <w:pPr>
        <w:tabs>
          <w:tab w:val="left" w:pos="1134"/>
        </w:tabs>
        <w:ind w:left="1134" w:hanging="1134"/>
        <w:rPr>
          <w:rFonts w:ascii="Arial" w:hAnsi="Arial" w:cs="Arial"/>
        </w:rPr>
      </w:pPr>
    </w:p>
    <w:p w:rsidR="00EC185C" w:rsidRDefault="00FF2076" w:rsidP="00EC185C">
      <w:pPr>
        <w:pStyle w:val="Recuodecorpodetexto21"/>
        <w:widowControl/>
        <w:ind w:left="851" w:hanging="851"/>
        <w:rPr>
          <w:b w:val="0"/>
          <w:color w:val="auto"/>
          <w:sz w:val="24"/>
        </w:rPr>
      </w:pPr>
      <w:r w:rsidRPr="001F4874" w:rsidDel="00485BD5">
        <w:rPr>
          <w:b w:val="0"/>
          <w:color w:val="auto"/>
          <w:sz w:val="24"/>
        </w:rPr>
        <w:t>§ 4º.</w:t>
      </w:r>
      <w:r w:rsidRPr="001F4874" w:rsidDel="00485BD5">
        <w:rPr>
          <w:b w:val="0"/>
          <w:color w:val="auto"/>
          <w:sz w:val="24"/>
        </w:rPr>
        <w:tab/>
      </w:r>
      <w:r w:rsidR="00EC185C" w:rsidRPr="001F4874">
        <w:rPr>
          <w:b w:val="0"/>
          <w:color w:val="auto"/>
          <w:sz w:val="24"/>
        </w:rPr>
        <w:t>Excluído</w:t>
      </w:r>
      <w:r w:rsidR="00EC185C" w:rsidRPr="001F4874">
        <w:rPr>
          <w:rStyle w:val="Refdenotaderodap"/>
          <w:b w:val="0"/>
          <w:color w:val="auto"/>
          <w:sz w:val="24"/>
        </w:rPr>
        <w:footnoteReference w:id="9"/>
      </w:r>
      <w:r w:rsidR="00EC185C" w:rsidRPr="001F4874">
        <w:rPr>
          <w:b w:val="0"/>
          <w:color w:val="auto"/>
          <w:sz w:val="24"/>
        </w:rPr>
        <w:t>.</w:t>
      </w:r>
    </w:p>
    <w:p w:rsidR="00176B51" w:rsidRPr="001F4874" w:rsidRDefault="00176B51" w:rsidP="00EC185C">
      <w:pPr>
        <w:pStyle w:val="Recuodecorpodetexto21"/>
        <w:widowControl/>
        <w:ind w:left="851" w:hanging="851"/>
        <w:rPr>
          <w:b w:val="0"/>
          <w:color w:val="auto"/>
          <w:sz w:val="24"/>
        </w:rPr>
      </w:pPr>
    </w:p>
    <w:p w:rsidR="00FF2076" w:rsidRPr="001F4874" w:rsidRDefault="00FF2076" w:rsidP="00D273EE">
      <w:pPr>
        <w:tabs>
          <w:tab w:val="left" w:pos="1134"/>
        </w:tabs>
        <w:ind w:left="1134" w:hanging="1134"/>
        <w:rPr>
          <w:rFonts w:ascii="Arial" w:hAnsi="Arial" w:cs="Arial"/>
        </w:rPr>
      </w:pPr>
      <w:r w:rsidRPr="001F4874">
        <w:rPr>
          <w:rFonts w:ascii="Arial" w:hAnsi="Arial"/>
        </w:rPr>
        <w:t>Art.8</w:t>
      </w:r>
      <w:r w:rsidR="00CC2782" w:rsidRPr="001F4874">
        <w:rPr>
          <w:rFonts w:ascii="Arial" w:hAnsi="Arial"/>
        </w:rPr>
        <w:t>1</w:t>
      </w:r>
      <w:r w:rsidRPr="001F4874">
        <w:rPr>
          <w:rFonts w:ascii="Arial" w:hAnsi="Arial"/>
        </w:rPr>
        <w:t>.</w:t>
      </w:r>
      <w:r w:rsidRPr="001F4874">
        <w:rPr>
          <w:rFonts w:ascii="Arial" w:hAnsi="Arial"/>
        </w:rPr>
        <w:tab/>
        <w:t xml:space="preserve">A Contribuição Normal realizada pela </w:t>
      </w:r>
      <w:r w:rsidRPr="001F4874">
        <w:rPr>
          <w:rFonts w:ascii="Arial" w:hAnsi="Arial"/>
          <w:b/>
        </w:rPr>
        <w:t>Patrocinadora</w:t>
      </w:r>
      <w:r w:rsidR="00D273EE" w:rsidRPr="001F4874">
        <w:rPr>
          <w:rFonts w:ascii="Arial" w:hAnsi="Arial"/>
        </w:rPr>
        <w:t xml:space="preserve">para os </w:t>
      </w:r>
      <w:r w:rsidR="00D273EE" w:rsidRPr="001F4874">
        <w:rPr>
          <w:rFonts w:ascii="Arial" w:hAnsi="Arial" w:cs="Arial"/>
        </w:rPr>
        <w:t>Participante</w:t>
      </w:r>
      <w:r w:rsidR="007C6241" w:rsidRPr="001F4874">
        <w:rPr>
          <w:rFonts w:ascii="Arial" w:hAnsi="Arial" w:cs="Arial"/>
        </w:rPr>
        <w:t>s</w:t>
      </w:r>
      <w:r w:rsidR="00D273EE" w:rsidRPr="001F4874">
        <w:rPr>
          <w:rFonts w:ascii="Arial" w:hAnsi="Arial" w:cs="Arial"/>
        </w:rPr>
        <w:t xml:space="preserve"> Ativo</w:t>
      </w:r>
      <w:r w:rsidR="007C6241" w:rsidRPr="001F4874">
        <w:rPr>
          <w:rFonts w:ascii="Arial" w:hAnsi="Arial" w:cs="Arial"/>
        </w:rPr>
        <w:t>s</w:t>
      </w:r>
      <w:r w:rsidRPr="001F4874">
        <w:rPr>
          <w:rFonts w:ascii="Arial" w:hAnsi="Arial"/>
        </w:rPr>
        <w:t>destina-se ao custeio</w:t>
      </w:r>
      <w:r w:rsidR="00485BD5" w:rsidRPr="001F4874">
        <w:rPr>
          <w:rFonts w:ascii="Arial" w:hAnsi="Arial" w:cs="Arial"/>
        </w:rPr>
        <w:t xml:space="preserve"> do</w:t>
      </w:r>
      <w:r w:rsidRPr="001F4874">
        <w:rPr>
          <w:rFonts w:ascii="Arial" w:hAnsi="Arial" w:cs="Arial"/>
        </w:rPr>
        <w:t xml:space="preserve">: </w:t>
      </w:r>
    </w:p>
    <w:p w:rsidR="00F534AC" w:rsidRPr="001F4874" w:rsidRDefault="00F534AC" w:rsidP="00485BD5">
      <w:pPr>
        <w:tabs>
          <w:tab w:val="left" w:pos="1134"/>
        </w:tabs>
        <w:ind w:left="1134" w:hanging="1134"/>
        <w:rPr>
          <w:rFonts w:ascii="Arial" w:hAnsi="Arial" w:cs="Arial"/>
        </w:rPr>
      </w:pPr>
    </w:p>
    <w:p w:rsidR="00FF2076" w:rsidRPr="001F4874" w:rsidRDefault="00FF2076" w:rsidP="009C0F0D">
      <w:pPr>
        <w:pStyle w:val="Recuodecorpodetexto21"/>
        <w:widowControl/>
        <w:numPr>
          <w:ilvl w:val="0"/>
          <w:numId w:val="14"/>
        </w:numPr>
        <w:tabs>
          <w:tab w:val="clear" w:pos="720"/>
        </w:tabs>
        <w:ind w:left="2127" w:hanging="426"/>
        <w:rPr>
          <w:b w:val="0"/>
          <w:color w:val="auto"/>
          <w:sz w:val="24"/>
        </w:rPr>
      </w:pPr>
      <w:r w:rsidRPr="001F4874">
        <w:rPr>
          <w:b w:val="0"/>
          <w:color w:val="auto"/>
          <w:sz w:val="24"/>
        </w:rPr>
        <w:t xml:space="preserve">Benefício de Aposentadoria e seu respectivo Abono Anual, excluído os Autopatrocinados e Remidos; </w:t>
      </w:r>
      <w:r w:rsidR="00485BD5" w:rsidRPr="001F4874">
        <w:rPr>
          <w:b w:val="0"/>
          <w:color w:val="auto"/>
          <w:sz w:val="24"/>
        </w:rPr>
        <w:t>e</w:t>
      </w:r>
    </w:p>
    <w:p w:rsidR="00FF2076" w:rsidRPr="001F4874" w:rsidRDefault="00FF2076" w:rsidP="009C0F0D">
      <w:pPr>
        <w:pStyle w:val="Recuodecorpodetexto21"/>
        <w:widowControl/>
        <w:numPr>
          <w:ilvl w:val="0"/>
          <w:numId w:val="14"/>
        </w:numPr>
        <w:tabs>
          <w:tab w:val="clear" w:pos="720"/>
        </w:tabs>
        <w:ind w:left="2127" w:hanging="426"/>
        <w:rPr>
          <w:b w:val="0"/>
          <w:color w:val="auto"/>
          <w:sz w:val="24"/>
        </w:rPr>
      </w:pPr>
      <w:r w:rsidRPr="001F4874">
        <w:rPr>
          <w:b w:val="0"/>
          <w:color w:val="auto"/>
          <w:sz w:val="24"/>
        </w:rPr>
        <w:t>Benefício de Risco.</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 xml:space="preserve">§ 1º. </w:t>
      </w:r>
      <w:r w:rsidRPr="001F4874">
        <w:rPr>
          <w:rFonts w:ascii="Arial" w:hAnsi="Arial"/>
        </w:rPr>
        <w:tab/>
        <w:t xml:space="preserve">O valor da Contribuição Normal da Patrocinadora é igual ao da Contribuição Normal do Participante Ativo. </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 2º.</w:t>
      </w:r>
      <w:r w:rsidRPr="001F4874">
        <w:rPr>
          <w:rFonts w:ascii="Arial" w:hAnsi="Arial"/>
        </w:rPr>
        <w:tab/>
        <w:t>O custeio para o Benefício de risco será apurado aplicando-se a Taxa para Benefício de Risco</w:t>
      </w:r>
      <w:r w:rsidR="00FF1FB7" w:rsidRPr="001F4874">
        <w:rPr>
          <w:rFonts w:ascii="Arial" w:hAnsi="Arial"/>
        </w:rPr>
        <w:t xml:space="preserve"> definida no Plano de Custeio</w:t>
      </w:r>
      <w:r w:rsidRPr="001F4874">
        <w:rPr>
          <w:rFonts w:ascii="Arial" w:hAnsi="Arial"/>
        </w:rPr>
        <w:t xml:space="preserve"> sobre o valor da Contribuição Normal.</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 3º.</w:t>
      </w:r>
      <w:r w:rsidRPr="001F4874">
        <w:rPr>
          <w:rFonts w:ascii="Arial" w:hAnsi="Arial"/>
        </w:rPr>
        <w:tab/>
        <w:t>Caso o Participante Ativo não possua cobertura para o Benefício de Risco, não haverá Contribuição da Patrocinadora para o custeio previsto na alínea “</w:t>
      </w:r>
      <w:r w:rsidR="00485BD5" w:rsidRPr="001F4874">
        <w:rPr>
          <w:rFonts w:ascii="Arial" w:hAnsi="Arial"/>
        </w:rPr>
        <w:t>b</w:t>
      </w:r>
      <w:r w:rsidRPr="001F4874">
        <w:rPr>
          <w:rFonts w:ascii="Arial" w:hAnsi="Arial"/>
        </w:rPr>
        <w:t>”.</w:t>
      </w:r>
    </w:p>
    <w:p w:rsidR="00FF2076" w:rsidRPr="001F4874" w:rsidDel="00485BD5" w:rsidRDefault="00FF2076" w:rsidP="009C0F0D">
      <w:pPr>
        <w:tabs>
          <w:tab w:val="left" w:pos="1134"/>
        </w:tabs>
        <w:ind w:left="1134" w:hanging="1134"/>
        <w:rPr>
          <w:b/>
        </w:rPr>
      </w:pPr>
    </w:p>
    <w:p w:rsidR="00D273EE" w:rsidRPr="001F4874" w:rsidRDefault="00FF2076" w:rsidP="009C0F0D">
      <w:pPr>
        <w:tabs>
          <w:tab w:val="left" w:pos="1134"/>
        </w:tabs>
        <w:ind w:left="1134" w:hanging="1134"/>
        <w:rPr>
          <w:rFonts w:ascii="Arial" w:hAnsi="Arial"/>
        </w:rPr>
      </w:pPr>
      <w:r w:rsidRPr="001F4874" w:rsidDel="00485BD5">
        <w:rPr>
          <w:rFonts w:ascii="Arial" w:hAnsi="Arial"/>
        </w:rPr>
        <w:t xml:space="preserve">§ 4º. </w:t>
      </w:r>
      <w:r w:rsidRPr="001F4874" w:rsidDel="00485BD5">
        <w:rPr>
          <w:rFonts w:ascii="Arial" w:hAnsi="Arial"/>
        </w:rPr>
        <w:tab/>
      </w:r>
      <w:r w:rsidR="00D273EE" w:rsidRPr="001F4874">
        <w:rPr>
          <w:rFonts w:ascii="Arial" w:hAnsi="Arial"/>
        </w:rPr>
        <w:t>Excluído</w:t>
      </w:r>
      <w:r w:rsidR="00D273EE" w:rsidRPr="001F4874">
        <w:rPr>
          <w:rStyle w:val="Refdenotaderodap"/>
          <w:rFonts w:ascii="Arial" w:hAnsi="Arial"/>
        </w:rPr>
        <w:footnoteReference w:id="10"/>
      </w:r>
      <w:r w:rsidR="00D273EE" w:rsidRPr="001F4874">
        <w:rPr>
          <w:rFonts w:ascii="Arial" w:hAnsi="Arial"/>
        </w:rPr>
        <w:t>.</w:t>
      </w:r>
    </w:p>
    <w:p w:rsidR="00D273EE" w:rsidRPr="001F4874" w:rsidRDefault="00D273EE" w:rsidP="009C0F0D">
      <w:pPr>
        <w:tabs>
          <w:tab w:val="left" w:pos="1134"/>
        </w:tabs>
        <w:ind w:left="1134" w:hanging="1134"/>
        <w:rPr>
          <w:rFonts w:ascii="Arial" w:hAnsi="Arial"/>
        </w:rPr>
      </w:pPr>
    </w:p>
    <w:p w:rsidR="00FF2076" w:rsidRDefault="00FF2076" w:rsidP="009C0F0D">
      <w:pPr>
        <w:tabs>
          <w:tab w:val="left" w:pos="1134"/>
        </w:tabs>
        <w:ind w:left="1134" w:hanging="1134"/>
        <w:rPr>
          <w:rFonts w:ascii="Arial" w:hAnsi="Arial"/>
        </w:rPr>
      </w:pPr>
      <w:r w:rsidRPr="001F4874">
        <w:rPr>
          <w:rFonts w:ascii="Arial" w:hAnsi="Arial"/>
        </w:rPr>
        <w:t>§ 5º.</w:t>
      </w:r>
      <w:r w:rsidRPr="001F4874">
        <w:rPr>
          <w:rFonts w:ascii="Arial" w:hAnsi="Arial"/>
        </w:rPr>
        <w:tab/>
        <w:t>Da Contribuição Normal depositada na CIAP, Subconta Patrocinadora, será deduzida a parte referente ao custeio do Benefício de Risco.</w:t>
      </w:r>
    </w:p>
    <w:p w:rsidR="00B658D5" w:rsidRPr="001F4874" w:rsidRDefault="00B658D5" w:rsidP="009C0F0D">
      <w:pPr>
        <w:tabs>
          <w:tab w:val="left" w:pos="1134"/>
        </w:tabs>
        <w:ind w:left="1134" w:hanging="1134"/>
        <w:rPr>
          <w:b/>
        </w:rPr>
      </w:pPr>
    </w:p>
    <w:p w:rsidR="009538C8" w:rsidRPr="00D31AB0" w:rsidRDefault="009538C8" w:rsidP="009538C8">
      <w:pPr>
        <w:tabs>
          <w:tab w:val="left" w:pos="1134"/>
        </w:tabs>
        <w:ind w:left="1134" w:hanging="1134"/>
        <w:rPr>
          <w:b/>
          <w:color w:val="FF0000"/>
        </w:rPr>
      </w:pPr>
      <w:r w:rsidRPr="00D31AB0">
        <w:rPr>
          <w:rFonts w:ascii="Arial" w:hAnsi="Arial"/>
          <w:color w:val="FF0000"/>
        </w:rPr>
        <w:t xml:space="preserve">§ </w:t>
      </w:r>
      <w:r w:rsidR="005110AE">
        <w:rPr>
          <w:rFonts w:ascii="Arial" w:hAnsi="Arial"/>
          <w:color w:val="FF0000"/>
        </w:rPr>
        <w:t>6</w:t>
      </w:r>
      <w:r w:rsidRPr="00D31AB0">
        <w:rPr>
          <w:rFonts w:ascii="Arial" w:hAnsi="Arial"/>
          <w:color w:val="FF0000"/>
        </w:rPr>
        <w:t>º.</w:t>
      </w:r>
      <w:r w:rsidRPr="00D31AB0">
        <w:rPr>
          <w:rFonts w:ascii="Arial" w:hAnsi="Arial"/>
          <w:color w:val="FF0000"/>
        </w:rPr>
        <w:tab/>
        <w:t xml:space="preserve">A Contribuição Normal realizada pela Patrocinadora </w:t>
      </w:r>
      <w:r w:rsidR="00003D0D" w:rsidRPr="00D31AB0">
        <w:rPr>
          <w:rFonts w:ascii="Arial" w:hAnsi="Arial"/>
          <w:color w:val="FF0000"/>
        </w:rPr>
        <w:t>deverá observar o limitador constante no §2º do artigo 78</w:t>
      </w:r>
      <w:r w:rsidRPr="00D31AB0">
        <w:rPr>
          <w:rFonts w:ascii="Arial" w:hAnsi="Arial"/>
          <w:color w:val="FF0000"/>
        </w:rPr>
        <w:t>.</w:t>
      </w:r>
    </w:p>
    <w:p w:rsidR="00295551" w:rsidRPr="001F4874" w:rsidDel="00485BD5" w:rsidRDefault="00295551" w:rsidP="009C0F0D">
      <w:pPr>
        <w:tabs>
          <w:tab w:val="left" w:pos="1134"/>
        </w:tabs>
        <w:ind w:left="1134" w:hanging="1134"/>
      </w:pPr>
    </w:p>
    <w:p w:rsidR="00FF2076" w:rsidRPr="001F4874" w:rsidRDefault="00FF2076" w:rsidP="009C0F0D">
      <w:pPr>
        <w:tabs>
          <w:tab w:val="left" w:pos="1134"/>
        </w:tabs>
        <w:ind w:left="1134" w:hanging="1134"/>
      </w:pPr>
    </w:p>
    <w:p w:rsidR="00FF2076" w:rsidRPr="001F4874" w:rsidRDefault="00FF2076" w:rsidP="009C0F0D">
      <w:pPr>
        <w:pStyle w:val="Recuodecorpodetexto21"/>
        <w:widowControl/>
        <w:ind w:hanging="1134"/>
        <w:jc w:val="center"/>
        <w:rPr>
          <w:color w:val="auto"/>
          <w:sz w:val="24"/>
        </w:rPr>
      </w:pPr>
      <w:r w:rsidRPr="001F4874">
        <w:rPr>
          <w:color w:val="auto"/>
          <w:sz w:val="24"/>
        </w:rPr>
        <w:t>SEÇÃO II - DA CONTRIBUIÇÃO VOLUNTÁRIA</w:t>
      </w:r>
    </w:p>
    <w:p w:rsidR="00FF2076" w:rsidRPr="001F4874" w:rsidRDefault="00FF2076" w:rsidP="009C0F0D">
      <w:pPr>
        <w:tabs>
          <w:tab w:val="left" w:pos="1134"/>
        </w:tabs>
        <w:ind w:left="1134" w:hanging="1134"/>
      </w:pPr>
    </w:p>
    <w:p w:rsidR="00800A8E" w:rsidRPr="0051107F" w:rsidRDefault="00800A8E" w:rsidP="009C0F0D">
      <w:pPr>
        <w:tabs>
          <w:tab w:val="left" w:pos="1134"/>
        </w:tabs>
        <w:ind w:left="1134" w:hanging="1134"/>
      </w:pPr>
    </w:p>
    <w:p w:rsidR="00FF2076" w:rsidRPr="001F4874" w:rsidRDefault="00FF2076" w:rsidP="009C0F0D">
      <w:pPr>
        <w:tabs>
          <w:tab w:val="left" w:pos="1134"/>
        </w:tabs>
        <w:ind w:left="1134" w:hanging="1134"/>
        <w:rPr>
          <w:b/>
        </w:rPr>
      </w:pPr>
      <w:r w:rsidRPr="001F4874">
        <w:rPr>
          <w:rFonts w:ascii="Arial" w:hAnsi="Arial"/>
        </w:rPr>
        <w:t>Art. 8</w:t>
      </w:r>
      <w:r w:rsidR="00CC2782" w:rsidRPr="001F4874">
        <w:rPr>
          <w:rFonts w:ascii="Arial" w:hAnsi="Arial"/>
        </w:rPr>
        <w:t>2</w:t>
      </w:r>
      <w:r w:rsidR="00C77EE4" w:rsidRPr="001F4874">
        <w:rPr>
          <w:rFonts w:ascii="Arial" w:hAnsi="Arial"/>
        </w:rPr>
        <w:t>.</w:t>
      </w:r>
      <w:r w:rsidR="00C77EE4" w:rsidRPr="001F4874">
        <w:rPr>
          <w:rFonts w:ascii="Arial" w:hAnsi="Arial"/>
        </w:rPr>
        <w:tab/>
      </w:r>
      <w:r w:rsidRPr="001F4874">
        <w:rPr>
          <w:rFonts w:ascii="Arial" w:hAnsi="Arial"/>
        </w:rPr>
        <w:t>A Contribuição Voluntária, de caráter mensal e/ou esporádica, não obrigatória, poderá ser realizada por:</w:t>
      </w:r>
    </w:p>
    <w:p w:rsidR="00FF2076" w:rsidRPr="001F4874" w:rsidRDefault="00FF2076" w:rsidP="009C0F0D">
      <w:pPr>
        <w:tabs>
          <w:tab w:val="left" w:pos="1134"/>
        </w:tabs>
        <w:ind w:left="1134" w:hanging="1134"/>
        <w:rPr>
          <w:b/>
          <w:sz w:val="12"/>
          <w:szCs w:val="12"/>
        </w:rPr>
      </w:pPr>
    </w:p>
    <w:p w:rsidR="00FF2076" w:rsidRPr="001F4874" w:rsidRDefault="00FF2076" w:rsidP="009C0F0D">
      <w:pPr>
        <w:pStyle w:val="Recuodecorpodetexto21"/>
        <w:widowControl/>
        <w:numPr>
          <w:ilvl w:val="0"/>
          <w:numId w:val="16"/>
        </w:numPr>
        <w:tabs>
          <w:tab w:val="clear" w:pos="720"/>
          <w:tab w:val="left" w:pos="1560"/>
        </w:tabs>
        <w:ind w:left="1560" w:hanging="426"/>
        <w:rPr>
          <w:b w:val="0"/>
          <w:color w:val="auto"/>
          <w:sz w:val="24"/>
        </w:rPr>
      </w:pPr>
      <w:r w:rsidRPr="001F4874">
        <w:rPr>
          <w:b w:val="0"/>
          <w:color w:val="auto"/>
          <w:sz w:val="24"/>
        </w:rPr>
        <w:t>Participante Ativo;</w:t>
      </w:r>
    </w:p>
    <w:p w:rsidR="00FF2076" w:rsidRPr="001F4874" w:rsidRDefault="00FF2076" w:rsidP="009C0F0D">
      <w:pPr>
        <w:pStyle w:val="Recuodecorpodetexto21"/>
        <w:widowControl/>
        <w:numPr>
          <w:ilvl w:val="0"/>
          <w:numId w:val="16"/>
        </w:numPr>
        <w:tabs>
          <w:tab w:val="clear" w:pos="720"/>
          <w:tab w:val="left" w:pos="1560"/>
        </w:tabs>
        <w:ind w:left="1560" w:hanging="426"/>
        <w:rPr>
          <w:b w:val="0"/>
          <w:color w:val="auto"/>
          <w:sz w:val="24"/>
        </w:rPr>
      </w:pPr>
      <w:r w:rsidRPr="001F4874">
        <w:rPr>
          <w:b w:val="0"/>
          <w:color w:val="auto"/>
          <w:sz w:val="24"/>
        </w:rPr>
        <w:t xml:space="preserve">Participante Remido; e/ou </w:t>
      </w:r>
    </w:p>
    <w:p w:rsidR="00FF2076" w:rsidRPr="001F4874" w:rsidRDefault="00FF2076" w:rsidP="009C0F0D">
      <w:pPr>
        <w:pStyle w:val="Recuodecorpodetexto21"/>
        <w:widowControl/>
        <w:numPr>
          <w:ilvl w:val="0"/>
          <w:numId w:val="16"/>
        </w:numPr>
        <w:tabs>
          <w:tab w:val="clear" w:pos="720"/>
          <w:tab w:val="left" w:pos="1560"/>
        </w:tabs>
        <w:ind w:left="1560" w:hanging="426"/>
        <w:rPr>
          <w:b w:val="0"/>
          <w:color w:val="auto"/>
          <w:sz w:val="24"/>
        </w:rPr>
      </w:pPr>
      <w:r w:rsidRPr="001F4874">
        <w:rPr>
          <w:b w:val="0"/>
          <w:color w:val="auto"/>
          <w:sz w:val="24"/>
        </w:rPr>
        <w:t xml:space="preserve"> Patrocinadora.</w:t>
      </w:r>
    </w:p>
    <w:p w:rsidR="00FF2076" w:rsidRPr="001F4874" w:rsidRDefault="00FF2076" w:rsidP="009C0F0D">
      <w:pPr>
        <w:pStyle w:val="Recuodecorpodetexto21"/>
        <w:widowControl/>
        <w:tabs>
          <w:tab w:val="left" w:pos="851"/>
        </w:tabs>
        <w:ind w:left="851" w:hanging="851"/>
        <w:rPr>
          <w:b w:val="0"/>
          <w:color w:val="auto"/>
          <w:sz w:val="24"/>
        </w:rPr>
      </w:pPr>
      <w:r w:rsidRPr="001F4874">
        <w:rPr>
          <w:b w:val="0"/>
          <w:color w:val="auto"/>
          <w:sz w:val="24"/>
        </w:rPr>
        <w:t xml:space="preserve">§ 1º. </w:t>
      </w:r>
      <w:r w:rsidRPr="001F4874">
        <w:rPr>
          <w:b w:val="0"/>
          <w:color w:val="auto"/>
          <w:sz w:val="24"/>
        </w:rPr>
        <w:tab/>
        <w:t xml:space="preserve">A Contribuição Voluntária destina-se a reforçar o valor do Benefício de Aposentadoria e seu respectivo Abono Anual, através de depósito na CIAP. </w:t>
      </w:r>
    </w:p>
    <w:p w:rsidR="00FF2076" w:rsidRPr="001F4874" w:rsidRDefault="00FF2076" w:rsidP="009C0F0D">
      <w:pPr>
        <w:tabs>
          <w:tab w:val="left" w:pos="1134"/>
        </w:tabs>
        <w:ind w:left="1134" w:hanging="1134"/>
        <w:rPr>
          <w:b/>
        </w:rPr>
      </w:pPr>
    </w:p>
    <w:p w:rsidR="00FF2076" w:rsidRPr="001F4874" w:rsidRDefault="00FF2076" w:rsidP="009C0F0D">
      <w:pPr>
        <w:pStyle w:val="Recuodecorpodetexto21"/>
        <w:widowControl/>
        <w:tabs>
          <w:tab w:val="left" w:pos="851"/>
        </w:tabs>
        <w:ind w:left="851" w:hanging="851"/>
        <w:rPr>
          <w:b w:val="0"/>
          <w:color w:val="auto"/>
          <w:sz w:val="24"/>
        </w:rPr>
      </w:pPr>
      <w:r w:rsidRPr="001F4874">
        <w:rPr>
          <w:b w:val="0"/>
          <w:color w:val="auto"/>
          <w:sz w:val="24"/>
        </w:rPr>
        <w:t>§ 2º.</w:t>
      </w:r>
      <w:r w:rsidRPr="001F4874">
        <w:rPr>
          <w:b w:val="0"/>
          <w:color w:val="auto"/>
          <w:sz w:val="24"/>
        </w:rPr>
        <w:tab/>
        <w:t>A Contribuição Voluntária realizada pelo Participante Ativo, Remido ou pela Patrocinadora não gera contrapartida de contribuição pela outra parte.</w:t>
      </w:r>
    </w:p>
    <w:p w:rsidR="00FF2076" w:rsidRPr="001F4874" w:rsidRDefault="00FF2076" w:rsidP="009C0F0D">
      <w:pPr>
        <w:pStyle w:val="Recuodecorpodetexto21"/>
        <w:widowControl/>
        <w:tabs>
          <w:tab w:val="left" w:pos="851"/>
        </w:tabs>
        <w:ind w:left="851" w:hanging="851"/>
        <w:rPr>
          <w:b w:val="0"/>
          <w:color w:val="auto"/>
          <w:sz w:val="24"/>
        </w:rPr>
      </w:pPr>
      <w:r w:rsidRPr="001F4874">
        <w:rPr>
          <w:b w:val="0"/>
          <w:color w:val="auto"/>
          <w:sz w:val="24"/>
        </w:rPr>
        <w:t>§ 3º.</w:t>
      </w:r>
      <w:r w:rsidRPr="001F4874">
        <w:rPr>
          <w:b w:val="0"/>
          <w:color w:val="auto"/>
          <w:sz w:val="24"/>
        </w:rPr>
        <w:tab/>
        <w:t xml:space="preserve">A Contribuição Voluntária realizada pela Patrocinadora deverá ser por critérios equânimes e de forma coletiva aos Participantes Ativos, </w:t>
      </w:r>
      <w:r w:rsidR="00DD7244" w:rsidRPr="001F4874">
        <w:rPr>
          <w:b w:val="0"/>
          <w:color w:val="auto"/>
          <w:sz w:val="24"/>
        </w:rPr>
        <w:t>excetuando-se</w:t>
      </w:r>
      <w:r w:rsidRPr="001F4874">
        <w:rPr>
          <w:b w:val="0"/>
          <w:color w:val="auto"/>
          <w:sz w:val="24"/>
        </w:rPr>
        <w:t xml:space="preserve"> os Autopatrocinados e os Remidos.</w:t>
      </w:r>
    </w:p>
    <w:p w:rsidR="00BA0D8F" w:rsidRPr="001F4874" w:rsidRDefault="00BA0D8F" w:rsidP="00BA0D8F">
      <w:pPr>
        <w:tabs>
          <w:tab w:val="left" w:pos="1134"/>
        </w:tabs>
        <w:ind w:left="1134" w:hanging="1134"/>
        <w:rPr>
          <w:b/>
        </w:rPr>
      </w:pPr>
    </w:p>
    <w:p w:rsidR="00BA0D8F" w:rsidRPr="001F4874" w:rsidRDefault="00BA0D8F" w:rsidP="00BA0D8F">
      <w:pPr>
        <w:tabs>
          <w:tab w:val="left" w:pos="1134"/>
        </w:tabs>
        <w:ind w:left="1134" w:hanging="1134"/>
        <w:rPr>
          <w:b/>
        </w:rPr>
      </w:pPr>
    </w:p>
    <w:p w:rsidR="00BA0D8F" w:rsidRPr="001F4874" w:rsidRDefault="00BA0D8F" w:rsidP="00BA0D8F">
      <w:pPr>
        <w:pStyle w:val="Recuodecorpodetexto21"/>
        <w:widowControl/>
        <w:ind w:left="851" w:hanging="851"/>
        <w:jc w:val="center"/>
        <w:rPr>
          <w:color w:val="auto"/>
          <w:sz w:val="24"/>
        </w:rPr>
      </w:pPr>
      <w:r w:rsidRPr="001F4874">
        <w:rPr>
          <w:color w:val="auto"/>
          <w:sz w:val="24"/>
        </w:rPr>
        <w:t>SEÇÃO III – CONTRIBUIÇÃO EXTRAORDINÁRIA</w:t>
      </w:r>
    </w:p>
    <w:p w:rsidR="00BA0D8F" w:rsidRPr="001F4874" w:rsidRDefault="00BA0D8F" w:rsidP="00BA0D8F">
      <w:pPr>
        <w:tabs>
          <w:tab w:val="left" w:pos="1134"/>
        </w:tabs>
        <w:ind w:left="1134" w:hanging="1134"/>
        <w:rPr>
          <w:b/>
        </w:rPr>
      </w:pPr>
    </w:p>
    <w:p w:rsidR="00BA0D8F" w:rsidRPr="001F4874" w:rsidRDefault="00BA0D8F" w:rsidP="00BA0D8F">
      <w:pPr>
        <w:tabs>
          <w:tab w:val="left" w:pos="1134"/>
        </w:tabs>
        <w:ind w:left="1134" w:hanging="1134"/>
        <w:rPr>
          <w:b/>
        </w:rPr>
      </w:pPr>
    </w:p>
    <w:p w:rsidR="00BA0D8F" w:rsidRPr="001F4874" w:rsidRDefault="00BA0D8F" w:rsidP="00BA0D8F">
      <w:pPr>
        <w:tabs>
          <w:tab w:val="left" w:pos="1134"/>
        </w:tabs>
        <w:ind w:left="1134" w:hanging="1134"/>
        <w:rPr>
          <w:b/>
        </w:rPr>
      </w:pPr>
      <w:r w:rsidRPr="001F4874">
        <w:rPr>
          <w:rFonts w:ascii="Arial" w:hAnsi="Arial"/>
        </w:rPr>
        <w:t xml:space="preserve">Art.83.  </w:t>
      </w:r>
      <w:r w:rsidRPr="001F4874">
        <w:rPr>
          <w:rFonts w:ascii="Arial" w:hAnsi="Arial"/>
        </w:rPr>
        <w:tab/>
        <w:t>A amortização de déficits, serviço passado e outras finalidades não previstas na Contribuição Normal poderão ser equacionados da seguinte maneira:</w:t>
      </w:r>
    </w:p>
    <w:p w:rsidR="00BA0D8F" w:rsidRPr="001F4874" w:rsidRDefault="00BA0D8F" w:rsidP="00BA0D8F">
      <w:pPr>
        <w:tabs>
          <w:tab w:val="left" w:pos="1134"/>
        </w:tabs>
        <w:ind w:left="1134" w:hanging="1134"/>
        <w:rPr>
          <w:b/>
        </w:rPr>
      </w:pPr>
    </w:p>
    <w:p w:rsidR="00BA0D8F" w:rsidRPr="001F4874" w:rsidRDefault="00BA0D8F" w:rsidP="00BA0D8F">
      <w:pPr>
        <w:pStyle w:val="Recuodecorpodetexto21"/>
        <w:widowControl/>
        <w:numPr>
          <w:ilvl w:val="0"/>
          <w:numId w:val="19"/>
        </w:numPr>
        <w:tabs>
          <w:tab w:val="clear" w:pos="720"/>
          <w:tab w:val="left" w:pos="1560"/>
        </w:tabs>
        <w:ind w:left="1560" w:hanging="426"/>
        <w:rPr>
          <w:b w:val="0"/>
          <w:color w:val="auto"/>
          <w:sz w:val="24"/>
        </w:rPr>
      </w:pPr>
      <w:r w:rsidRPr="001F4874">
        <w:rPr>
          <w:b w:val="0"/>
          <w:color w:val="auto"/>
          <w:sz w:val="24"/>
        </w:rPr>
        <w:t>aumento da Contribuição Normal;</w:t>
      </w:r>
    </w:p>
    <w:p w:rsidR="00BA0D8F" w:rsidRPr="001F4874" w:rsidRDefault="00BA0D8F" w:rsidP="00BA0D8F">
      <w:pPr>
        <w:pStyle w:val="Recuodecorpodetexto21"/>
        <w:widowControl/>
        <w:numPr>
          <w:ilvl w:val="0"/>
          <w:numId w:val="19"/>
        </w:numPr>
        <w:tabs>
          <w:tab w:val="clear" w:pos="720"/>
          <w:tab w:val="left" w:pos="1560"/>
        </w:tabs>
        <w:ind w:left="1560" w:hanging="426"/>
        <w:rPr>
          <w:b w:val="0"/>
          <w:color w:val="auto"/>
          <w:sz w:val="24"/>
        </w:rPr>
      </w:pPr>
      <w:r w:rsidRPr="001F4874">
        <w:rPr>
          <w:b w:val="0"/>
          <w:color w:val="auto"/>
          <w:sz w:val="24"/>
        </w:rPr>
        <w:t>contribuição adicional;</w:t>
      </w:r>
    </w:p>
    <w:p w:rsidR="00BA0D8F" w:rsidRPr="001F4874" w:rsidRDefault="00BA0D8F" w:rsidP="00BA0D8F">
      <w:pPr>
        <w:pStyle w:val="Recuodecorpodetexto21"/>
        <w:widowControl/>
        <w:numPr>
          <w:ilvl w:val="0"/>
          <w:numId w:val="19"/>
        </w:numPr>
        <w:tabs>
          <w:tab w:val="clear" w:pos="720"/>
          <w:tab w:val="left" w:pos="1560"/>
        </w:tabs>
        <w:ind w:left="1560" w:hanging="426"/>
        <w:rPr>
          <w:b w:val="0"/>
          <w:color w:val="auto"/>
          <w:sz w:val="24"/>
        </w:rPr>
      </w:pPr>
      <w:r w:rsidRPr="001F4874">
        <w:rPr>
          <w:b w:val="0"/>
          <w:color w:val="auto"/>
          <w:sz w:val="24"/>
        </w:rPr>
        <w:t>redução do valor dos benefícios a conceder; e</w:t>
      </w:r>
    </w:p>
    <w:p w:rsidR="00BA0D8F" w:rsidRPr="001F4874" w:rsidRDefault="00BA0D8F" w:rsidP="00BA0D8F">
      <w:pPr>
        <w:pStyle w:val="Recuodecorpodetexto21"/>
        <w:widowControl/>
        <w:numPr>
          <w:ilvl w:val="0"/>
          <w:numId w:val="19"/>
        </w:numPr>
        <w:tabs>
          <w:tab w:val="clear" w:pos="720"/>
          <w:tab w:val="left" w:pos="1560"/>
        </w:tabs>
        <w:ind w:left="1560" w:hanging="426"/>
        <w:rPr>
          <w:b w:val="0"/>
          <w:color w:val="auto"/>
          <w:sz w:val="24"/>
        </w:rPr>
      </w:pPr>
      <w:r w:rsidRPr="001F4874">
        <w:rPr>
          <w:b w:val="0"/>
          <w:color w:val="auto"/>
          <w:sz w:val="24"/>
        </w:rPr>
        <w:t>outras formas de equacionamento.</w:t>
      </w:r>
    </w:p>
    <w:p w:rsidR="00BA0D8F" w:rsidRPr="001F4874" w:rsidRDefault="00BA0D8F" w:rsidP="00BA0D8F">
      <w:pPr>
        <w:tabs>
          <w:tab w:val="left" w:pos="1134"/>
        </w:tabs>
        <w:ind w:left="1134" w:hanging="1134"/>
        <w:rPr>
          <w:rFonts w:ascii="Arial" w:hAnsi="Arial"/>
        </w:rPr>
      </w:pPr>
      <w:r w:rsidRPr="001F4874">
        <w:rPr>
          <w:rFonts w:ascii="Arial" w:hAnsi="Arial"/>
        </w:rPr>
        <w:t xml:space="preserve">Art. 84. </w:t>
      </w:r>
      <w:r w:rsidRPr="001F4874">
        <w:rPr>
          <w:rFonts w:ascii="Arial" w:hAnsi="Arial"/>
        </w:rPr>
        <w:tab/>
        <w:t>O equacionamento de resultado deficitário, decorrente do desequilíbrio atuarial e/ou financeiro nas reservas garantidoras dos Benefícios Concedidos e dos Benefícios Saldados, será efetuado pelas Patrocinadoras e pelos Participantes.</w:t>
      </w:r>
    </w:p>
    <w:p w:rsidR="00BA0D8F" w:rsidRPr="001F4874" w:rsidRDefault="00BA0D8F" w:rsidP="00BA0D8F">
      <w:pPr>
        <w:tabs>
          <w:tab w:val="left" w:pos="1134"/>
        </w:tabs>
        <w:ind w:left="1134" w:hanging="1134"/>
        <w:rPr>
          <w:rFonts w:ascii="Arial" w:hAnsi="Arial"/>
        </w:rPr>
      </w:pPr>
    </w:p>
    <w:p w:rsidR="00BA0D8F" w:rsidRPr="001F4874" w:rsidRDefault="00BA0D8F" w:rsidP="00BA0D8F">
      <w:pPr>
        <w:tabs>
          <w:tab w:val="left" w:pos="1134"/>
        </w:tabs>
        <w:ind w:left="1134" w:hanging="1134"/>
        <w:rPr>
          <w:b/>
        </w:rPr>
      </w:pPr>
      <w:r w:rsidRPr="001F4874">
        <w:rPr>
          <w:rFonts w:ascii="Arial" w:hAnsi="Arial"/>
        </w:rPr>
        <w:lastRenderedPageBreak/>
        <w:t>Art.85.</w:t>
      </w:r>
      <w:r w:rsidRPr="001F4874">
        <w:rPr>
          <w:rFonts w:ascii="Arial" w:hAnsi="Arial"/>
        </w:rPr>
        <w:tab/>
        <w:t>A forma de cálculo e de distribuição do pagamento da Contribuição Extraordinária será apresentada, através de Nota Técnica Atuarial, que deverá ser aprovada pelo Conselho Deliberativo.</w:t>
      </w:r>
    </w:p>
    <w:p w:rsidR="007D73C8" w:rsidRPr="001F4874" w:rsidRDefault="007D73C8" w:rsidP="007D73C8">
      <w:pPr>
        <w:tabs>
          <w:tab w:val="left" w:pos="1134"/>
        </w:tabs>
        <w:ind w:left="1134" w:hanging="1134"/>
        <w:rPr>
          <w:b/>
        </w:rPr>
      </w:pPr>
    </w:p>
    <w:p w:rsidR="007D73C8" w:rsidRPr="001F4874" w:rsidRDefault="007D73C8" w:rsidP="007D73C8">
      <w:pPr>
        <w:tabs>
          <w:tab w:val="left" w:pos="1134"/>
        </w:tabs>
        <w:ind w:left="1134" w:hanging="1134"/>
        <w:rPr>
          <w:b/>
        </w:rPr>
      </w:pPr>
    </w:p>
    <w:p w:rsidR="007D73C8" w:rsidRPr="001F4874" w:rsidRDefault="007D73C8" w:rsidP="007D73C8">
      <w:pPr>
        <w:pStyle w:val="Recuodecorpodetexto21"/>
        <w:widowControl/>
        <w:ind w:left="0" w:firstLine="0"/>
        <w:jc w:val="center"/>
        <w:rPr>
          <w:color w:val="auto"/>
          <w:sz w:val="24"/>
        </w:rPr>
      </w:pPr>
      <w:r w:rsidRPr="001F4874">
        <w:rPr>
          <w:color w:val="auto"/>
          <w:sz w:val="24"/>
        </w:rPr>
        <w:t>SEÇÃO I</w:t>
      </w:r>
      <w:r w:rsidR="00BA0D8F" w:rsidRPr="001F4874">
        <w:rPr>
          <w:color w:val="auto"/>
          <w:sz w:val="24"/>
        </w:rPr>
        <w:t>II-A</w:t>
      </w:r>
      <w:r w:rsidRPr="001F4874">
        <w:rPr>
          <w:color w:val="auto"/>
          <w:sz w:val="24"/>
        </w:rPr>
        <w:t xml:space="preserve"> – D</w:t>
      </w:r>
      <w:r w:rsidR="00BA0D8F" w:rsidRPr="001F4874">
        <w:rPr>
          <w:color w:val="auto"/>
          <w:sz w:val="24"/>
        </w:rPr>
        <w:t>O CUSTEIOADMINISTRATIVO</w:t>
      </w:r>
    </w:p>
    <w:p w:rsidR="007D73C8" w:rsidRPr="001F4874" w:rsidRDefault="007D73C8" w:rsidP="007D73C8">
      <w:pPr>
        <w:tabs>
          <w:tab w:val="left" w:pos="1134"/>
        </w:tabs>
        <w:ind w:left="1134" w:hanging="1134"/>
        <w:rPr>
          <w:b/>
        </w:rPr>
      </w:pPr>
    </w:p>
    <w:p w:rsidR="007D73C8" w:rsidRPr="001F4874" w:rsidRDefault="007D73C8" w:rsidP="007D73C8">
      <w:pPr>
        <w:tabs>
          <w:tab w:val="left" w:pos="1134"/>
        </w:tabs>
        <w:ind w:left="1134" w:hanging="1134"/>
        <w:rPr>
          <w:b/>
        </w:rPr>
      </w:pPr>
    </w:p>
    <w:p w:rsidR="001C26B5" w:rsidRPr="001F4874" w:rsidRDefault="007D73C8" w:rsidP="007D73C8">
      <w:pPr>
        <w:pStyle w:val="Recuodecorpodetexto21"/>
        <w:widowControl/>
        <w:tabs>
          <w:tab w:val="left" w:pos="851"/>
        </w:tabs>
        <w:ind w:left="851" w:hanging="851"/>
        <w:rPr>
          <w:b w:val="0"/>
          <w:color w:val="auto"/>
          <w:sz w:val="24"/>
        </w:rPr>
      </w:pPr>
      <w:r w:rsidRPr="001F4874">
        <w:rPr>
          <w:b w:val="0"/>
          <w:color w:val="auto"/>
          <w:sz w:val="24"/>
        </w:rPr>
        <w:t>Art.</w:t>
      </w:r>
      <w:r w:rsidR="00BA0D8F" w:rsidRPr="001F4874">
        <w:rPr>
          <w:b w:val="0"/>
          <w:color w:val="auto"/>
          <w:sz w:val="24"/>
        </w:rPr>
        <w:t>85</w:t>
      </w:r>
      <w:r w:rsidRPr="001F4874">
        <w:rPr>
          <w:b w:val="0"/>
          <w:color w:val="auto"/>
          <w:sz w:val="24"/>
        </w:rPr>
        <w:t xml:space="preserve">-A. </w:t>
      </w:r>
      <w:r w:rsidR="001C26B5" w:rsidRPr="001F4874">
        <w:rPr>
          <w:b w:val="0"/>
          <w:color w:val="auto"/>
          <w:sz w:val="24"/>
        </w:rPr>
        <w:t>Para a cobertura das despesas administrativas anualmente o Conselho Deliberativo deverá determinar a forma e o percentual de custeio, optando pelas seguintes formas de custeio, respeitados os limites impostos pela legislação vigente, e subsidiado por parecer atuarial:</w:t>
      </w:r>
    </w:p>
    <w:p w:rsidR="001C26B5" w:rsidRPr="001F4874" w:rsidRDefault="001C26B5" w:rsidP="007D73C8">
      <w:pPr>
        <w:pStyle w:val="Recuodecorpodetexto21"/>
        <w:widowControl/>
        <w:tabs>
          <w:tab w:val="left" w:pos="851"/>
        </w:tabs>
        <w:ind w:left="851" w:hanging="851"/>
        <w:rPr>
          <w:b w:val="0"/>
          <w:color w:val="auto"/>
          <w:sz w:val="24"/>
        </w:rPr>
      </w:pPr>
    </w:p>
    <w:p w:rsidR="001C26B5" w:rsidRPr="001F4874" w:rsidRDefault="001C26B5" w:rsidP="001C26B5">
      <w:pPr>
        <w:numPr>
          <w:ilvl w:val="0"/>
          <w:numId w:val="26"/>
        </w:numPr>
        <w:tabs>
          <w:tab w:val="left" w:pos="1701"/>
        </w:tabs>
        <w:ind w:left="1701" w:hanging="567"/>
        <w:rPr>
          <w:rFonts w:ascii="Arial" w:hAnsi="Arial"/>
        </w:rPr>
      </w:pPr>
      <w:r w:rsidRPr="001F4874">
        <w:rPr>
          <w:rFonts w:ascii="Arial" w:hAnsi="Arial"/>
        </w:rPr>
        <w:t>Taxa de administração; ou</w:t>
      </w:r>
    </w:p>
    <w:p w:rsidR="001C26B5" w:rsidRPr="001F4874" w:rsidRDefault="001C26B5" w:rsidP="001C26B5">
      <w:pPr>
        <w:tabs>
          <w:tab w:val="left" w:pos="1701"/>
        </w:tabs>
        <w:rPr>
          <w:rFonts w:ascii="Arial" w:hAnsi="Arial"/>
        </w:rPr>
      </w:pPr>
    </w:p>
    <w:p w:rsidR="001C26B5" w:rsidRPr="001F4874" w:rsidRDefault="001C26B5" w:rsidP="001C26B5">
      <w:pPr>
        <w:numPr>
          <w:ilvl w:val="0"/>
          <w:numId w:val="26"/>
        </w:numPr>
        <w:tabs>
          <w:tab w:val="left" w:pos="1701"/>
        </w:tabs>
        <w:ind w:left="1701" w:hanging="567"/>
        <w:rPr>
          <w:rFonts w:ascii="Arial" w:hAnsi="Arial"/>
        </w:rPr>
      </w:pPr>
      <w:r w:rsidRPr="001F4874">
        <w:rPr>
          <w:rFonts w:ascii="Arial" w:hAnsi="Arial"/>
        </w:rPr>
        <w:t>Taxa de carregamento,</w:t>
      </w:r>
    </w:p>
    <w:p w:rsidR="007D73C8" w:rsidRPr="001F4874" w:rsidRDefault="007D73C8" w:rsidP="007D73C8">
      <w:pPr>
        <w:tabs>
          <w:tab w:val="left" w:pos="1134"/>
        </w:tabs>
        <w:ind w:left="1134" w:hanging="1134"/>
        <w:rPr>
          <w:b/>
        </w:rPr>
      </w:pPr>
    </w:p>
    <w:p w:rsidR="007D73C8" w:rsidRPr="001F4874" w:rsidRDefault="007D73C8" w:rsidP="007D73C8">
      <w:pPr>
        <w:pStyle w:val="Recuodecorpodetexto21"/>
        <w:widowControl/>
        <w:tabs>
          <w:tab w:val="left" w:pos="851"/>
        </w:tabs>
        <w:ind w:left="851" w:hanging="851"/>
        <w:rPr>
          <w:b w:val="0"/>
          <w:color w:val="auto"/>
          <w:sz w:val="24"/>
        </w:rPr>
      </w:pPr>
      <w:r w:rsidRPr="001F4874">
        <w:rPr>
          <w:b w:val="0"/>
          <w:color w:val="auto"/>
          <w:sz w:val="24"/>
        </w:rPr>
        <w:t>§ 1º.</w:t>
      </w:r>
      <w:r w:rsidRPr="001F4874">
        <w:rPr>
          <w:b w:val="0"/>
          <w:color w:val="auto"/>
          <w:sz w:val="24"/>
        </w:rPr>
        <w:tab/>
      </w:r>
      <w:r w:rsidR="001C26B5" w:rsidRPr="001F4874">
        <w:rPr>
          <w:b w:val="0"/>
          <w:color w:val="auto"/>
          <w:sz w:val="24"/>
        </w:rPr>
        <w:t>No caso da opção de que trata o inciso II deste artigo, a</w:t>
      </w:r>
      <w:r w:rsidRPr="001F4874">
        <w:rPr>
          <w:b w:val="0"/>
          <w:color w:val="auto"/>
          <w:sz w:val="24"/>
        </w:rPr>
        <w:t xml:space="preserve"> Contribuição </w:t>
      </w:r>
      <w:r w:rsidR="001C26B5" w:rsidRPr="001F4874">
        <w:rPr>
          <w:b w:val="0"/>
          <w:color w:val="auto"/>
          <w:sz w:val="24"/>
        </w:rPr>
        <w:t>Administrativa será</w:t>
      </w:r>
      <w:r w:rsidRPr="001F4874">
        <w:rPr>
          <w:b w:val="0"/>
          <w:color w:val="auto"/>
          <w:sz w:val="24"/>
        </w:rPr>
        <w:t xml:space="preserve"> apurada aplicando-se o </w:t>
      </w:r>
      <w:r w:rsidR="001C26B5" w:rsidRPr="001F4874">
        <w:rPr>
          <w:b w:val="0"/>
          <w:color w:val="auto"/>
          <w:sz w:val="24"/>
        </w:rPr>
        <w:t>p</w:t>
      </w:r>
      <w:r w:rsidRPr="001F4874">
        <w:rPr>
          <w:b w:val="0"/>
          <w:color w:val="auto"/>
          <w:sz w:val="24"/>
        </w:rPr>
        <w:t xml:space="preserve">ercentual de </w:t>
      </w:r>
      <w:r w:rsidR="001C26B5" w:rsidRPr="001F4874">
        <w:rPr>
          <w:b w:val="0"/>
          <w:color w:val="auto"/>
          <w:sz w:val="24"/>
        </w:rPr>
        <w:t>c</w:t>
      </w:r>
      <w:r w:rsidRPr="001F4874">
        <w:rPr>
          <w:b w:val="0"/>
          <w:color w:val="auto"/>
          <w:sz w:val="24"/>
        </w:rPr>
        <w:t xml:space="preserve">ontribuição </w:t>
      </w:r>
      <w:r w:rsidR="001C26B5" w:rsidRPr="001F4874">
        <w:rPr>
          <w:b w:val="0"/>
          <w:color w:val="auto"/>
          <w:sz w:val="24"/>
        </w:rPr>
        <w:t xml:space="preserve">administrativa </w:t>
      </w:r>
      <w:r w:rsidRPr="001F4874">
        <w:rPr>
          <w:b w:val="0"/>
          <w:color w:val="auto"/>
          <w:sz w:val="24"/>
        </w:rPr>
        <w:t>sobre o SRC e 13º Salário</w:t>
      </w:r>
      <w:r w:rsidR="001C26B5" w:rsidRPr="001F4874">
        <w:rPr>
          <w:b w:val="0"/>
          <w:color w:val="auto"/>
          <w:sz w:val="24"/>
        </w:rPr>
        <w:t xml:space="preserve"> dos Participantes Ativos e Remidos</w:t>
      </w:r>
      <w:r w:rsidRPr="001F4874">
        <w:rPr>
          <w:b w:val="0"/>
          <w:color w:val="auto"/>
          <w:sz w:val="24"/>
        </w:rPr>
        <w:t>.</w:t>
      </w:r>
    </w:p>
    <w:p w:rsidR="001C26B5" w:rsidRPr="001F4874" w:rsidRDefault="001C26B5" w:rsidP="001C26B5">
      <w:pPr>
        <w:tabs>
          <w:tab w:val="left" w:pos="1134"/>
        </w:tabs>
        <w:ind w:left="1134" w:hanging="1134"/>
        <w:rPr>
          <w:b/>
        </w:rPr>
      </w:pPr>
    </w:p>
    <w:p w:rsidR="001C26B5" w:rsidRPr="001F4874" w:rsidRDefault="001C26B5" w:rsidP="001C26B5">
      <w:pPr>
        <w:pStyle w:val="Recuodecorpodetexto21"/>
        <w:widowControl/>
        <w:tabs>
          <w:tab w:val="left" w:pos="851"/>
        </w:tabs>
        <w:ind w:left="851" w:hanging="851"/>
        <w:rPr>
          <w:b w:val="0"/>
          <w:color w:val="auto"/>
          <w:sz w:val="24"/>
        </w:rPr>
      </w:pPr>
      <w:r w:rsidRPr="001F4874">
        <w:rPr>
          <w:b w:val="0"/>
          <w:color w:val="auto"/>
          <w:sz w:val="24"/>
        </w:rPr>
        <w:t xml:space="preserve">§ </w:t>
      </w:r>
      <w:r w:rsidR="00082B6A" w:rsidRPr="001F4874">
        <w:rPr>
          <w:b w:val="0"/>
          <w:color w:val="auto"/>
          <w:sz w:val="24"/>
        </w:rPr>
        <w:t>2</w:t>
      </w:r>
      <w:r w:rsidRPr="001F4874">
        <w:rPr>
          <w:b w:val="0"/>
          <w:color w:val="auto"/>
          <w:sz w:val="24"/>
        </w:rPr>
        <w:t>º.</w:t>
      </w:r>
      <w:r w:rsidRPr="001F4874">
        <w:rPr>
          <w:b w:val="0"/>
          <w:color w:val="auto"/>
          <w:sz w:val="24"/>
        </w:rPr>
        <w:tab/>
        <w:t xml:space="preserve">Para os Participantes Assistidos, para a opção de que trata o inciso II deste artigo, a Contribuição Administrativa será apurada aplicando-se o percentual de contribuição administrativa sobre o </w:t>
      </w:r>
      <w:r w:rsidR="00082B6A" w:rsidRPr="001F4874">
        <w:rPr>
          <w:b w:val="0"/>
          <w:color w:val="auto"/>
          <w:sz w:val="24"/>
        </w:rPr>
        <w:t>total dos Benefícios percebidos junto a CELOS</w:t>
      </w:r>
      <w:r w:rsidRPr="001F4874">
        <w:rPr>
          <w:b w:val="0"/>
          <w:color w:val="auto"/>
          <w:sz w:val="24"/>
        </w:rPr>
        <w:t>.</w:t>
      </w:r>
    </w:p>
    <w:p w:rsidR="00EC185C" w:rsidRPr="001F4874" w:rsidRDefault="00EC185C" w:rsidP="00EC185C">
      <w:pPr>
        <w:tabs>
          <w:tab w:val="left" w:pos="1134"/>
        </w:tabs>
        <w:ind w:left="1134" w:hanging="1134"/>
        <w:rPr>
          <w:b/>
        </w:rPr>
      </w:pPr>
    </w:p>
    <w:p w:rsidR="00EC185C" w:rsidRPr="001F4874" w:rsidRDefault="00EC185C" w:rsidP="00EC185C">
      <w:pPr>
        <w:pStyle w:val="Recuodecorpodetexto21"/>
        <w:widowControl/>
        <w:ind w:left="851" w:hanging="851"/>
        <w:rPr>
          <w:b w:val="0"/>
          <w:color w:val="auto"/>
          <w:sz w:val="24"/>
        </w:rPr>
      </w:pPr>
      <w:r w:rsidRPr="001F4874">
        <w:rPr>
          <w:b w:val="0"/>
          <w:color w:val="auto"/>
          <w:sz w:val="24"/>
        </w:rPr>
        <w:t>§ 3º.</w:t>
      </w:r>
      <w:r w:rsidRPr="001F4874">
        <w:rPr>
          <w:b w:val="0"/>
          <w:color w:val="auto"/>
          <w:sz w:val="24"/>
        </w:rPr>
        <w:tab/>
        <w:t>O custeio, pela forma prevista no inciso II deste artigo não se aplica ao Participante Assistido que entrou em gozo de benefício de Pensão por Morte até 15/03/2000.</w:t>
      </w:r>
    </w:p>
    <w:p w:rsidR="00EC185C" w:rsidRPr="001F4874" w:rsidRDefault="00EC185C" w:rsidP="00EC185C">
      <w:pPr>
        <w:tabs>
          <w:tab w:val="left" w:pos="1134"/>
        </w:tabs>
        <w:ind w:left="1134" w:hanging="1134"/>
        <w:rPr>
          <w:b/>
        </w:rPr>
      </w:pPr>
    </w:p>
    <w:p w:rsidR="00EC185C" w:rsidRPr="001F4874" w:rsidRDefault="00EC185C" w:rsidP="00D273EE">
      <w:pPr>
        <w:pStyle w:val="Recuodecorpodetexto21"/>
        <w:widowControl/>
        <w:ind w:left="851" w:hanging="851"/>
        <w:rPr>
          <w:b w:val="0"/>
          <w:color w:val="auto"/>
          <w:sz w:val="24"/>
        </w:rPr>
      </w:pPr>
      <w:r w:rsidRPr="001F4874">
        <w:rPr>
          <w:b w:val="0"/>
          <w:color w:val="auto"/>
          <w:sz w:val="24"/>
        </w:rPr>
        <w:t>§ 4º.</w:t>
      </w:r>
      <w:r w:rsidRPr="001F4874">
        <w:rPr>
          <w:b w:val="0"/>
          <w:color w:val="auto"/>
          <w:sz w:val="24"/>
        </w:rPr>
        <w:tab/>
        <w:t xml:space="preserve">A contribuição da Patrocinadora, para o custeio das Despesas Administrativas, </w:t>
      </w:r>
      <w:r w:rsidR="00B658D5" w:rsidRPr="00B24C2F">
        <w:rPr>
          <w:b w:val="0"/>
          <w:color w:val="FF0000"/>
          <w:sz w:val="24"/>
        </w:rPr>
        <w:t xml:space="preserve">sob a modalidade de Taxa de Administração ou Taxa de Carregamento, qualquer que seja a situação dos Participantes Ativos e Assistidos, </w:t>
      </w:r>
      <w:r w:rsidRPr="001F4874">
        <w:rPr>
          <w:b w:val="0"/>
          <w:color w:val="auto"/>
          <w:sz w:val="24"/>
        </w:rPr>
        <w:t>será igual àquela efetuada pelos Participantes Ativos e Assistidos</w:t>
      </w:r>
      <w:r w:rsidR="00B658D5" w:rsidRPr="00B24C2F">
        <w:rPr>
          <w:b w:val="0"/>
          <w:color w:val="FF0000"/>
          <w:sz w:val="24"/>
        </w:rPr>
        <w:t xml:space="preserve"> deste Plano</w:t>
      </w:r>
      <w:r w:rsidRPr="001F4874">
        <w:rPr>
          <w:b w:val="0"/>
          <w:color w:val="auto"/>
          <w:sz w:val="24"/>
        </w:rPr>
        <w:t>.</w:t>
      </w:r>
    </w:p>
    <w:p w:rsidR="00FF2076" w:rsidRPr="001F4874" w:rsidRDefault="00FF2076" w:rsidP="009C0F0D">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p>
    <w:p w:rsidR="00FF2076" w:rsidRPr="001F4874" w:rsidRDefault="00FF2076" w:rsidP="009C0F0D">
      <w:pPr>
        <w:pStyle w:val="Recuodecorpodetexto21"/>
        <w:widowControl/>
        <w:ind w:left="922" w:hanging="922"/>
        <w:jc w:val="center"/>
        <w:rPr>
          <w:color w:val="auto"/>
          <w:sz w:val="24"/>
        </w:rPr>
      </w:pPr>
      <w:r w:rsidRPr="001F4874">
        <w:rPr>
          <w:color w:val="auto"/>
          <w:sz w:val="24"/>
        </w:rPr>
        <w:t>SEÇÃO IV – DAS DEMAIS RECEITAS PARA O CUSTEIO</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w:t>
      </w:r>
      <w:r w:rsidR="00CC2782" w:rsidRPr="001F4874">
        <w:rPr>
          <w:rFonts w:ascii="Arial" w:hAnsi="Arial"/>
        </w:rPr>
        <w:t>86</w:t>
      </w:r>
      <w:r w:rsidRPr="001F4874">
        <w:rPr>
          <w:rFonts w:ascii="Arial" w:hAnsi="Arial"/>
        </w:rPr>
        <w:t xml:space="preserve">. </w:t>
      </w:r>
      <w:r w:rsidRPr="001F4874">
        <w:rPr>
          <w:rFonts w:ascii="Arial" w:hAnsi="Arial"/>
        </w:rPr>
        <w:tab/>
        <w:t>As demais receitas para custeio do plano são provenientes de:</w:t>
      </w:r>
    </w:p>
    <w:p w:rsidR="00FF2076" w:rsidRPr="001F4874" w:rsidRDefault="00FF2076" w:rsidP="009C0F0D">
      <w:pPr>
        <w:tabs>
          <w:tab w:val="left" w:pos="1134"/>
        </w:tabs>
        <w:ind w:left="1134" w:hanging="1134"/>
        <w:rPr>
          <w:b/>
        </w:rPr>
      </w:pPr>
    </w:p>
    <w:p w:rsidR="00FF2076" w:rsidRPr="001F4874" w:rsidRDefault="00FF2076" w:rsidP="009C0F0D">
      <w:pPr>
        <w:pStyle w:val="Recuodecorpodetexto21"/>
        <w:widowControl/>
        <w:tabs>
          <w:tab w:val="left" w:pos="1560"/>
        </w:tabs>
        <w:ind w:left="1560" w:hanging="426"/>
        <w:rPr>
          <w:b w:val="0"/>
          <w:color w:val="auto"/>
          <w:sz w:val="24"/>
        </w:rPr>
      </w:pPr>
      <w:r w:rsidRPr="001F4874">
        <w:rPr>
          <w:b w:val="0"/>
          <w:color w:val="auto"/>
          <w:sz w:val="24"/>
        </w:rPr>
        <w:t xml:space="preserve">a) </w:t>
      </w:r>
      <w:r w:rsidRPr="001F4874">
        <w:rPr>
          <w:b w:val="0"/>
          <w:color w:val="auto"/>
          <w:sz w:val="24"/>
        </w:rPr>
        <w:tab/>
        <w:t>resultado líquido do investimento de bens e de valores patrimoniais;</w:t>
      </w:r>
    </w:p>
    <w:p w:rsidR="00FF2076" w:rsidRPr="001F4874" w:rsidRDefault="00FF2076" w:rsidP="009C0F0D">
      <w:pPr>
        <w:pStyle w:val="Recuodecorpodetexto21"/>
        <w:widowControl/>
        <w:tabs>
          <w:tab w:val="left" w:pos="1560"/>
        </w:tabs>
        <w:ind w:left="1560" w:hanging="426"/>
        <w:rPr>
          <w:b w:val="0"/>
          <w:color w:val="auto"/>
          <w:sz w:val="24"/>
        </w:rPr>
      </w:pPr>
    </w:p>
    <w:p w:rsidR="00FF2076" w:rsidRPr="001F4874" w:rsidRDefault="00FF2076" w:rsidP="009C0F0D">
      <w:pPr>
        <w:pStyle w:val="Recuodecorpodetexto21"/>
        <w:widowControl/>
        <w:tabs>
          <w:tab w:val="left" w:pos="1560"/>
        </w:tabs>
        <w:ind w:left="1560" w:hanging="426"/>
        <w:rPr>
          <w:b w:val="0"/>
          <w:color w:val="auto"/>
          <w:sz w:val="24"/>
        </w:rPr>
      </w:pPr>
      <w:r w:rsidRPr="001F4874">
        <w:rPr>
          <w:b w:val="0"/>
          <w:color w:val="auto"/>
          <w:sz w:val="24"/>
        </w:rPr>
        <w:lastRenderedPageBreak/>
        <w:t xml:space="preserve">b) </w:t>
      </w:r>
      <w:r w:rsidRPr="001F4874">
        <w:rPr>
          <w:b w:val="0"/>
          <w:color w:val="auto"/>
          <w:sz w:val="24"/>
        </w:rPr>
        <w:tab/>
        <w:t>receitas provenientes de doações, subvenções, legados, formação especial de reservas ou recomposição de conta e rendas extraordinárias; e</w:t>
      </w:r>
    </w:p>
    <w:p w:rsidR="00FF2076" w:rsidRPr="001F4874" w:rsidRDefault="00FF2076" w:rsidP="009C0F0D">
      <w:pPr>
        <w:pStyle w:val="Recuodecorpodetexto21"/>
        <w:widowControl/>
        <w:tabs>
          <w:tab w:val="left" w:pos="1560"/>
        </w:tabs>
        <w:ind w:left="1560" w:hanging="426"/>
        <w:rPr>
          <w:b w:val="0"/>
          <w:color w:val="auto"/>
          <w:sz w:val="24"/>
        </w:rPr>
      </w:pPr>
    </w:p>
    <w:p w:rsidR="00FF2076" w:rsidRDefault="00FF2076" w:rsidP="009C0F0D">
      <w:pPr>
        <w:pStyle w:val="Recuodecorpodetexto21"/>
        <w:widowControl/>
        <w:tabs>
          <w:tab w:val="left" w:pos="1560"/>
        </w:tabs>
        <w:ind w:left="1560" w:hanging="426"/>
        <w:rPr>
          <w:b w:val="0"/>
          <w:color w:val="auto"/>
          <w:sz w:val="24"/>
        </w:rPr>
      </w:pPr>
      <w:r w:rsidRPr="001F4874">
        <w:rPr>
          <w:b w:val="0"/>
          <w:color w:val="auto"/>
          <w:sz w:val="24"/>
        </w:rPr>
        <w:t xml:space="preserve">c) </w:t>
      </w:r>
      <w:r w:rsidRPr="001F4874">
        <w:rPr>
          <w:b w:val="0"/>
          <w:color w:val="auto"/>
          <w:sz w:val="24"/>
        </w:rPr>
        <w:tab/>
      </w:r>
      <w:r w:rsidR="00EB38FC" w:rsidRPr="001F4874">
        <w:rPr>
          <w:b w:val="0"/>
          <w:color w:val="auto"/>
          <w:sz w:val="24"/>
        </w:rPr>
        <w:t>contribuição de Participante Remido para o custeio das Despesas Administrativas e do Benefício de Risco se for o caso, calculada sobre o último SRC apurado antes da opção pelo Instituto do Benefício Proporcional Diferido</w:t>
      </w:r>
      <w:r w:rsidRPr="001F4874">
        <w:rPr>
          <w:b w:val="0"/>
          <w:color w:val="auto"/>
          <w:sz w:val="24"/>
        </w:rPr>
        <w:t>.</w:t>
      </w:r>
    </w:p>
    <w:p w:rsidR="0051107F" w:rsidRDefault="0051107F" w:rsidP="0051107F">
      <w:pPr>
        <w:tabs>
          <w:tab w:val="left" w:pos="1134"/>
        </w:tabs>
        <w:ind w:left="1134" w:hanging="1134"/>
        <w:rPr>
          <w:b/>
        </w:rPr>
      </w:pPr>
    </w:p>
    <w:p w:rsidR="0051107F" w:rsidRPr="001F4874" w:rsidRDefault="0051107F" w:rsidP="0051107F">
      <w:pPr>
        <w:tabs>
          <w:tab w:val="left" w:pos="1134"/>
        </w:tabs>
        <w:ind w:left="1134" w:hanging="1134"/>
        <w:rPr>
          <w:b/>
        </w:rPr>
      </w:pPr>
    </w:p>
    <w:p w:rsidR="00FF2076" w:rsidRPr="001F4874" w:rsidRDefault="00FF2076" w:rsidP="009C0F0D">
      <w:pPr>
        <w:pStyle w:val="Recuodecorpodetexto21"/>
        <w:widowControl/>
        <w:ind w:left="922" w:hanging="922"/>
        <w:jc w:val="center"/>
        <w:rPr>
          <w:color w:val="auto"/>
          <w:sz w:val="24"/>
        </w:rPr>
      </w:pPr>
      <w:r w:rsidRPr="001F4874">
        <w:rPr>
          <w:color w:val="auto"/>
          <w:sz w:val="24"/>
        </w:rPr>
        <w:t xml:space="preserve">SEÇÃO V – DAS DISPOSIÇÕES GERAIS DO CUSTEIO </w:t>
      </w:r>
    </w:p>
    <w:p w:rsidR="00ED79AE" w:rsidRPr="001F4874" w:rsidRDefault="00ED79AE" w:rsidP="009C0F0D">
      <w:pPr>
        <w:tabs>
          <w:tab w:val="left" w:pos="1134"/>
        </w:tabs>
        <w:ind w:left="1134" w:hanging="1134"/>
        <w:rPr>
          <w:b/>
        </w:rPr>
      </w:pP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w:t>
      </w:r>
      <w:r w:rsidR="00CC2782" w:rsidRPr="001F4874">
        <w:rPr>
          <w:rFonts w:ascii="Arial" w:hAnsi="Arial"/>
        </w:rPr>
        <w:t>87</w:t>
      </w:r>
      <w:r w:rsidRPr="001F4874">
        <w:rPr>
          <w:rFonts w:ascii="Arial" w:hAnsi="Arial"/>
        </w:rPr>
        <w:t>.</w:t>
      </w:r>
      <w:r w:rsidRPr="001F4874">
        <w:rPr>
          <w:rFonts w:ascii="Arial" w:hAnsi="Arial"/>
        </w:rPr>
        <w:tab/>
      </w:r>
      <w:r w:rsidR="0051730D" w:rsidRPr="001F4874">
        <w:rPr>
          <w:rFonts w:ascii="Arial" w:hAnsi="Arial"/>
        </w:rPr>
        <w:t>Excluído</w:t>
      </w:r>
      <w:r w:rsidR="0051730D" w:rsidRPr="001F4874">
        <w:rPr>
          <w:rStyle w:val="Refdenotaderodap"/>
          <w:rFonts w:ascii="Arial" w:hAnsi="Arial"/>
        </w:rPr>
        <w:footnoteReference w:id="11"/>
      </w:r>
      <w:r w:rsidR="0051730D" w:rsidRPr="001F4874">
        <w:rPr>
          <w:rFonts w:ascii="Arial" w:hAnsi="Arial"/>
        </w:rPr>
        <w:t>.</w:t>
      </w:r>
    </w:p>
    <w:p w:rsidR="00FF2076" w:rsidRPr="001F4874" w:rsidRDefault="00FF2076" w:rsidP="009C0F0D">
      <w:pPr>
        <w:tabs>
          <w:tab w:val="left" w:pos="1134"/>
        </w:tabs>
        <w:ind w:left="1134" w:hanging="1134"/>
        <w:rPr>
          <w:rFonts w:ascii="Arial" w:hAnsi="Arial"/>
        </w:rPr>
      </w:pPr>
    </w:p>
    <w:p w:rsidR="00FF2076" w:rsidRPr="001F4874" w:rsidRDefault="00FF2076" w:rsidP="009C0F0D">
      <w:pPr>
        <w:tabs>
          <w:tab w:val="left" w:pos="1134"/>
        </w:tabs>
        <w:ind w:left="1134" w:hanging="1134"/>
        <w:rPr>
          <w:b/>
        </w:rPr>
      </w:pPr>
      <w:r w:rsidRPr="001F4874">
        <w:rPr>
          <w:rFonts w:ascii="Arial" w:hAnsi="Arial"/>
        </w:rPr>
        <w:t xml:space="preserve">Art. </w:t>
      </w:r>
      <w:r w:rsidR="00CC2782" w:rsidRPr="001F4874">
        <w:rPr>
          <w:rFonts w:ascii="Arial" w:hAnsi="Arial"/>
        </w:rPr>
        <w:t>88</w:t>
      </w:r>
      <w:r w:rsidRPr="001F4874">
        <w:rPr>
          <w:rFonts w:ascii="Arial" w:hAnsi="Arial"/>
        </w:rPr>
        <w:t>.</w:t>
      </w:r>
      <w:r w:rsidRPr="001F4874">
        <w:rPr>
          <w:rFonts w:ascii="Arial" w:hAnsi="Arial"/>
        </w:rPr>
        <w:tab/>
        <w:t>A quitação das contribuições do Plano de Custeio deverá ser efetivada até o 5º (quinto) dia útil do mês subseq</w:t>
      </w:r>
      <w:r w:rsidR="008A02BC" w:rsidRPr="001F4874">
        <w:rPr>
          <w:rFonts w:ascii="Arial" w:hAnsi="Arial"/>
        </w:rPr>
        <w:t>u</w:t>
      </w:r>
      <w:r w:rsidRPr="001F4874">
        <w:rPr>
          <w:rFonts w:ascii="Arial" w:hAnsi="Arial"/>
        </w:rPr>
        <w:t xml:space="preserve">ente ao do fato gerador. </w:t>
      </w:r>
    </w:p>
    <w:p w:rsidR="00FF2076" w:rsidRPr="001F4874" w:rsidRDefault="00FF2076" w:rsidP="009C0F0D">
      <w:pPr>
        <w:tabs>
          <w:tab w:val="left" w:pos="1134"/>
        </w:tabs>
        <w:ind w:left="1134" w:hanging="1134"/>
        <w:rPr>
          <w:b/>
        </w:rPr>
      </w:pPr>
    </w:p>
    <w:p w:rsidR="00FF2076" w:rsidRPr="001F4874" w:rsidRDefault="00FF2076" w:rsidP="009C0F0D">
      <w:pPr>
        <w:pStyle w:val="Recuodecorpodetexto21"/>
        <w:widowControl/>
        <w:ind w:left="1985" w:hanging="1985"/>
        <w:rPr>
          <w:b w:val="0"/>
          <w:color w:val="auto"/>
          <w:sz w:val="24"/>
        </w:rPr>
      </w:pPr>
      <w:r w:rsidRPr="001F4874">
        <w:rPr>
          <w:rFonts w:ascii="Arial (W1)" w:hAnsi="Arial (W1)"/>
          <w:b w:val="0"/>
          <w:color w:val="auto"/>
          <w:sz w:val="24"/>
        </w:rPr>
        <w:t>Parágrafo único:</w:t>
      </w:r>
      <w:r w:rsidRPr="001F4874">
        <w:rPr>
          <w:b w:val="0"/>
          <w:color w:val="auto"/>
          <w:sz w:val="24"/>
        </w:rPr>
        <w:tab/>
        <w:t xml:space="preserve">Não se verificando a quitação das contribuições do Plano de Custeio, nos casos previstos neste regulamento, ficam as Patrocinadoras, os Participantes Ativos, Assistidos e Beneficiários, sujeitos a multa de 2% (dois por cento) e juros de 1% (um por cento) ao mês </w:t>
      </w:r>
      <w:r w:rsidRPr="001F4874">
        <w:rPr>
          <w:b w:val="0"/>
          <w:i/>
          <w:color w:val="auto"/>
          <w:sz w:val="24"/>
        </w:rPr>
        <w:t>pro-rata-die</w:t>
      </w:r>
      <w:r w:rsidRPr="001F4874">
        <w:rPr>
          <w:b w:val="0"/>
          <w:color w:val="auto"/>
          <w:sz w:val="24"/>
        </w:rPr>
        <w:t>, corrigidos com base no Indexador Atuarial do plano, independentemente de eventuais procedimentos judiciais cabíveis.</w:t>
      </w:r>
    </w:p>
    <w:p w:rsidR="00FF2076" w:rsidRPr="001F4874" w:rsidRDefault="00FF2076" w:rsidP="009C0F0D">
      <w:pPr>
        <w:tabs>
          <w:tab w:val="left" w:pos="1134"/>
        </w:tabs>
        <w:ind w:left="1134" w:hanging="1134"/>
        <w:rPr>
          <w:rFonts w:ascii="Arial" w:hAnsi="Arial"/>
        </w:rPr>
      </w:pPr>
    </w:p>
    <w:p w:rsidR="00FF2076" w:rsidRPr="001F4874" w:rsidRDefault="00FF2076" w:rsidP="009C0F0D">
      <w:pPr>
        <w:tabs>
          <w:tab w:val="left" w:pos="1134"/>
        </w:tabs>
        <w:ind w:left="1134" w:hanging="1134"/>
        <w:rPr>
          <w:b/>
        </w:rPr>
      </w:pPr>
      <w:r w:rsidRPr="001F4874">
        <w:rPr>
          <w:rFonts w:ascii="Arial" w:hAnsi="Arial"/>
        </w:rPr>
        <w:t>Art.</w:t>
      </w:r>
      <w:r w:rsidR="00CC2782" w:rsidRPr="001F4874">
        <w:rPr>
          <w:rFonts w:ascii="Arial" w:hAnsi="Arial"/>
        </w:rPr>
        <w:t>8</w:t>
      </w:r>
      <w:r w:rsidRPr="001F4874">
        <w:rPr>
          <w:rFonts w:ascii="Arial" w:hAnsi="Arial"/>
        </w:rPr>
        <w:t xml:space="preserve">9. </w:t>
      </w:r>
      <w:r w:rsidR="00800A8E" w:rsidRPr="001F4874">
        <w:rPr>
          <w:rFonts w:ascii="Arial" w:hAnsi="Arial"/>
        </w:rPr>
        <w:tab/>
      </w:r>
      <w:r w:rsidRPr="001F4874">
        <w:rPr>
          <w:rFonts w:ascii="Arial" w:hAnsi="Arial"/>
        </w:rPr>
        <w:t xml:space="preserve">A multa a que se refere o parágrafo único do Art. </w:t>
      </w:r>
      <w:r w:rsidR="001100CE" w:rsidRPr="001F4874">
        <w:rPr>
          <w:rFonts w:ascii="Arial" w:hAnsi="Arial"/>
        </w:rPr>
        <w:t>88</w:t>
      </w:r>
      <w:r w:rsidRPr="001F4874">
        <w:rPr>
          <w:rFonts w:ascii="Arial" w:hAnsi="Arial"/>
        </w:rPr>
        <w:t xml:space="preserve"> será destinada ao Fundo Administrativo Previdenciário.</w:t>
      </w:r>
    </w:p>
    <w:p w:rsidR="00FF2076" w:rsidRPr="001F4874" w:rsidRDefault="00FF2076" w:rsidP="009C0F0D">
      <w:pPr>
        <w:tabs>
          <w:tab w:val="left" w:pos="1134"/>
        </w:tabs>
        <w:ind w:left="1134" w:hanging="1134"/>
        <w:rPr>
          <w:rFonts w:ascii="Arial" w:hAnsi="Arial"/>
        </w:rPr>
      </w:pPr>
    </w:p>
    <w:p w:rsidR="00045065" w:rsidRPr="001F4874" w:rsidRDefault="00045065" w:rsidP="009C0F0D">
      <w:pPr>
        <w:tabs>
          <w:tab w:val="left" w:pos="1134"/>
        </w:tabs>
        <w:ind w:left="1134" w:hanging="1134"/>
        <w:rPr>
          <w:rFonts w:ascii="Arial" w:hAnsi="Arial"/>
        </w:rPr>
      </w:pPr>
    </w:p>
    <w:p w:rsidR="00FF2076" w:rsidRPr="001F4874" w:rsidRDefault="00FF2076" w:rsidP="009C0F0D">
      <w:pPr>
        <w:tabs>
          <w:tab w:val="left" w:pos="-426"/>
        </w:tabs>
        <w:jc w:val="center"/>
        <w:rPr>
          <w:rFonts w:ascii="Arial" w:hAnsi="Arial"/>
          <w:b/>
        </w:rPr>
      </w:pPr>
      <w:r w:rsidRPr="001F4874">
        <w:rPr>
          <w:rFonts w:ascii="Arial" w:hAnsi="Arial"/>
          <w:b/>
        </w:rPr>
        <w:t>CAPÍTULO VIII</w:t>
      </w:r>
    </w:p>
    <w:p w:rsidR="00FF2076" w:rsidRPr="001F4874" w:rsidRDefault="00FF2076" w:rsidP="009C0F0D">
      <w:pPr>
        <w:tabs>
          <w:tab w:val="left" w:pos="1418"/>
          <w:tab w:val="left" w:pos="1843"/>
          <w:tab w:val="left" w:pos="2127"/>
        </w:tabs>
        <w:jc w:val="center"/>
        <w:rPr>
          <w:rFonts w:ascii="Arial" w:hAnsi="Arial"/>
          <w:b/>
        </w:rPr>
      </w:pPr>
      <w:r w:rsidRPr="001F4874">
        <w:rPr>
          <w:rFonts w:ascii="Arial" w:hAnsi="Arial"/>
          <w:b/>
        </w:rPr>
        <w:t>DAS DISPOSIÇÕES GERAIS E DAS TRANSITÓRIAS</w:t>
      </w:r>
    </w:p>
    <w:p w:rsidR="00FF2076" w:rsidRPr="001F4874" w:rsidRDefault="00FF2076" w:rsidP="009C0F0D">
      <w:pPr>
        <w:tabs>
          <w:tab w:val="left" w:pos="1134"/>
        </w:tabs>
        <w:ind w:left="1134" w:hanging="1134"/>
        <w:rPr>
          <w:rFonts w:ascii="Arial" w:hAnsi="Arial" w:cs="Arial"/>
        </w:rPr>
      </w:pPr>
    </w:p>
    <w:p w:rsidR="00045065" w:rsidRPr="001F4874" w:rsidRDefault="00045065" w:rsidP="009C0F0D">
      <w:pPr>
        <w:tabs>
          <w:tab w:val="left" w:pos="1134"/>
        </w:tabs>
        <w:ind w:left="1134" w:hanging="1134"/>
        <w:rPr>
          <w:rFonts w:ascii="Arial" w:hAnsi="Arial" w:cs="Arial"/>
        </w:rPr>
      </w:pPr>
    </w:p>
    <w:p w:rsidR="00FF2076" w:rsidRPr="001F4874" w:rsidRDefault="00FF2076" w:rsidP="009C0F0D">
      <w:pPr>
        <w:tabs>
          <w:tab w:val="left" w:pos="1134"/>
        </w:tabs>
        <w:ind w:left="1134" w:hanging="1134"/>
        <w:rPr>
          <w:b/>
        </w:rPr>
      </w:pPr>
      <w:r w:rsidRPr="001F4874">
        <w:rPr>
          <w:rFonts w:ascii="Arial" w:hAnsi="Arial"/>
        </w:rPr>
        <w:t>Art.9</w:t>
      </w:r>
      <w:r w:rsidR="00CC2782" w:rsidRPr="001F4874">
        <w:rPr>
          <w:rFonts w:ascii="Arial" w:hAnsi="Arial"/>
        </w:rPr>
        <w:t>0</w:t>
      </w:r>
      <w:r w:rsidRPr="001F4874">
        <w:rPr>
          <w:rFonts w:ascii="Arial" w:hAnsi="Arial"/>
        </w:rPr>
        <w:t xml:space="preserve">.  </w:t>
      </w:r>
      <w:r w:rsidRPr="001F4874">
        <w:rPr>
          <w:rFonts w:ascii="Arial" w:hAnsi="Arial"/>
        </w:rPr>
        <w:tab/>
        <w:t xml:space="preserve">O Indexador Atuarial deste Plano de Benefícios é o Índice </w:t>
      </w:r>
      <w:r w:rsidR="004624D9" w:rsidRPr="001F4874">
        <w:rPr>
          <w:rFonts w:ascii="Arial" w:hAnsi="Arial"/>
        </w:rPr>
        <w:t xml:space="preserve">de Preço ao Consumidor Amplo – IPCA, apurado pelo Instituto Brasileiro de Geografia </w:t>
      </w:r>
      <w:r w:rsidR="00EC35D1" w:rsidRPr="001F4874">
        <w:rPr>
          <w:rFonts w:ascii="Arial" w:hAnsi="Arial"/>
        </w:rPr>
        <w:t>e Estatística - IBGE</w:t>
      </w:r>
      <w:r w:rsidRPr="001F4874">
        <w:rPr>
          <w:rFonts w:ascii="Arial" w:hAnsi="Arial"/>
        </w:rPr>
        <w:t xml:space="preserve">. </w:t>
      </w:r>
    </w:p>
    <w:p w:rsidR="00FF2076" w:rsidRPr="001F4874" w:rsidRDefault="00FF2076" w:rsidP="009C0F0D">
      <w:pPr>
        <w:tabs>
          <w:tab w:val="left" w:pos="1134"/>
        </w:tabs>
        <w:ind w:left="1134" w:hanging="1134"/>
        <w:rPr>
          <w:b/>
        </w:rPr>
      </w:pPr>
    </w:p>
    <w:p w:rsidR="00FF2076" w:rsidRPr="001F4874" w:rsidRDefault="00972BB6" w:rsidP="009C0F0D">
      <w:pPr>
        <w:pStyle w:val="Recuodecorpodetexto21"/>
        <w:widowControl/>
        <w:ind w:left="1985" w:hanging="1985"/>
        <w:rPr>
          <w:b w:val="0"/>
          <w:color w:val="auto"/>
          <w:sz w:val="24"/>
        </w:rPr>
      </w:pPr>
      <w:r>
        <w:rPr>
          <w:b w:val="0"/>
          <w:color w:val="auto"/>
          <w:sz w:val="24"/>
        </w:rPr>
        <w:lastRenderedPageBreak/>
        <w:t xml:space="preserve">Parágrafo único. </w:t>
      </w:r>
      <w:r w:rsidR="00FF2076" w:rsidRPr="001F4874">
        <w:rPr>
          <w:b w:val="0"/>
          <w:color w:val="auto"/>
          <w:sz w:val="24"/>
        </w:rPr>
        <w:tab/>
        <w:t>Em caso de extinção do I</w:t>
      </w:r>
      <w:r w:rsidR="00EC35D1" w:rsidRPr="001F4874">
        <w:rPr>
          <w:b w:val="0"/>
          <w:color w:val="auto"/>
          <w:sz w:val="24"/>
        </w:rPr>
        <w:t>PCA</w:t>
      </w:r>
      <w:r w:rsidR="00FF2076" w:rsidRPr="001F4874">
        <w:rPr>
          <w:b w:val="0"/>
          <w:color w:val="auto"/>
          <w:sz w:val="24"/>
        </w:rPr>
        <w:t>, mudança na sua metodologia de cálculo ou inaplicabilidade em decorrência de reforma econômica, o Conselho Deliberativo poderá substituir o referido índice.</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Art.9</w:t>
      </w:r>
      <w:r w:rsidR="00CC2782" w:rsidRPr="001F4874">
        <w:rPr>
          <w:rFonts w:ascii="Arial" w:hAnsi="Arial"/>
        </w:rPr>
        <w:t>1</w:t>
      </w:r>
      <w:r w:rsidRPr="001F4874">
        <w:rPr>
          <w:rFonts w:ascii="Arial" w:hAnsi="Arial"/>
        </w:rPr>
        <w:t>.</w:t>
      </w:r>
      <w:r w:rsidRPr="001F4874">
        <w:rPr>
          <w:rFonts w:ascii="Arial" w:hAnsi="Arial"/>
        </w:rPr>
        <w:tab/>
        <w:t xml:space="preserve">Nos casos de óbito, casamento, emancipação ou cessação da invalidez de titular ou beneficiário, ficam os beneficiários maiores capazes, tutores ou curadores, com a responsabilidade de notificar à CELOS no prazo de 30 (trinta) dias, contados da data em que ocorrer o evento, mediante apresentação de documentação necessária. A não comunicação, além de implicar na devolução das importâncias recebidas indevidamente, sujeitará o infrator às penalidades previstas no Código Penal. </w:t>
      </w:r>
    </w:p>
    <w:p w:rsidR="00FF2076" w:rsidRPr="001F4874" w:rsidRDefault="00FF2076" w:rsidP="009C0F0D">
      <w:pPr>
        <w:tabs>
          <w:tab w:val="left" w:pos="1134"/>
        </w:tabs>
        <w:ind w:left="1134" w:hanging="1134"/>
      </w:pPr>
    </w:p>
    <w:p w:rsidR="00FF2076" w:rsidRPr="001F4874" w:rsidRDefault="00FF2076" w:rsidP="009C0F0D">
      <w:pPr>
        <w:tabs>
          <w:tab w:val="left" w:pos="1134"/>
        </w:tabs>
        <w:ind w:left="1134" w:hanging="1134"/>
        <w:rPr>
          <w:b/>
        </w:rPr>
      </w:pPr>
      <w:r w:rsidRPr="001F4874">
        <w:rPr>
          <w:rFonts w:ascii="Arial" w:hAnsi="Arial"/>
        </w:rPr>
        <w:t>Art.9</w:t>
      </w:r>
      <w:r w:rsidR="00CC2782" w:rsidRPr="001F4874">
        <w:rPr>
          <w:rFonts w:ascii="Arial" w:hAnsi="Arial"/>
        </w:rPr>
        <w:t>2</w:t>
      </w:r>
      <w:r w:rsidRPr="001F4874">
        <w:rPr>
          <w:rFonts w:ascii="Arial" w:hAnsi="Arial"/>
        </w:rPr>
        <w:t xml:space="preserve">. </w:t>
      </w:r>
      <w:r w:rsidRPr="001F4874">
        <w:rPr>
          <w:rFonts w:ascii="Arial" w:hAnsi="Arial"/>
        </w:rPr>
        <w:tab/>
        <w:t>As parcelas da CIAP, Subconta Patrocinadora, nos casos de Aposentadoria por Invalidez e de Pensão por Morte</w:t>
      </w:r>
      <w:r w:rsidR="001948D4" w:rsidRPr="001F4874">
        <w:rPr>
          <w:rFonts w:ascii="Arial" w:hAnsi="Arial"/>
        </w:rPr>
        <w:t>de Participante Ativo</w:t>
      </w:r>
      <w:r w:rsidRPr="001F4874">
        <w:rPr>
          <w:rFonts w:ascii="Arial" w:hAnsi="Arial"/>
        </w:rPr>
        <w:t xml:space="preserve">, serão transferidas </w:t>
      </w:r>
      <w:r w:rsidR="00045065" w:rsidRPr="001F4874">
        <w:rPr>
          <w:rFonts w:ascii="Arial" w:hAnsi="Arial"/>
        </w:rPr>
        <w:t>ao Patrimônio do Plano</w:t>
      </w:r>
      <w:r w:rsidR="001948D4" w:rsidRPr="001F4874">
        <w:rPr>
          <w:rFonts w:ascii="Arial" w:hAnsi="Arial"/>
        </w:rPr>
        <w:t>constituindo-se como recursos garantidores dos benefícios mencionados</w:t>
      </w:r>
      <w:r w:rsidRPr="001F4874">
        <w:rPr>
          <w:rFonts w:ascii="Arial" w:hAnsi="Arial"/>
        </w:rPr>
        <w:t>.</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 9</w:t>
      </w:r>
      <w:r w:rsidR="00CC2782" w:rsidRPr="001F4874">
        <w:rPr>
          <w:rFonts w:ascii="Arial" w:hAnsi="Arial"/>
        </w:rPr>
        <w:t>3</w:t>
      </w:r>
      <w:r w:rsidRPr="001F4874">
        <w:rPr>
          <w:rFonts w:ascii="Arial" w:hAnsi="Arial"/>
        </w:rPr>
        <w:t>.</w:t>
      </w:r>
      <w:r w:rsidRPr="001F4874">
        <w:rPr>
          <w:rFonts w:ascii="Arial" w:hAnsi="Arial"/>
        </w:rPr>
        <w:tab/>
        <w:t>A CIAP, terá as seguintes subcontas: Subconta do Participante Ativo; Subconta Patrocinadora e Subconta Valor Portado.</w:t>
      </w:r>
    </w:p>
    <w:p w:rsidR="00FF2076" w:rsidRPr="001F4874" w:rsidRDefault="00FF2076" w:rsidP="009C0F0D">
      <w:pPr>
        <w:tabs>
          <w:tab w:val="left" w:pos="1134"/>
        </w:tabs>
        <w:ind w:left="1134" w:hanging="1134"/>
        <w:rPr>
          <w:rFonts w:ascii="Arial" w:hAnsi="Arial"/>
        </w:rPr>
      </w:pPr>
    </w:p>
    <w:p w:rsidR="00FF2076" w:rsidRDefault="00FF2076" w:rsidP="009C0F0D">
      <w:pPr>
        <w:tabs>
          <w:tab w:val="left" w:pos="1134"/>
        </w:tabs>
        <w:ind w:left="1134" w:hanging="1134"/>
        <w:rPr>
          <w:rFonts w:ascii="Arial" w:hAnsi="Arial"/>
        </w:rPr>
      </w:pPr>
      <w:r w:rsidRPr="001F4874">
        <w:rPr>
          <w:rFonts w:ascii="Arial" w:hAnsi="Arial"/>
        </w:rPr>
        <w:t>Art. 9</w:t>
      </w:r>
      <w:r w:rsidR="00CC2782" w:rsidRPr="001F4874">
        <w:rPr>
          <w:rFonts w:ascii="Arial" w:hAnsi="Arial"/>
        </w:rPr>
        <w:t>4</w:t>
      </w:r>
      <w:r w:rsidR="009617CB" w:rsidRPr="001F4874">
        <w:rPr>
          <w:rFonts w:ascii="Arial" w:hAnsi="Arial"/>
        </w:rPr>
        <w:t>.</w:t>
      </w:r>
      <w:r w:rsidRPr="001F4874">
        <w:rPr>
          <w:rFonts w:ascii="Arial" w:hAnsi="Arial"/>
        </w:rPr>
        <w:tab/>
        <w:t xml:space="preserve">Deverão ser mantidos registros contábeis com o objetivo de se apurar, separadamente, os custos, dos benefícios de risco e da cobertura de despesas administrativas. </w:t>
      </w:r>
    </w:p>
    <w:p w:rsidR="006763D5" w:rsidRPr="001F4874" w:rsidRDefault="006763D5"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Art.9</w:t>
      </w:r>
      <w:r w:rsidR="00CC2782" w:rsidRPr="001F4874">
        <w:rPr>
          <w:rFonts w:ascii="Arial" w:hAnsi="Arial"/>
        </w:rPr>
        <w:t>5</w:t>
      </w:r>
      <w:r w:rsidRPr="001F4874">
        <w:rPr>
          <w:rFonts w:ascii="Arial" w:hAnsi="Arial"/>
        </w:rPr>
        <w:t xml:space="preserve">. </w:t>
      </w:r>
      <w:r w:rsidRPr="001F4874">
        <w:rPr>
          <w:rFonts w:ascii="Arial" w:hAnsi="Arial"/>
        </w:rPr>
        <w:tab/>
        <w:t>Cada Participante Ativo terá uma CIAP, onde serão creditadas todas as Contribuições Normais, Voluntárias e o resultado dos investimentos de bens e de valores patrimoniais efetuadas até o início do benefício.</w:t>
      </w:r>
    </w:p>
    <w:p w:rsidR="00FF2076" w:rsidRPr="001F4874" w:rsidRDefault="00FF2076" w:rsidP="009C0F0D">
      <w:pPr>
        <w:tabs>
          <w:tab w:val="left" w:pos="1134"/>
        </w:tabs>
        <w:ind w:left="1134" w:hanging="1134"/>
        <w:rPr>
          <w:b/>
        </w:rPr>
      </w:pPr>
    </w:p>
    <w:p w:rsidR="00FF2076" w:rsidRDefault="00FF2076" w:rsidP="009C0F0D">
      <w:pPr>
        <w:tabs>
          <w:tab w:val="left" w:pos="1134"/>
        </w:tabs>
        <w:ind w:left="1134" w:hanging="1134"/>
        <w:rPr>
          <w:rFonts w:ascii="Arial" w:hAnsi="Arial"/>
        </w:rPr>
      </w:pPr>
      <w:r w:rsidRPr="001F4874">
        <w:rPr>
          <w:rFonts w:ascii="Arial" w:hAnsi="Arial"/>
        </w:rPr>
        <w:t>Art.</w:t>
      </w:r>
      <w:r w:rsidR="00CC2782" w:rsidRPr="001F4874">
        <w:rPr>
          <w:rFonts w:ascii="Arial" w:hAnsi="Arial"/>
        </w:rPr>
        <w:t>96</w:t>
      </w:r>
      <w:r w:rsidRPr="001F4874">
        <w:rPr>
          <w:rFonts w:ascii="Arial" w:hAnsi="Arial"/>
        </w:rPr>
        <w:t xml:space="preserve">. </w:t>
      </w:r>
      <w:r w:rsidRPr="001F4874">
        <w:rPr>
          <w:rFonts w:ascii="Arial" w:hAnsi="Arial"/>
        </w:rPr>
        <w:tab/>
        <w:t xml:space="preserve">A CIAP composta pelas contribuições mencionadas nos artigos </w:t>
      </w:r>
      <w:smartTag w:uri="urn:schemas-microsoft-com:office:smarttags" w:element="metricconverter">
        <w:smartTagPr>
          <w:attr w:name="ProductID" w:val="78 a"/>
        </w:smartTagPr>
        <w:r w:rsidR="00DE38E5" w:rsidRPr="001F4874">
          <w:rPr>
            <w:rFonts w:ascii="Arial" w:hAnsi="Arial"/>
          </w:rPr>
          <w:t>78</w:t>
        </w:r>
        <w:r w:rsidRPr="001F4874">
          <w:rPr>
            <w:rFonts w:ascii="Arial" w:hAnsi="Arial"/>
          </w:rPr>
          <w:t xml:space="preserve"> a</w:t>
        </w:r>
      </w:smartTag>
      <w:r w:rsidR="00F534AC" w:rsidRPr="001F4874">
        <w:rPr>
          <w:rFonts w:ascii="Arial" w:hAnsi="Arial"/>
        </w:rPr>
        <w:t>82</w:t>
      </w:r>
      <w:r w:rsidRPr="001F4874">
        <w:rPr>
          <w:rFonts w:ascii="Arial" w:hAnsi="Arial"/>
        </w:rPr>
        <w:t xml:space="preserve">, será atualizada, a cada mês pelo IAP-CIAP. </w:t>
      </w:r>
    </w:p>
    <w:p w:rsidR="006763D5" w:rsidRPr="001F4874" w:rsidRDefault="006763D5" w:rsidP="009C0F0D">
      <w:pPr>
        <w:tabs>
          <w:tab w:val="left" w:pos="1134"/>
        </w:tabs>
        <w:ind w:left="1134" w:hanging="1134"/>
        <w:rPr>
          <w:b/>
        </w:rPr>
      </w:pPr>
    </w:p>
    <w:p w:rsidR="00FF2076" w:rsidRPr="001F4874" w:rsidRDefault="00FF2076" w:rsidP="009C0F0D">
      <w:pPr>
        <w:tabs>
          <w:tab w:val="left" w:pos="1134"/>
        </w:tabs>
        <w:ind w:left="1134" w:hanging="1134"/>
        <w:rPr>
          <w:b/>
        </w:rPr>
      </w:pPr>
      <w:r w:rsidRPr="001F4874">
        <w:rPr>
          <w:rFonts w:ascii="Arial" w:hAnsi="Arial"/>
        </w:rPr>
        <w:t>Art.</w:t>
      </w:r>
      <w:r w:rsidR="00CC2782" w:rsidRPr="001F4874">
        <w:rPr>
          <w:rFonts w:ascii="Arial" w:hAnsi="Arial"/>
        </w:rPr>
        <w:t>97</w:t>
      </w:r>
      <w:r w:rsidRPr="001F4874">
        <w:rPr>
          <w:rFonts w:ascii="Arial" w:hAnsi="Arial"/>
        </w:rPr>
        <w:t>.</w:t>
      </w:r>
      <w:r w:rsidRPr="001F4874">
        <w:rPr>
          <w:rFonts w:ascii="Arial" w:hAnsi="Arial"/>
        </w:rPr>
        <w:tab/>
        <w:t xml:space="preserve">A CELOS encaminhará, semestralmente, aos seus Participantes Ativos, extrato da CIAP. </w:t>
      </w:r>
    </w:p>
    <w:p w:rsidR="00FF2076" w:rsidRPr="001F4874" w:rsidRDefault="00FF2076" w:rsidP="009C0F0D">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Art.</w:t>
      </w:r>
      <w:r w:rsidR="00CC2782" w:rsidRPr="001F4874">
        <w:rPr>
          <w:rFonts w:ascii="Arial" w:hAnsi="Arial"/>
        </w:rPr>
        <w:t>98</w:t>
      </w:r>
      <w:r w:rsidRPr="001F4874">
        <w:rPr>
          <w:rFonts w:ascii="Arial" w:hAnsi="Arial"/>
        </w:rPr>
        <w:t xml:space="preserve">. </w:t>
      </w:r>
      <w:r w:rsidRPr="001F4874">
        <w:rPr>
          <w:rFonts w:ascii="Arial" w:hAnsi="Arial"/>
        </w:rPr>
        <w:tab/>
        <w:t xml:space="preserve">Os Beneficiários inscritos até 01/01/1999, que não se enquadrarem no disposto no artigo 7º deste regulamento, serão identificados nominalmente e incluídos nessa condição, em caráter excepcional e transitório. </w:t>
      </w:r>
    </w:p>
    <w:p w:rsidR="00FF2076" w:rsidRPr="001F4874" w:rsidRDefault="00FF2076" w:rsidP="009C0F0D">
      <w:pPr>
        <w:tabs>
          <w:tab w:val="left" w:pos="1134"/>
        </w:tabs>
        <w:ind w:left="1134" w:hanging="1134"/>
        <w:rPr>
          <w:b/>
        </w:rPr>
      </w:pPr>
    </w:p>
    <w:p w:rsidR="00FF2076" w:rsidRPr="001F4874" w:rsidRDefault="00FF2076" w:rsidP="009C0F0D">
      <w:pPr>
        <w:tabs>
          <w:tab w:val="left" w:pos="1134"/>
        </w:tabs>
        <w:ind w:left="1134" w:hanging="1134"/>
        <w:rPr>
          <w:rFonts w:ascii="Arial" w:hAnsi="Arial"/>
        </w:rPr>
      </w:pPr>
      <w:r w:rsidRPr="001F4874">
        <w:rPr>
          <w:rFonts w:ascii="Arial" w:hAnsi="Arial"/>
        </w:rPr>
        <w:t>Art.</w:t>
      </w:r>
      <w:r w:rsidR="00CC2782" w:rsidRPr="001F4874">
        <w:rPr>
          <w:rFonts w:ascii="Arial" w:hAnsi="Arial"/>
        </w:rPr>
        <w:t>99</w:t>
      </w:r>
      <w:r w:rsidRPr="001F4874">
        <w:rPr>
          <w:rFonts w:ascii="Arial" w:hAnsi="Arial"/>
        </w:rPr>
        <w:t>.</w:t>
      </w:r>
      <w:r w:rsidRPr="001F4874">
        <w:rPr>
          <w:rFonts w:ascii="Arial" w:hAnsi="Arial"/>
        </w:rPr>
        <w:tab/>
        <w:t>O Déficit ou o Superávit financeiro, do Patrimônio Garantidor dos Benefícios Saldados e Concedidos, será apurado através da diferença entre o IAP-SC e a Meta Atuarial.</w:t>
      </w:r>
    </w:p>
    <w:p w:rsidR="00FF2076" w:rsidRPr="001F4874" w:rsidRDefault="00FF2076" w:rsidP="009C0F0D">
      <w:pPr>
        <w:tabs>
          <w:tab w:val="left" w:pos="1134"/>
        </w:tabs>
        <w:ind w:left="1134" w:hanging="1134"/>
        <w:rPr>
          <w:rFonts w:ascii="Arial" w:hAnsi="Arial"/>
        </w:rPr>
      </w:pPr>
    </w:p>
    <w:p w:rsidR="00FF2076" w:rsidRPr="001F4874" w:rsidRDefault="00FF2076" w:rsidP="009C0F0D">
      <w:pPr>
        <w:tabs>
          <w:tab w:val="left" w:pos="1134"/>
        </w:tabs>
        <w:ind w:left="1134" w:hanging="1134"/>
        <w:rPr>
          <w:rFonts w:ascii="Arial" w:hAnsi="Arial"/>
        </w:rPr>
      </w:pPr>
      <w:r w:rsidRPr="001F4874">
        <w:rPr>
          <w:rFonts w:ascii="Arial" w:hAnsi="Arial"/>
        </w:rPr>
        <w:t>Art.10</w:t>
      </w:r>
      <w:r w:rsidR="00CC2782" w:rsidRPr="001F4874">
        <w:rPr>
          <w:rFonts w:ascii="Arial" w:hAnsi="Arial"/>
        </w:rPr>
        <w:t>0</w:t>
      </w:r>
      <w:r w:rsidR="002C3EB8" w:rsidRPr="001F4874">
        <w:rPr>
          <w:rFonts w:ascii="Arial" w:hAnsi="Arial"/>
        </w:rPr>
        <w:t>.</w:t>
      </w:r>
      <w:r w:rsidR="002C3EB8" w:rsidRPr="001F4874">
        <w:rPr>
          <w:rFonts w:ascii="Arial" w:hAnsi="Arial"/>
        </w:rPr>
        <w:tab/>
      </w:r>
      <w:r w:rsidRPr="001F4874">
        <w:rPr>
          <w:rFonts w:ascii="Arial" w:hAnsi="Arial"/>
        </w:rPr>
        <w:t>Qualquer revisão de benefício, desde que devidamente comprovado, retroagirá, no máximo, a 60 (sessenta) meses da data do requerimento.</w:t>
      </w:r>
    </w:p>
    <w:p w:rsidR="00FF2076" w:rsidRPr="001F4874" w:rsidRDefault="00FF2076" w:rsidP="00603E1C">
      <w:pPr>
        <w:tabs>
          <w:tab w:val="left" w:pos="1134"/>
        </w:tabs>
        <w:ind w:left="1134" w:hanging="1134"/>
        <w:rPr>
          <w:rFonts w:ascii="Arial" w:hAnsi="Arial"/>
        </w:rPr>
      </w:pPr>
    </w:p>
    <w:p w:rsidR="00FF2076" w:rsidRPr="001F4874" w:rsidRDefault="00FF2076" w:rsidP="00603E1C">
      <w:pPr>
        <w:tabs>
          <w:tab w:val="left" w:pos="1134"/>
        </w:tabs>
        <w:ind w:left="1134" w:hanging="1134"/>
        <w:rPr>
          <w:rFonts w:ascii="Arial" w:hAnsi="Arial"/>
        </w:rPr>
      </w:pPr>
      <w:r w:rsidRPr="001F4874">
        <w:rPr>
          <w:rFonts w:ascii="Arial" w:hAnsi="Arial"/>
        </w:rPr>
        <w:lastRenderedPageBreak/>
        <w:t>Art.10</w:t>
      </w:r>
      <w:r w:rsidR="00CC2782" w:rsidRPr="001F4874">
        <w:rPr>
          <w:rFonts w:ascii="Arial" w:hAnsi="Arial"/>
        </w:rPr>
        <w:t>1</w:t>
      </w:r>
      <w:r w:rsidRPr="001F4874">
        <w:rPr>
          <w:rFonts w:ascii="Arial" w:hAnsi="Arial"/>
        </w:rPr>
        <w:t xml:space="preserve">. </w:t>
      </w:r>
      <w:r w:rsidRPr="001F4874">
        <w:rPr>
          <w:rFonts w:ascii="Arial" w:hAnsi="Arial"/>
        </w:rPr>
        <w:tab/>
        <w:t>O direito de benefício de Pensão por Morte abrangerá os beneficiários de Participantes falecidos a contar de 09 de dezembro de 1980, gerando obrigações pecuniárias à CELOS, a partir de 09 de dezembro de 1981.</w:t>
      </w:r>
    </w:p>
    <w:p w:rsidR="00FF2076" w:rsidRPr="001F4874" w:rsidRDefault="00FF2076" w:rsidP="00370EF8">
      <w:pPr>
        <w:tabs>
          <w:tab w:val="left" w:pos="1134"/>
        </w:tabs>
        <w:ind w:left="1134" w:hanging="1134"/>
        <w:rPr>
          <w:rFonts w:ascii="Arial" w:hAnsi="Arial"/>
        </w:rPr>
      </w:pPr>
    </w:p>
    <w:p w:rsidR="00FF2076" w:rsidRPr="001F4874" w:rsidRDefault="00FF2076" w:rsidP="009C0F0D">
      <w:pPr>
        <w:tabs>
          <w:tab w:val="left" w:pos="1134"/>
        </w:tabs>
        <w:ind w:left="1134" w:hanging="1134"/>
        <w:rPr>
          <w:b/>
        </w:rPr>
      </w:pPr>
      <w:r w:rsidRPr="001F4874">
        <w:rPr>
          <w:rFonts w:ascii="Arial" w:hAnsi="Arial"/>
        </w:rPr>
        <w:t>Art.10</w:t>
      </w:r>
      <w:r w:rsidR="00CC2782" w:rsidRPr="001F4874">
        <w:rPr>
          <w:rFonts w:ascii="Arial" w:hAnsi="Arial"/>
        </w:rPr>
        <w:t>2</w:t>
      </w:r>
      <w:r w:rsidRPr="001F4874">
        <w:rPr>
          <w:rFonts w:ascii="Arial" w:hAnsi="Arial"/>
        </w:rPr>
        <w:t xml:space="preserve">. </w:t>
      </w:r>
      <w:r w:rsidRPr="001F4874">
        <w:rPr>
          <w:rFonts w:ascii="Arial" w:hAnsi="Arial"/>
        </w:rPr>
        <w:tab/>
        <w:t>Aos Participantes Ativos Migrados em 1999 com Benefícios Saldados de 31/12/1998 fica assegurada, a opção de saque total da CIAP ou das contribuições vertidas no âmbito do Plano Transitório de Benefícios, sendo mantida a condição de Participante.</w:t>
      </w:r>
    </w:p>
    <w:p w:rsidR="00FF2076" w:rsidRPr="001F4874" w:rsidRDefault="00FF2076" w:rsidP="009C0F0D">
      <w:pPr>
        <w:tabs>
          <w:tab w:val="left" w:pos="1134"/>
        </w:tabs>
        <w:ind w:left="1134" w:hanging="1134"/>
        <w:rPr>
          <w:b/>
        </w:rPr>
      </w:pPr>
    </w:p>
    <w:p w:rsidR="00FF2076" w:rsidRDefault="00FF2076" w:rsidP="009C0F0D">
      <w:pPr>
        <w:pStyle w:val="Recuodecorpodetexto21"/>
        <w:widowControl/>
        <w:ind w:left="1985" w:hanging="1985"/>
        <w:rPr>
          <w:b w:val="0"/>
          <w:color w:val="auto"/>
          <w:sz w:val="24"/>
        </w:rPr>
      </w:pPr>
      <w:r w:rsidRPr="001F4874">
        <w:rPr>
          <w:b w:val="0"/>
          <w:color w:val="auto"/>
          <w:sz w:val="24"/>
        </w:rPr>
        <w:t>Parágrafo único:</w:t>
      </w:r>
      <w:r w:rsidRPr="001F4874">
        <w:rPr>
          <w:b w:val="0"/>
          <w:color w:val="auto"/>
          <w:sz w:val="24"/>
        </w:rPr>
        <w:tab/>
        <w:t>O Participante Ativo Migrado que sacar o saldo da Conta CIAP antes de entrar em gozo de benefício, perderá o direito ao Benefício de Risco.</w:t>
      </w:r>
    </w:p>
    <w:p w:rsidR="00441FEA" w:rsidRPr="001F4874" w:rsidRDefault="00441FEA" w:rsidP="009C0F0D">
      <w:pPr>
        <w:pStyle w:val="Recuodecorpodetexto21"/>
        <w:widowControl/>
        <w:ind w:left="1985" w:hanging="1985"/>
        <w:rPr>
          <w:b w:val="0"/>
          <w:color w:val="auto"/>
          <w:sz w:val="24"/>
        </w:rPr>
      </w:pPr>
    </w:p>
    <w:p w:rsidR="009B4143" w:rsidRPr="001F4874" w:rsidRDefault="009B4143" w:rsidP="009B4143">
      <w:pPr>
        <w:tabs>
          <w:tab w:val="left" w:pos="1134"/>
        </w:tabs>
        <w:ind w:left="1134" w:hanging="1134"/>
        <w:rPr>
          <w:b/>
        </w:rPr>
      </w:pPr>
      <w:r w:rsidRPr="001F4874">
        <w:rPr>
          <w:rFonts w:ascii="Arial" w:hAnsi="Arial"/>
        </w:rPr>
        <w:t>Art.102-A.</w:t>
      </w:r>
      <w:r w:rsidRPr="001F4874">
        <w:rPr>
          <w:rFonts w:ascii="Arial" w:hAnsi="Arial"/>
        </w:rPr>
        <w:tab/>
        <w:t xml:space="preserve">Os </w:t>
      </w:r>
      <w:r w:rsidR="00EB53A2" w:rsidRPr="001F4874">
        <w:rPr>
          <w:rFonts w:ascii="Arial" w:hAnsi="Arial"/>
        </w:rPr>
        <w:t xml:space="preserve">Participantes </w:t>
      </w:r>
      <w:r w:rsidRPr="001F4874">
        <w:rPr>
          <w:rFonts w:ascii="Arial" w:hAnsi="Arial"/>
        </w:rPr>
        <w:t xml:space="preserve">inscritos no Plano Misto </w:t>
      </w:r>
      <w:r w:rsidR="00441FEA" w:rsidRPr="00D31AB0">
        <w:rPr>
          <w:rFonts w:ascii="Arial" w:hAnsi="Arial"/>
          <w:color w:val="FF0000"/>
        </w:rPr>
        <w:t>antes d</w:t>
      </w:r>
      <w:r w:rsidRPr="00D31AB0">
        <w:rPr>
          <w:rFonts w:ascii="Arial" w:hAnsi="Arial"/>
          <w:color w:val="FF0000"/>
        </w:rPr>
        <w:t xml:space="preserve">a </w:t>
      </w:r>
      <w:r w:rsidR="00441FEA" w:rsidRPr="00D31AB0">
        <w:rPr>
          <w:rFonts w:ascii="Arial" w:hAnsi="Arial"/>
          <w:color w:val="FF0000"/>
        </w:rPr>
        <w:t>Versão 13</w:t>
      </w:r>
      <w:r w:rsidRPr="00D31AB0">
        <w:rPr>
          <w:rFonts w:ascii="Arial" w:hAnsi="Arial"/>
          <w:color w:val="FF0000"/>
        </w:rPr>
        <w:t xml:space="preserve"> d</w:t>
      </w:r>
      <w:r w:rsidR="00441FEA" w:rsidRPr="00D31AB0">
        <w:rPr>
          <w:rFonts w:ascii="Arial" w:hAnsi="Arial"/>
          <w:color w:val="FF0000"/>
        </w:rPr>
        <w:t>o</w:t>
      </w:r>
      <w:r w:rsidR="00441FEA" w:rsidRPr="001F4874">
        <w:rPr>
          <w:rFonts w:ascii="Arial" w:hAnsi="Arial"/>
        </w:rPr>
        <w:t>R</w:t>
      </w:r>
      <w:r w:rsidRPr="001F4874">
        <w:rPr>
          <w:rFonts w:ascii="Arial" w:hAnsi="Arial"/>
        </w:rPr>
        <w:t xml:space="preserve">egulamento </w:t>
      </w:r>
      <w:r w:rsidR="006D7DBB" w:rsidRPr="001F4874">
        <w:rPr>
          <w:rFonts w:ascii="Arial" w:hAnsi="Arial"/>
        </w:rPr>
        <w:t>serão</w:t>
      </w:r>
      <w:r w:rsidRPr="001F4874">
        <w:rPr>
          <w:rFonts w:ascii="Arial" w:hAnsi="Arial"/>
        </w:rPr>
        <w:t xml:space="preserve"> enquadrados, automaticamente, nesta forma de custeio, a partir da data da sua aprovação pelo órgão fiscalizador.</w:t>
      </w:r>
    </w:p>
    <w:p w:rsidR="009B4143" w:rsidRPr="001F4874" w:rsidRDefault="009B4143" w:rsidP="009B4143">
      <w:pPr>
        <w:pStyle w:val="Recuodecorpodetexto21"/>
        <w:widowControl/>
        <w:tabs>
          <w:tab w:val="left" w:pos="851"/>
        </w:tabs>
        <w:ind w:left="851" w:hanging="851"/>
        <w:rPr>
          <w:b w:val="0"/>
          <w:color w:val="auto"/>
          <w:sz w:val="24"/>
        </w:rPr>
      </w:pPr>
    </w:p>
    <w:p w:rsidR="009B4143" w:rsidRPr="001F4874" w:rsidRDefault="009B4143" w:rsidP="009B4143">
      <w:pPr>
        <w:pStyle w:val="Recuodecorpodetexto21"/>
        <w:widowControl/>
        <w:tabs>
          <w:tab w:val="left" w:pos="851"/>
        </w:tabs>
        <w:ind w:left="851" w:hanging="851"/>
        <w:rPr>
          <w:b w:val="0"/>
          <w:color w:val="auto"/>
          <w:sz w:val="24"/>
        </w:rPr>
      </w:pPr>
      <w:r w:rsidRPr="001F4874">
        <w:rPr>
          <w:b w:val="0"/>
          <w:color w:val="auto"/>
          <w:sz w:val="24"/>
        </w:rPr>
        <w:t>§ 1º.</w:t>
      </w:r>
      <w:r w:rsidRPr="001F4874">
        <w:rPr>
          <w:b w:val="0"/>
          <w:color w:val="auto"/>
          <w:sz w:val="24"/>
        </w:rPr>
        <w:tab/>
      </w:r>
      <w:r w:rsidR="006D7DBB" w:rsidRPr="001F4874">
        <w:rPr>
          <w:b w:val="0"/>
          <w:color w:val="auto"/>
          <w:sz w:val="24"/>
        </w:rPr>
        <w:t xml:space="preserve">Aos </w:t>
      </w:r>
      <w:r w:rsidR="00EB53A2" w:rsidRPr="001F4874">
        <w:rPr>
          <w:b w:val="0"/>
          <w:color w:val="auto"/>
          <w:sz w:val="24"/>
        </w:rPr>
        <w:t xml:space="preserve">Participantes </w:t>
      </w:r>
      <w:r w:rsidR="006D7DBB" w:rsidRPr="001F4874">
        <w:rPr>
          <w:b w:val="0"/>
          <w:color w:val="auto"/>
          <w:sz w:val="24"/>
        </w:rPr>
        <w:t xml:space="preserve">já inscritos no plano anteriormente a </w:t>
      </w:r>
      <w:r w:rsidR="00F97C52" w:rsidRPr="00D31AB0">
        <w:rPr>
          <w:b w:val="0"/>
          <w:color w:val="FF0000"/>
          <w:sz w:val="24"/>
        </w:rPr>
        <w:t>V</w:t>
      </w:r>
      <w:r w:rsidR="006D7DBB" w:rsidRPr="00D31AB0">
        <w:rPr>
          <w:b w:val="0"/>
          <w:color w:val="FF0000"/>
          <w:sz w:val="24"/>
        </w:rPr>
        <w:t xml:space="preserve">ersão 13 </w:t>
      </w:r>
      <w:r w:rsidR="006D7DBB" w:rsidRPr="001F4874">
        <w:rPr>
          <w:b w:val="0"/>
          <w:color w:val="auto"/>
          <w:sz w:val="24"/>
        </w:rPr>
        <w:t>do Regulamento do Plano Misto de Benefícios, fica assegurada a opção pela manutenção do percentual de contribuição praticado no mês da aprovação pelo órgão fiscalizador do novo regulamento</w:t>
      </w:r>
      <w:r w:rsidRPr="001F4874">
        <w:rPr>
          <w:b w:val="0"/>
          <w:color w:val="auto"/>
          <w:sz w:val="24"/>
        </w:rPr>
        <w:t>.</w:t>
      </w:r>
    </w:p>
    <w:p w:rsidR="009B4143" w:rsidRPr="001F4874" w:rsidRDefault="009B4143" w:rsidP="009B4143">
      <w:pPr>
        <w:pStyle w:val="Recuodecorpodetexto21"/>
        <w:widowControl/>
        <w:tabs>
          <w:tab w:val="left" w:pos="851"/>
        </w:tabs>
        <w:ind w:left="851" w:hanging="851"/>
        <w:rPr>
          <w:b w:val="0"/>
          <w:color w:val="auto"/>
          <w:sz w:val="24"/>
        </w:rPr>
      </w:pPr>
    </w:p>
    <w:p w:rsidR="009B4143" w:rsidRPr="001F4874" w:rsidRDefault="009B4143" w:rsidP="009B4143">
      <w:pPr>
        <w:pStyle w:val="Recuodecorpodetexto21"/>
        <w:widowControl/>
        <w:tabs>
          <w:tab w:val="left" w:pos="851"/>
        </w:tabs>
        <w:ind w:left="851" w:hanging="851"/>
        <w:rPr>
          <w:b w:val="0"/>
          <w:color w:val="auto"/>
          <w:sz w:val="24"/>
        </w:rPr>
      </w:pPr>
      <w:r w:rsidRPr="001F4874">
        <w:rPr>
          <w:b w:val="0"/>
          <w:color w:val="auto"/>
          <w:sz w:val="24"/>
        </w:rPr>
        <w:t>§ 2º.</w:t>
      </w:r>
      <w:r w:rsidRPr="001F4874">
        <w:rPr>
          <w:b w:val="0"/>
          <w:color w:val="auto"/>
          <w:sz w:val="24"/>
        </w:rPr>
        <w:tab/>
        <w:t xml:space="preserve">Para os </w:t>
      </w:r>
      <w:r w:rsidR="00EB53A2" w:rsidRPr="001F4874">
        <w:rPr>
          <w:b w:val="0"/>
          <w:color w:val="auto"/>
          <w:sz w:val="24"/>
        </w:rPr>
        <w:t xml:space="preserve">Participantes </w:t>
      </w:r>
      <w:r w:rsidRPr="001F4874">
        <w:rPr>
          <w:b w:val="0"/>
          <w:color w:val="auto"/>
          <w:sz w:val="24"/>
        </w:rPr>
        <w:t xml:space="preserve">citados no </w:t>
      </w:r>
      <w:r w:rsidRPr="001F4874">
        <w:rPr>
          <w:b w:val="0"/>
          <w:i/>
          <w:color w:val="auto"/>
          <w:sz w:val="24"/>
        </w:rPr>
        <w:t>caput</w:t>
      </w:r>
      <w:r w:rsidRPr="001F4874">
        <w:rPr>
          <w:b w:val="0"/>
          <w:color w:val="auto"/>
          <w:sz w:val="24"/>
        </w:rPr>
        <w:t xml:space="preserve"> deste artigo, será permitida, no momento do enquadramento, a opção pela redução do seu percentual contributivo, com vigência </w:t>
      </w:r>
      <w:r w:rsidR="009D3ADB" w:rsidRPr="001F4874">
        <w:rPr>
          <w:b w:val="0"/>
          <w:color w:val="auto"/>
          <w:sz w:val="24"/>
          <w:szCs w:val="24"/>
        </w:rPr>
        <w:t xml:space="preserve">após 60 (sessenta) </w:t>
      </w:r>
      <w:r w:rsidR="0057065B" w:rsidRPr="001F4874">
        <w:rPr>
          <w:b w:val="0"/>
          <w:color w:val="auto"/>
          <w:sz w:val="24"/>
          <w:szCs w:val="24"/>
        </w:rPr>
        <w:t xml:space="preserve">dias </w:t>
      </w:r>
      <w:r w:rsidR="009D3ADB" w:rsidRPr="001F4874">
        <w:rPr>
          <w:b w:val="0"/>
          <w:color w:val="auto"/>
          <w:sz w:val="24"/>
          <w:szCs w:val="24"/>
        </w:rPr>
        <w:t>do término do período de</w:t>
      </w:r>
      <w:r w:rsidRPr="001F4874">
        <w:rPr>
          <w:b w:val="0"/>
          <w:color w:val="auto"/>
          <w:sz w:val="24"/>
        </w:rPr>
        <w:t>opção.</w:t>
      </w:r>
    </w:p>
    <w:p w:rsidR="003C3700" w:rsidRPr="001F4874" w:rsidRDefault="003C3700" w:rsidP="003C3700">
      <w:pPr>
        <w:pStyle w:val="Recuodecorpodetexto21"/>
        <w:widowControl/>
        <w:tabs>
          <w:tab w:val="left" w:pos="851"/>
        </w:tabs>
        <w:ind w:left="851" w:hanging="851"/>
        <w:rPr>
          <w:b w:val="0"/>
          <w:color w:val="auto"/>
          <w:sz w:val="24"/>
        </w:rPr>
      </w:pPr>
    </w:p>
    <w:p w:rsidR="003C3700" w:rsidRPr="001F4874" w:rsidRDefault="003C3700" w:rsidP="003C3700">
      <w:pPr>
        <w:pStyle w:val="Recuodecorpodetexto21"/>
        <w:widowControl/>
        <w:tabs>
          <w:tab w:val="left" w:pos="851"/>
        </w:tabs>
        <w:ind w:left="851" w:hanging="851"/>
        <w:rPr>
          <w:b w:val="0"/>
          <w:color w:val="auto"/>
          <w:sz w:val="24"/>
        </w:rPr>
      </w:pPr>
      <w:r w:rsidRPr="001F4874">
        <w:rPr>
          <w:b w:val="0"/>
          <w:color w:val="auto"/>
          <w:sz w:val="24"/>
        </w:rPr>
        <w:t>§ 3º.</w:t>
      </w:r>
      <w:r w:rsidRPr="001F4874">
        <w:rPr>
          <w:b w:val="0"/>
          <w:color w:val="auto"/>
          <w:sz w:val="24"/>
        </w:rPr>
        <w:tab/>
        <w:t>A opção de que trata o §2º deste artigo deverá ser feita em até 30 (trinta) dias após a aprovação deste regulamento pelo órgão fiscalizador.</w:t>
      </w:r>
    </w:p>
    <w:p w:rsidR="00FF2076" w:rsidRPr="001F4874" w:rsidRDefault="00FF2076" w:rsidP="009C0F0D">
      <w:pPr>
        <w:tabs>
          <w:tab w:val="left" w:pos="1134"/>
        </w:tabs>
        <w:ind w:left="1134" w:hanging="1134"/>
        <w:rPr>
          <w:b/>
        </w:rPr>
      </w:pPr>
    </w:p>
    <w:p w:rsidR="00F613CF" w:rsidRPr="001F4874" w:rsidRDefault="00F613CF" w:rsidP="009C0F0D">
      <w:pPr>
        <w:tabs>
          <w:tab w:val="left" w:pos="1134"/>
        </w:tabs>
        <w:ind w:left="1134" w:hanging="1134"/>
        <w:rPr>
          <w:b/>
        </w:rPr>
      </w:pPr>
      <w:r w:rsidRPr="001F4874">
        <w:rPr>
          <w:rFonts w:ascii="Arial" w:hAnsi="Arial"/>
        </w:rPr>
        <w:t>Art. 10</w:t>
      </w:r>
      <w:r w:rsidR="00CC2782" w:rsidRPr="001F4874">
        <w:rPr>
          <w:rFonts w:ascii="Arial" w:hAnsi="Arial"/>
        </w:rPr>
        <w:t>3</w:t>
      </w:r>
      <w:r w:rsidR="00F534AC" w:rsidRPr="001F4874">
        <w:rPr>
          <w:rFonts w:ascii="Arial" w:hAnsi="Arial"/>
        </w:rPr>
        <w:t>.</w:t>
      </w:r>
      <w:r w:rsidR="00F534AC" w:rsidRPr="001F4874">
        <w:rPr>
          <w:rFonts w:ascii="Arial" w:hAnsi="Arial"/>
        </w:rPr>
        <w:tab/>
      </w:r>
      <w:r w:rsidRPr="001F4874">
        <w:rPr>
          <w:rFonts w:ascii="Arial" w:hAnsi="Arial"/>
        </w:rPr>
        <w:t xml:space="preserve">A partir de 02/10/2006 a Patrocinadora Centrais Elétricas de Santa Catarina S/A – CELESC, é sub-rogada pela Patrocinadora CELESC DISTRIBUIÇÃO S/A, em decorrência da implementação da reorganização societária (subsidiárias integrais) da CELESC, por força da Lei Federal nº 10.848/2004 e Lei Estadual nº 13.570/2005, conforme aprovado pela sua </w:t>
      </w:r>
      <w:r w:rsidR="008A02BC" w:rsidRPr="001F4874">
        <w:rPr>
          <w:rFonts w:ascii="Arial" w:hAnsi="Arial"/>
        </w:rPr>
        <w:t xml:space="preserve">Assembleia </w:t>
      </w:r>
      <w:r w:rsidRPr="001F4874">
        <w:rPr>
          <w:rFonts w:ascii="Arial" w:hAnsi="Arial"/>
        </w:rPr>
        <w:t>de Acionistas de 29/09/2006, pelo seu Conselho de Administração em 15/09/2006 e pela Agência Nacional de Energia Elétrica – ANEEL através da Resolução Autorizativa nº 712, publicada no DOU em 02/10/2006.</w:t>
      </w:r>
    </w:p>
    <w:p w:rsidR="007953DE" w:rsidRPr="001F4874" w:rsidRDefault="007953DE" w:rsidP="007953DE">
      <w:pPr>
        <w:tabs>
          <w:tab w:val="left" w:pos="1134"/>
        </w:tabs>
        <w:ind w:left="1134" w:hanging="1134"/>
        <w:rPr>
          <w:b/>
        </w:rPr>
      </w:pPr>
    </w:p>
    <w:p w:rsidR="007953DE" w:rsidRPr="001F4874" w:rsidRDefault="007953DE" w:rsidP="007953DE">
      <w:pPr>
        <w:tabs>
          <w:tab w:val="left" w:pos="1134"/>
        </w:tabs>
        <w:ind w:left="1134" w:hanging="1134"/>
        <w:rPr>
          <w:b/>
        </w:rPr>
      </w:pPr>
      <w:r w:rsidRPr="001F4874">
        <w:rPr>
          <w:rFonts w:ascii="Arial" w:hAnsi="Arial"/>
        </w:rPr>
        <w:t>Art.104.</w:t>
      </w:r>
      <w:r w:rsidRPr="001F4874">
        <w:rPr>
          <w:rFonts w:ascii="Arial" w:hAnsi="Arial"/>
        </w:rPr>
        <w:tab/>
        <w:t>Excluído</w:t>
      </w:r>
      <w:r w:rsidRPr="001F4874">
        <w:rPr>
          <w:rStyle w:val="Refdenotaderodap"/>
          <w:rFonts w:ascii="Arial" w:hAnsi="Arial"/>
        </w:rPr>
        <w:footnoteReference w:id="12"/>
      </w:r>
      <w:r w:rsidRPr="001F4874">
        <w:rPr>
          <w:rFonts w:ascii="Arial" w:hAnsi="Arial"/>
        </w:rPr>
        <w:t>.</w:t>
      </w:r>
    </w:p>
    <w:p w:rsidR="00703F16" w:rsidRPr="001F4874" w:rsidRDefault="00703F16" w:rsidP="009C0F0D">
      <w:pPr>
        <w:tabs>
          <w:tab w:val="left" w:pos="1134"/>
        </w:tabs>
        <w:ind w:left="1134" w:hanging="1134"/>
        <w:rPr>
          <w:b/>
        </w:rPr>
      </w:pPr>
    </w:p>
    <w:p w:rsidR="00FF2076" w:rsidRPr="001F4874" w:rsidRDefault="002468CC" w:rsidP="00603E1C">
      <w:pPr>
        <w:tabs>
          <w:tab w:val="left" w:pos="1134"/>
        </w:tabs>
        <w:ind w:left="1134" w:hanging="1134"/>
        <w:rPr>
          <w:b/>
        </w:rPr>
      </w:pPr>
      <w:r w:rsidRPr="001F4874">
        <w:rPr>
          <w:rFonts w:ascii="Arial" w:hAnsi="Arial"/>
        </w:rPr>
        <w:t>Art.10</w:t>
      </w:r>
      <w:r w:rsidR="00703F16" w:rsidRPr="001F4874">
        <w:rPr>
          <w:rFonts w:ascii="Arial" w:hAnsi="Arial"/>
        </w:rPr>
        <w:t>5</w:t>
      </w:r>
      <w:r w:rsidR="007953DE" w:rsidRPr="001F4874">
        <w:rPr>
          <w:rFonts w:ascii="Arial" w:hAnsi="Arial"/>
        </w:rPr>
        <w:t>.</w:t>
      </w:r>
      <w:r w:rsidR="007953DE" w:rsidRPr="001F4874">
        <w:rPr>
          <w:rFonts w:ascii="Arial" w:hAnsi="Arial"/>
        </w:rPr>
        <w:tab/>
      </w:r>
      <w:r w:rsidR="00FF2076" w:rsidRPr="001F4874">
        <w:rPr>
          <w:rFonts w:ascii="Arial" w:hAnsi="Arial"/>
        </w:rPr>
        <w:t xml:space="preserve">Este regulamento só poderá ser alterado por decisão do </w:t>
      </w:r>
      <w:smartTag w:uri="urn:schemas-microsoft-com:office:smarttags" w:element="PersonName">
        <w:r w:rsidR="00FF2076" w:rsidRPr="001F4874">
          <w:rPr>
            <w:rFonts w:ascii="Arial" w:hAnsi="Arial"/>
          </w:rPr>
          <w:t>Conselho Deliberativo</w:t>
        </w:r>
      </w:smartTag>
      <w:r w:rsidR="00FF2076" w:rsidRPr="001F4874">
        <w:rPr>
          <w:rFonts w:ascii="Arial" w:hAnsi="Arial"/>
        </w:rPr>
        <w:t>, aprovado pelas Patrocinadoras, condicionada a vigência à aprovação pelo órgão regulador e fiscalizador, incluindo as regras de migração</w:t>
      </w:r>
      <w:r w:rsidR="00750F3F" w:rsidRPr="00B24C2F">
        <w:rPr>
          <w:rFonts w:ascii="Arial" w:hAnsi="Arial"/>
          <w:color w:val="FF0000"/>
        </w:rPr>
        <w:t xml:space="preserve"> do Plano Transitório</w:t>
      </w:r>
      <w:r w:rsidR="00FF2076" w:rsidRPr="001F4874">
        <w:rPr>
          <w:rFonts w:ascii="Arial" w:hAnsi="Arial"/>
        </w:rPr>
        <w:t xml:space="preserve"> nos Anexos II, </w:t>
      </w:r>
      <w:r w:rsidR="005F20AB" w:rsidRPr="001F4874">
        <w:rPr>
          <w:rFonts w:ascii="Arial" w:hAnsi="Arial"/>
        </w:rPr>
        <w:t xml:space="preserve">III </w:t>
      </w:r>
      <w:r w:rsidR="00FF2076" w:rsidRPr="001F4874">
        <w:rPr>
          <w:rFonts w:ascii="Arial" w:hAnsi="Arial"/>
        </w:rPr>
        <w:t xml:space="preserve">e </w:t>
      </w:r>
      <w:r w:rsidR="005F20AB" w:rsidRPr="001F4874">
        <w:rPr>
          <w:rFonts w:ascii="Arial" w:hAnsi="Arial"/>
        </w:rPr>
        <w:t>I</w:t>
      </w:r>
      <w:r w:rsidR="00FF2076" w:rsidRPr="001F4874">
        <w:rPr>
          <w:rFonts w:ascii="Arial" w:hAnsi="Arial"/>
        </w:rPr>
        <w:t xml:space="preserve">V, que têm vigência própria e integram este regulamento, observado o direito acumulado de cada Participante. </w:t>
      </w:r>
    </w:p>
    <w:p w:rsidR="00FF2076" w:rsidRPr="001F4874" w:rsidRDefault="00FF2076" w:rsidP="00603E1C">
      <w:pPr>
        <w:tabs>
          <w:tab w:val="left" w:pos="1134"/>
        </w:tabs>
        <w:ind w:left="1134" w:hanging="1134"/>
        <w:rPr>
          <w:b/>
        </w:rPr>
      </w:pPr>
    </w:p>
    <w:p w:rsidR="00FF2076" w:rsidRPr="001F4874" w:rsidRDefault="00FF2076" w:rsidP="00370EF8">
      <w:pPr>
        <w:pStyle w:val="Recuodecorpodetexto21"/>
        <w:widowControl/>
        <w:tabs>
          <w:tab w:val="left" w:pos="1985"/>
        </w:tabs>
        <w:ind w:left="1985" w:hanging="1985"/>
        <w:rPr>
          <w:b w:val="0"/>
          <w:color w:val="auto"/>
          <w:sz w:val="24"/>
        </w:rPr>
      </w:pPr>
      <w:r w:rsidRPr="001F4874">
        <w:rPr>
          <w:b w:val="0"/>
          <w:color w:val="auto"/>
          <w:sz w:val="24"/>
        </w:rPr>
        <w:t>Parágrafo único:</w:t>
      </w:r>
      <w:r w:rsidRPr="001F4874">
        <w:rPr>
          <w:b w:val="0"/>
          <w:color w:val="auto"/>
          <w:sz w:val="24"/>
        </w:rPr>
        <w:tab/>
        <w:t>Os casos omissos serão deliberados pelo Conselho Deliberativo.</w:t>
      </w:r>
    </w:p>
    <w:p w:rsidR="009235F2" w:rsidRPr="001F4874" w:rsidRDefault="009235F2" w:rsidP="009235F2">
      <w:pPr>
        <w:tabs>
          <w:tab w:val="left" w:pos="1134"/>
        </w:tabs>
        <w:ind w:left="1134" w:hanging="1134"/>
        <w:rPr>
          <w:b/>
        </w:rPr>
      </w:pPr>
    </w:p>
    <w:p w:rsidR="009235F2" w:rsidRDefault="009235F2" w:rsidP="009235F2">
      <w:pPr>
        <w:tabs>
          <w:tab w:val="left" w:pos="1134"/>
        </w:tabs>
        <w:ind w:left="1134" w:hanging="1134"/>
        <w:rPr>
          <w:rFonts w:ascii="Arial" w:hAnsi="Arial"/>
          <w:color w:val="FF0000"/>
        </w:rPr>
      </w:pPr>
      <w:r w:rsidRPr="00D31AB0">
        <w:rPr>
          <w:rFonts w:ascii="Arial" w:hAnsi="Arial"/>
          <w:color w:val="FF0000"/>
        </w:rPr>
        <w:t>Art.106.</w:t>
      </w:r>
      <w:r w:rsidRPr="00D31AB0">
        <w:rPr>
          <w:rFonts w:ascii="Arial" w:hAnsi="Arial"/>
          <w:color w:val="FF0000"/>
        </w:rPr>
        <w:tab/>
        <w:t>Os valores a serem pagos pelo Plano Misto ou a ele restituídos serão corrigidos pelo Indexador do Plano (artigo 90)</w:t>
      </w:r>
      <w:r w:rsidR="00D4112B" w:rsidRPr="00D31AB0">
        <w:rPr>
          <w:rFonts w:ascii="Arial" w:hAnsi="Arial"/>
          <w:color w:val="FF0000"/>
        </w:rPr>
        <w:t>, quando não expressamente especificado outro índice na regra própria</w:t>
      </w:r>
      <w:r w:rsidRPr="00D31AB0">
        <w:rPr>
          <w:rFonts w:ascii="Arial" w:hAnsi="Arial"/>
          <w:color w:val="FF0000"/>
        </w:rPr>
        <w:t>.</w:t>
      </w:r>
    </w:p>
    <w:p w:rsidR="00B658D5" w:rsidRPr="001F4874" w:rsidRDefault="00B658D5" w:rsidP="00B658D5">
      <w:pPr>
        <w:tabs>
          <w:tab w:val="left" w:pos="1134"/>
        </w:tabs>
        <w:ind w:left="1134" w:hanging="1134"/>
        <w:rPr>
          <w:b/>
        </w:rPr>
      </w:pPr>
    </w:p>
    <w:p w:rsidR="00E0592C" w:rsidRDefault="00B658D5" w:rsidP="00B658D5">
      <w:pPr>
        <w:tabs>
          <w:tab w:val="left" w:pos="1134"/>
        </w:tabs>
        <w:ind w:left="1134" w:hanging="1134"/>
        <w:rPr>
          <w:rFonts w:ascii="Arial" w:hAnsi="Arial"/>
          <w:color w:val="FF0000"/>
        </w:rPr>
      </w:pPr>
      <w:r w:rsidRPr="00D31AB0">
        <w:rPr>
          <w:rFonts w:ascii="Arial" w:hAnsi="Arial"/>
          <w:color w:val="FF0000"/>
        </w:rPr>
        <w:t>Art.10</w:t>
      </w:r>
      <w:r>
        <w:rPr>
          <w:rFonts w:ascii="Arial" w:hAnsi="Arial"/>
          <w:color w:val="FF0000"/>
        </w:rPr>
        <w:t>7</w:t>
      </w:r>
      <w:r w:rsidRPr="00D31AB0">
        <w:rPr>
          <w:rFonts w:ascii="Arial" w:hAnsi="Arial"/>
          <w:color w:val="FF0000"/>
        </w:rPr>
        <w:t>.</w:t>
      </w:r>
      <w:r w:rsidRPr="00D31AB0">
        <w:rPr>
          <w:rFonts w:ascii="Arial" w:hAnsi="Arial"/>
          <w:color w:val="FF0000"/>
        </w:rPr>
        <w:tab/>
      </w:r>
      <w:r w:rsidR="003A6712">
        <w:rPr>
          <w:rFonts w:ascii="Arial" w:hAnsi="Arial"/>
          <w:color w:val="FF0000"/>
        </w:rPr>
        <w:t>Qualquer modificação das regras dispostas no Artigo 55-A e nos Artigos da Seção I do Capitulo VII deste Regulamento deverá ser negociada entre a Patrocinadora e os Participantes através das respectivas representações sindicais, e aprovadas pela PREVIC na forma da legislação aplicável</w:t>
      </w:r>
      <w:r w:rsidR="003A6712" w:rsidRPr="00D31AB0">
        <w:rPr>
          <w:rFonts w:ascii="Arial" w:hAnsi="Arial"/>
          <w:color w:val="FF0000"/>
        </w:rPr>
        <w:t>.</w:t>
      </w:r>
    </w:p>
    <w:p w:rsidR="00F534AC" w:rsidRDefault="00F534AC" w:rsidP="00370EF8">
      <w:pPr>
        <w:pStyle w:val="Recuodecorpodetexto21"/>
        <w:widowControl/>
        <w:tabs>
          <w:tab w:val="left" w:pos="1985"/>
        </w:tabs>
        <w:ind w:left="1985" w:hanging="1985"/>
        <w:rPr>
          <w:b w:val="0"/>
          <w:color w:val="auto"/>
          <w:sz w:val="24"/>
        </w:rPr>
      </w:pPr>
    </w:p>
    <w:p w:rsidR="00441FEA" w:rsidRPr="001F4874" w:rsidRDefault="00441FEA" w:rsidP="00370EF8">
      <w:pPr>
        <w:pStyle w:val="Recuodecorpodetexto21"/>
        <w:widowControl/>
        <w:tabs>
          <w:tab w:val="left" w:pos="1985"/>
        </w:tabs>
        <w:ind w:left="1985" w:hanging="1985"/>
        <w:rPr>
          <w:b w:val="0"/>
          <w:color w:val="auto"/>
          <w:sz w:val="24"/>
        </w:rPr>
      </w:pPr>
    </w:p>
    <w:p w:rsidR="005F20AB" w:rsidRPr="001F4874" w:rsidRDefault="00FF2076" w:rsidP="00370EF8">
      <w:pPr>
        <w:pStyle w:val="Corpodetexto21"/>
        <w:widowControl/>
        <w:ind w:left="993" w:hanging="993"/>
        <w:jc w:val="center"/>
        <w:rPr>
          <w:b w:val="0"/>
          <w:color w:val="auto"/>
          <w:sz w:val="24"/>
        </w:rPr>
      </w:pPr>
      <w:r w:rsidRPr="001F4874">
        <w:rPr>
          <w:b w:val="0"/>
          <w:color w:val="auto"/>
          <w:sz w:val="24"/>
        </w:rPr>
        <w:t>-0-0-0-0-0-0-0-0-0-0-</w:t>
      </w:r>
    </w:p>
    <w:p w:rsidR="005937E6" w:rsidRPr="001F4874" w:rsidRDefault="005F20AB" w:rsidP="00F534AC">
      <w:pPr>
        <w:autoSpaceDE w:val="0"/>
        <w:autoSpaceDN w:val="0"/>
        <w:adjustRightInd w:val="0"/>
        <w:jc w:val="center"/>
        <w:rPr>
          <w:b/>
        </w:rPr>
      </w:pPr>
      <w:r w:rsidRPr="001F4874">
        <w:rPr>
          <w:b/>
        </w:rPr>
        <w:br w:type="page"/>
      </w:r>
    </w:p>
    <w:p w:rsidR="005937E6" w:rsidRPr="001F4874" w:rsidRDefault="005937E6" w:rsidP="005937E6">
      <w:pPr>
        <w:autoSpaceDE w:val="0"/>
        <w:autoSpaceDN w:val="0"/>
        <w:adjustRightInd w:val="0"/>
        <w:jc w:val="center"/>
        <w:rPr>
          <w:rFonts w:ascii="Arial" w:hAnsi="Arial" w:cs="Arial"/>
          <w:b/>
          <w:bCs/>
          <w:sz w:val="22"/>
          <w:szCs w:val="22"/>
          <w:u w:val="single"/>
        </w:rPr>
      </w:pPr>
      <w:r w:rsidRPr="001F4874">
        <w:rPr>
          <w:rFonts w:ascii="Arial" w:hAnsi="Arial" w:cs="Arial"/>
          <w:b/>
          <w:bCs/>
          <w:szCs w:val="24"/>
        </w:rPr>
        <w:lastRenderedPageBreak/>
        <w:t>ANEXO I - D</w:t>
      </w:r>
      <w:r w:rsidRPr="001F4874">
        <w:rPr>
          <w:rFonts w:ascii="Arial" w:hAnsi="Arial" w:cs="Arial"/>
          <w:b/>
          <w:bCs/>
        </w:rPr>
        <w:t>O REGULAMENTO DO PLANO MISTO</w:t>
      </w:r>
    </w:p>
    <w:p w:rsidR="005937E6" w:rsidRPr="001F4874" w:rsidRDefault="005937E6" w:rsidP="005937E6">
      <w:pPr>
        <w:autoSpaceDE w:val="0"/>
        <w:autoSpaceDN w:val="0"/>
        <w:adjustRightInd w:val="0"/>
        <w:ind w:right="-142"/>
        <w:jc w:val="center"/>
        <w:rPr>
          <w:rFonts w:ascii="Arial" w:hAnsi="Arial" w:cs="Arial"/>
          <w:b/>
          <w:bCs/>
          <w:sz w:val="20"/>
          <w:u w:val="single"/>
        </w:rPr>
      </w:pPr>
      <w:r w:rsidRPr="001F4874">
        <w:rPr>
          <w:rFonts w:ascii="Arial" w:hAnsi="Arial" w:cs="Arial"/>
          <w:b/>
          <w:bCs/>
          <w:sz w:val="20"/>
          <w:u w:val="single"/>
        </w:rPr>
        <w:t>TABELA DE CONTRIBUIÇÃO</w:t>
      </w:r>
      <w:r w:rsidR="00882309" w:rsidRPr="001F4874">
        <w:rPr>
          <w:rFonts w:ascii="Arial" w:hAnsi="Arial" w:cs="Arial"/>
          <w:b/>
          <w:bCs/>
          <w:sz w:val="20"/>
          <w:u w:val="single"/>
        </w:rPr>
        <w:t xml:space="preserve"> - ASSISTIDOS</w:t>
      </w:r>
    </w:p>
    <w:tbl>
      <w:tblPr>
        <w:tblW w:w="7680" w:type="dxa"/>
        <w:jc w:val="center"/>
        <w:tblCellMar>
          <w:left w:w="70" w:type="dxa"/>
          <w:right w:w="70" w:type="dxa"/>
        </w:tblCellMar>
        <w:tblLook w:val="04A0"/>
      </w:tblPr>
      <w:tblGrid>
        <w:gridCol w:w="500"/>
        <w:gridCol w:w="1120"/>
        <w:gridCol w:w="1120"/>
        <w:gridCol w:w="960"/>
        <w:gridCol w:w="280"/>
        <w:gridCol w:w="500"/>
        <w:gridCol w:w="1048"/>
        <w:gridCol w:w="1192"/>
        <w:gridCol w:w="960"/>
      </w:tblGrid>
      <w:tr w:rsidR="001F4874" w:rsidRPr="001F4874" w:rsidTr="00790D11">
        <w:trPr>
          <w:trHeight w:hRule="exact" w:val="170"/>
          <w:jc w:val="center"/>
        </w:trPr>
        <w:tc>
          <w:tcPr>
            <w:tcW w:w="500" w:type="dxa"/>
            <w:tcBorders>
              <w:top w:val="single" w:sz="4" w:space="0" w:color="auto"/>
              <w:left w:val="single" w:sz="4" w:space="0" w:color="auto"/>
              <w:bottom w:val="nil"/>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p>
        </w:tc>
        <w:tc>
          <w:tcPr>
            <w:tcW w:w="224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FAIXAS SALARIAIS</w:t>
            </w:r>
          </w:p>
        </w:tc>
        <w:tc>
          <w:tcPr>
            <w:tcW w:w="960" w:type="dxa"/>
            <w:tcBorders>
              <w:top w:val="single" w:sz="4" w:space="0" w:color="auto"/>
              <w:left w:val="nil"/>
              <w:bottom w:val="nil"/>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TAXA</w:t>
            </w:r>
          </w:p>
        </w:tc>
        <w:tc>
          <w:tcPr>
            <w:tcW w:w="280" w:type="dxa"/>
            <w:tcBorders>
              <w:top w:val="nil"/>
              <w:left w:val="nil"/>
              <w:bottom w:val="nil"/>
              <w:right w:val="nil"/>
            </w:tcBorders>
            <w:shd w:val="clear" w:color="auto" w:fill="auto"/>
            <w:noWrap/>
            <w:vAlign w:val="center"/>
            <w:hideMark/>
          </w:tcPr>
          <w:p w:rsidR="005937E6" w:rsidRPr="001F4874" w:rsidRDefault="005937E6" w:rsidP="00790D11">
            <w:pPr>
              <w:jc w:val="center"/>
              <w:rPr>
                <w:rFonts w:ascii="Arial" w:hAnsi="Arial" w:cs="Arial"/>
                <w:b/>
                <w:sz w:val="14"/>
                <w:szCs w:val="14"/>
              </w:rPr>
            </w:pPr>
          </w:p>
        </w:tc>
        <w:tc>
          <w:tcPr>
            <w:tcW w:w="500" w:type="dxa"/>
            <w:tcBorders>
              <w:top w:val="single" w:sz="4" w:space="0" w:color="auto"/>
              <w:left w:val="single" w:sz="4" w:space="0" w:color="auto"/>
              <w:bottom w:val="nil"/>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p>
        </w:tc>
        <w:tc>
          <w:tcPr>
            <w:tcW w:w="2240"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FAIXAS SALARIAIS</w:t>
            </w:r>
          </w:p>
        </w:tc>
        <w:tc>
          <w:tcPr>
            <w:tcW w:w="960" w:type="dxa"/>
            <w:tcBorders>
              <w:top w:val="single" w:sz="4" w:space="0" w:color="auto"/>
              <w:left w:val="nil"/>
              <w:bottom w:val="nil"/>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TAXA</w:t>
            </w:r>
          </w:p>
        </w:tc>
      </w:tr>
      <w:tr w:rsidR="001F4874" w:rsidRPr="001F4874" w:rsidTr="00790D11">
        <w:trPr>
          <w:trHeight w:hRule="exact" w:val="170"/>
          <w:jc w:val="center"/>
        </w:trPr>
        <w:tc>
          <w:tcPr>
            <w:tcW w:w="500" w:type="dxa"/>
            <w:tcBorders>
              <w:top w:val="nil"/>
              <w:left w:val="single" w:sz="4" w:space="0" w:color="auto"/>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p>
        </w:tc>
        <w:tc>
          <w:tcPr>
            <w:tcW w:w="1120" w:type="dxa"/>
            <w:tcBorders>
              <w:top w:val="nil"/>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MIN</w:t>
            </w:r>
          </w:p>
        </w:tc>
        <w:tc>
          <w:tcPr>
            <w:tcW w:w="1120" w:type="dxa"/>
            <w:tcBorders>
              <w:top w:val="nil"/>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MAX</w:t>
            </w:r>
          </w:p>
        </w:tc>
        <w:tc>
          <w:tcPr>
            <w:tcW w:w="960" w:type="dxa"/>
            <w:tcBorders>
              <w:top w:val="nil"/>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w:t>
            </w:r>
          </w:p>
        </w:tc>
        <w:tc>
          <w:tcPr>
            <w:tcW w:w="280" w:type="dxa"/>
            <w:tcBorders>
              <w:top w:val="nil"/>
              <w:left w:val="nil"/>
              <w:bottom w:val="nil"/>
              <w:right w:val="nil"/>
            </w:tcBorders>
            <w:shd w:val="clear" w:color="auto" w:fill="auto"/>
            <w:noWrap/>
            <w:vAlign w:val="center"/>
            <w:hideMark/>
          </w:tcPr>
          <w:p w:rsidR="005937E6" w:rsidRPr="001F4874" w:rsidRDefault="005937E6" w:rsidP="00790D11">
            <w:pPr>
              <w:jc w:val="center"/>
              <w:rPr>
                <w:rFonts w:ascii="Arial" w:hAnsi="Arial" w:cs="Arial"/>
                <w:b/>
                <w:sz w:val="14"/>
                <w:szCs w:val="14"/>
              </w:rPr>
            </w:pPr>
          </w:p>
        </w:tc>
        <w:tc>
          <w:tcPr>
            <w:tcW w:w="500" w:type="dxa"/>
            <w:tcBorders>
              <w:top w:val="nil"/>
              <w:left w:val="single" w:sz="4" w:space="0" w:color="auto"/>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p>
        </w:tc>
        <w:tc>
          <w:tcPr>
            <w:tcW w:w="1048" w:type="dxa"/>
            <w:tcBorders>
              <w:top w:val="nil"/>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MIN</w:t>
            </w:r>
          </w:p>
        </w:tc>
        <w:tc>
          <w:tcPr>
            <w:tcW w:w="1192" w:type="dxa"/>
            <w:tcBorders>
              <w:top w:val="nil"/>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MAX</w:t>
            </w:r>
          </w:p>
        </w:tc>
        <w:tc>
          <w:tcPr>
            <w:tcW w:w="960" w:type="dxa"/>
            <w:tcBorders>
              <w:top w:val="nil"/>
              <w:left w:val="nil"/>
              <w:bottom w:val="single" w:sz="4" w:space="0" w:color="auto"/>
              <w:right w:val="single" w:sz="4" w:space="0" w:color="auto"/>
            </w:tcBorders>
            <w:shd w:val="clear" w:color="000000" w:fill="D9D9D9"/>
            <w:noWrap/>
            <w:vAlign w:val="center"/>
            <w:hideMark/>
          </w:tcPr>
          <w:p w:rsidR="005937E6" w:rsidRPr="001F4874" w:rsidRDefault="005937E6" w:rsidP="00790D11">
            <w:pPr>
              <w:jc w:val="center"/>
              <w:rPr>
                <w:rFonts w:ascii="Arial" w:hAnsi="Arial" w:cs="Arial"/>
                <w:b/>
                <w:bCs/>
                <w:sz w:val="14"/>
                <w:szCs w:val="14"/>
              </w:rPr>
            </w:pPr>
            <w:r w:rsidRPr="001F4874">
              <w:rPr>
                <w:rFonts w:ascii="Arial" w:hAnsi="Arial" w:cs="Arial"/>
                <w:b/>
                <w:bCs/>
                <w:sz w:val="14"/>
                <w:szCs w:val="14"/>
              </w:rPr>
              <w:t>%</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198,26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204,20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1.526,53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1.572,32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5,56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204,21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210,34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1.572,33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1.619,51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5,65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210,36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216,67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1.619,52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1.668,10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5,73</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216,68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223,18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1.668,11</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1.718,15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5,81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223,19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229,88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1.718,16</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1.769,71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5,89</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229,90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236,79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1.769,72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1.822,81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5,97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236,80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243,90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1.822,82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1.877,50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6,04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243,91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251,23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1.877,51</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1.933,84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6,11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251,24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258,79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78</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1.933,85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1.991,87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6,18</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258,80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266,56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79</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1.991,89</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2.051,64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6,25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266,57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274,57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2.051,65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2.113,20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6,32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274,58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282,82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2.113,21</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2.176,60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6,38</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282,83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291,31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2.176,61</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2.241,91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6,44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291,32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300,06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2.241,92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2.309,18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6,50</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300,07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309,07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2.309,19</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2.378,47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6,56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309,08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318,35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2.378,48</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2.449,84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6,62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318,36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327,92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2.449,85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2.523,34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6,67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327,93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337,77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2.523,35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2.599,05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6,72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337,78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347,92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88</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2.599,06</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2.677,04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6,78</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347,93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358,36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89</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2.677,05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2.757,36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6,83</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358,37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369,12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2.757,37</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2.840,09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6,87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369,13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380,21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2.840,10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2.925,31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7,11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380,22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391,62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2.925,32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3.013,08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7,25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391,63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403,39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3.013,09</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3.103,48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7,39</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403,40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415,50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3.103,49</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3.196,59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7,52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415,51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427,97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3.196,60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3.292,51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7,65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427,99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440,83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3.292,52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3.391,29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7,78</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440,84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454,06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3.391,30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3.493,04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7,90</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29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454,07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467,70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98</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3.493,05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3.597,84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8,02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467,71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481,74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99</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3.597,85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3.705,79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8,14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481,75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496,20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3.705,80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3.816,98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8,25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496,21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511,09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3.816,99</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3.931,49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8,36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511,10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526,44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3.931,50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4.049,46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8,47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526,45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542,25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4.049,47</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4.170,95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8,57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542,26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558,53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4.170,96</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4.296,09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8,67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558,54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575,29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4.296,10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4.424,99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8,77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575,30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592,56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4.425,00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4.557,75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8,86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592,57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610,35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4.557,76</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4.694,49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8,95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39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610,36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628,67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108</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4.694,50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4.835,33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9,04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628,68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647,55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109</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4.835,34</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4.980,41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9,13</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647,56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666,99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4.980,42</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5.129,83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9,21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667,00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687,00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5.129,85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5.283,73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9,29</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687,01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707,62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5.283,74</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5.442,26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9,37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707,63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728,87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5.442,27</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5.605,54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9,45</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728,88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750,74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5.605,55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5.773,72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9,52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750,75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773,27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5.773,73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5.946,93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9,59</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773,28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796,48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5.946,95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6.125,36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9,66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796,49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820,39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6.125,37</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6.309,13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9,73</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49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820,40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845,01</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118</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6.309,15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6.498,42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9,80</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845,02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870,38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119</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6.498,43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6.693,38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9,86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870,39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896,50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6.693,39</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6.894,19</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9,92</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896,52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923,42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3,00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6.894,20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7.101,03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9,98</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923,43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951,13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3,65</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7.101,04</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7.314,07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10,04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951,14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979,68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3,79</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7.314,08</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7.533,50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10,10</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979,69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1.009,08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3,92</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7.533,51</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7.759,52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10,16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1.009,09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1.039,35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4,06</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7.759,53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7.992,32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10,21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1.039,37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1.070,55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4,19</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7.992,33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8.232,10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10,26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1.070,56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1.102,68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4,31</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8.232,11</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8.479,07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10,31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59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1.102,69</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1.135,77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4,44</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128</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8.479,08</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8.733,45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10,36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60</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1.135,78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1.169,86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4,55</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129</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8.733,46</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8.995,46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10,41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61</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1.169,87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1.204,96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4,67</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130</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8.995,48</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9.265,34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10,46</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62</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1.204,97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1.241,13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4,78</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131</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9.265,35</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9.543,32</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10,50</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63</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1.241,14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1.278,37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4,89</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132</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9.543,33</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9.829,63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10,54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1.278,38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1.316,73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4,99</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133</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9.829,64</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10.124,53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10,59</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1.316,74</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1.356,24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5,10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134</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10.124,54</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10.428,27</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10,63</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66</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1.356,25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1.396,94</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5,20</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135</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10.428,28</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10.741,13</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10,67</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1.396,95</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1.438,86</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5,29</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136</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10.741,14</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11.063,38</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10,71</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68</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1.438,87</w:t>
            </w:r>
          </w:p>
        </w:tc>
        <w:tc>
          <w:tcPr>
            <w:tcW w:w="1120"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1.482,05</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5,38</w:t>
            </w:r>
          </w:p>
        </w:tc>
        <w:tc>
          <w:tcPr>
            <w:tcW w:w="280" w:type="dxa"/>
            <w:tcBorders>
              <w:top w:val="nil"/>
              <w:left w:val="nil"/>
              <w:bottom w:val="nil"/>
              <w:right w:val="nil"/>
            </w:tcBorders>
            <w:shd w:val="clear" w:color="auto" w:fill="auto"/>
            <w:noWrap/>
            <w:vAlign w:val="bottom"/>
            <w:hideMark/>
          </w:tcPr>
          <w:p w:rsidR="008B6AF2" w:rsidRPr="001F4874" w:rsidRDefault="008B6AF2"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8B6AF2" w:rsidRPr="001F4874" w:rsidRDefault="008B6AF2" w:rsidP="00790D11">
            <w:pPr>
              <w:jc w:val="center"/>
              <w:rPr>
                <w:rFonts w:ascii="Arial" w:hAnsi="Arial" w:cs="Arial"/>
                <w:sz w:val="14"/>
                <w:szCs w:val="14"/>
              </w:rPr>
            </w:pPr>
            <w:r w:rsidRPr="001F4874">
              <w:rPr>
                <w:rFonts w:ascii="Arial" w:hAnsi="Arial" w:cs="Arial"/>
                <w:sz w:val="14"/>
                <w:szCs w:val="14"/>
              </w:rPr>
              <w:t>137</w:t>
            </w:r>
          </w:p>
        </w:tc>
        <w:tc>
          <w:tcPr>
            <w:tcW w:w="1048"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11.063,40</w:t>
            </w:r>
          </w:p>
        </w:tc>
        <w:tc>
          <w:tcPr>
            <w:tcW w:w="1192" w:type="dxa"/>
            <w:tcBorders>
              <w:top w:val="nil"/>
              <w:left w:val="nil"/>
              <w:bottom w:val="single" w:sz="4" w:space="0" w:color="auto"/>
              <w:right w:val="single" w:sz="4" w:space="0" w:color="auto"/>
            </w:tcBorders>
            <w:shd w:val="clear" w:color="auto" w:fill="auto"/>
            <w:noWrap/>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11.395,30</w:t>
            </w:r>
          </w:p>
        </w:tc>
        <w:tc>
          <w:tcPr>
            <w:tcW w:w="960" w:type="dxa"/>
            <w:tcBorders>
              <w:top w:val="nil"/>
              <w:left w:val="nil"/>
              <w:bottom w:val="single" w:sz="4" w:space="0" w:color="auto"/>
              <w:right w:val="single" w:sz="4" w:space="0" w:color="auto"/>
            </w:tcBorders>
            <w:shd w:val="clear" w:color="auto" w:fill="auto"/>
            <w:noWrap/>
            <w:vAlign w:val="center"/>
            <w:hideMark/>
          </w:tcPr>
          <w:p w:rsidR="008B6AF2" w:rsidRPr="001F4874" w:rsidRDefault="008B6AF2" w:rsidP="00790D11">
            <w:pPr>
              <w:jc w:val="right"/>
              <w:rPr>
                <w:rFonts w:ascii="Arial" w:hAnsi="Arial" w:cs="Arial"/>
                <w:sz w:val="14"/>
                <w:szCs w:val="14"/>
              </w:rPr>
            </w:pPr>
            <w:r w:rsidRPr="001F4874">
              <w:rPr>
                <w:rFonts w:ascii="Arial" w:hAnsi="Arial" w:cs="Arial"/>
                <w:sz w:val="14"/>
                <w:szCs w:val="14"/>
              </w:rPr>
              <w:t>10,74</w:t>
            </w:r>
          </w:p>
        </w:tc>
      </w:tr>
      <w:tr w:rsidR="001F4874" w:rsidRPr="001F4874" w:rsidTr="008B6AF2">
        <w:trPr>
          <w:trHeight w:hRule="exact" w:val="17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20D57" w:rsidRPr="001F4874" w:rsidRDefault="00720D57" w:rsidP="00790D11">
            <w:pPr>
              <w:jc w:val="center"/>
              <w:rPr>
                <w:rFonts w:ascii="Arial" w:hAnsi="Arial" w:cs="Arial"/>
                <w:sz w:val="14"/>
                <w:szCs w:val="14"/>
              </w:rPr>
            </w:pPr>
            <w:r w:rsidRPr="001F4874">
              <w:rPr>
                <w:rFonts w:ascii="Arial" w:hAnsi="Arial" w:cs="Arial"/>
                <w:sz w:val="14"/>
                <w:szCs w:val="14"/>
              </w:rPr>
              <w:t>69</w:t>
            </w:r>
          </w:p>
        </w:tc>
        <w:tc>
          <w:tcPr>
            <w:tcW w:w="1120" w:type="dxa"/>
            <w:tcBorders>
              <w:top w:val="nil"/>
              <w:left w:val="nil"/>
              <w:bottom w:val="single" w:sz="4" w:space="0" w:color="auto"/>
              <w:right w:val="single" w:sz="4" w:space="0" w:color="auto"/>
            </w:tcBorders>
            <w:shd w:val="clear" w:color="auto" w:fill="auto"/>
            <w:noWrap/>
            <w:hideMark/>
          </w:tcPr>
          <w:p w:rsidR="00720D57" w:rsidRPr="001F4874" w:rsidRDefault="00720D57" w:rsidP="00790D11">
            <w:pPr>
              <w:jc w:val="right"/>
              <w:rPr>
                <w:rFonts w:ascii="Arial" w:hAnsi="Arial" w:cs="Arial"/>
                <w:sz w:val="14"/>
                <w:szCs w:val="14"/>
              </w:rPr>
            </w:pPr>
            <w:r w:rsidRPr="001F4874">
              <w:rPr>
                <w:rFonts w:ascii="Arial" w:hAnsi="Arial" w:cs="Arial"/>
                <w:sz w:val="14"/>
                <w:szCs w:val="14"/>
              </w:rPr>
              <w:t>1.482,06</w:t>
            </w:r>
          </w:p>
        </w:tc>
        <w:tc>
          <w:tcPr>
            <w:tcW w:w="1120" w:type="dxa"/>
            <w:tcBorders>
              <w:top w:val="nil"/>
              <w:left w:val="nil"/>
              <w:bottom w:val="single" w:sz="4" w:space="0" w:color="auto"/>
              <w:right w:val="single" w:sz="4" w:space="0" w:color="auto"/>
            </w:tcBorders>
            <w:shd w:val="clear" w:color="auto" w:fill="auto"/>
            <w:noWrap/>
            <w:hideMark/>
          </w:tcPr>
          <w:p w:rsidR="00720D57" w:rsidRPr="001F4874" w:rsidRDefault="00720D57" w:rsidP="00790D11">
            <w:pPr>
              <w:jc w:val="right"/>
              <w:rPr>
                <w:rFonts w:ascii="Arial" w:hAnsi="Arial" w:cs="Arial"/>
                <w:sz w:val="14"/>
                <w:szCs w:val="14"/>
              </w:rPr>
            </w:pPr>
            <w:r w:rsidRPr="001F4874">
              <w:rPr>
                <w:rFonts w:ascii="Arial" w:hAnsi="Arial" w:cs="Arial"/>
                <w:sz w:val="14"/>
                <w:szCs w:val="14"/>
              </w:rPr>
              <w:t>1.526,52</w:t>
            </w:r>
          </w:p>
        </w:tc>
        <w:tc>
          <w:tcPr>
            <w:tcW w:w="960" w:type="dxa"/>
            <w:tcBorders>
              <w:top w:val="nil"/>
              <w:left w:val="nil"/>
              <w:bottom w:val="single" w:sz="4" w:space="0" w:color="auto"/>
              <w:right w:val="single" w:sz="4" w:space="0" w:color="auto"/>
            </w:tcBorders>
            <w:shd w:val="clear" w:color="auto" w:fill="auto"/>
            <w:noWrap/>
            <w:vAlign w:val="center"/>
            <w:hideMark/>
          </w:tcPr>
          <w:p w:rsidR="00720D57" w:rsidRPr="001F4874" w:rsidRDefault="00720D57" w:rsidP="00790D11">
            <w:pPr>
              <w:jc w:val="right"/>
              <w:rPr>
                <w:rFonts w:ascii="Arial" w:hAnsi="Arial" w:cs="Arial"/>
                <w:sz w:val="14"/>
                <w:szCs w:val="14"/>
              </w:rPr>
            </w:pPr>
            <w:r w:rsidRPr="001F4874">
              <w:rPr>
                <w:rFonts w:ascii="Arial" w:hAnsi="Arial" w:cs="Arial"/>
                <w:sz w:val="14"/>
                <w:szCs w:val="14"/>
              </w:rPr>
              <w:t>5,48</w:t>
            </w:r>
          </w:p>
        </w:tc>
        <w:tc>
          <w:tcPr>
            <w:tcW w:w="280" w:type="dxa"/>
            <w:tcBorders>
              <w:top w:val="nil"/>
              <w:left w:val="nil"/>
              <w:bottom w:val="nil"/>
              <w:right w:val="nil"/>
            </w:tcBorders>
            <w:shd w:val="clear" w:color="auto" w:fill="auto"/>
            <w:noWrap/>
            <w:vAlign w:val="bottom"/>
            <w:hideMark/>
          </w:tcPr>
          <w:p w:rsidR="00720D57" w:rsidRPr="001F4874" w:rsidRDefault="00720D57" w:rsidP="00790D11">
            <w:pPr>
              <w:jc w:val="left"/>
              <w:rPr>
                <w:rFonts w:ascii="Arial" w:hAnsi="Arial" w:cs="Arial"/>
                <w:sz w:val="14"/>
                <w:szCs w:val="14"/>
              </w:rPr>
            </w:pP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20D57" w:rsidRPr="001F4874" w:rsidRDefault="00720D57" w:rsidP="00790D11">
            <w:pPr>
              <w:jc w:val="center"/>
              <w:rPr>
                <w:rFonts w:ascii="Arial" w:hAnsi="Arial" w:cs="Arial"/>
                <w:sz w:val="14"/>
                <w:szCs w:val="14"/>
              </w:rPr>
            </w:pPr>
          </w:p>
        </w:tc>
        <w:tc>
          <w:tcPr>
            <w:tcW w:w="1048" w:type="dxa"/>
            <w:tcBorders>
              <w:top w:val="nil"/>
              <w:left w:val="nil"/>
              <w:bottom w:val="single" w:sz="4" w:space="0" w:color="auto"/>
              <w:right w:val="single" w:sz="4" w:space="0" w:color="auto"/>
            </w:tcBorders>
            <w:shd w:val="clear" w:color="auto" w:fill="auto"/>
            <w:noWrap/>
            <w:vAlign w:val="center"/>
            <w:hideMark/>
          </w:tcPr>
          <w:p w:rsidR="00720D57" w:rsidRPr="001F4874" w:rsidRDefault="00720D57" w:rsidP="00790D11">
            <w:pPr>
              <w:jc w:val="right"/>
              <w:rPr>
                <w:rFonts w:ascii="Arial" w:hAnsi="Arial" w:cs="Arial"/>
                <w:sz w:val="14"/>
                <w:szCs w:val="14"/>
              </w:rPr>
            </w:pPr>
            <w:r w:rsidRPr="001F4874">
              <w:rPr>
                <w:rFonts w:ascii="Arial" w:hAnsi="Arial" w:cs="Arial"/>
                <w:sz w:val="14"/>
                <w:szCs w:val="14"/>
              </w:rPr>
              <w:t> </w:t>
            </w:r>
          </w:p>
        </w:tc>
        <w:tc>
          <w:tcPr>
            <w:tcW w:w="1192" w:type="dxa"/>
            <w:tcBorders>
              <w:top w:val="nil"/>
              <w:left w:val="nil"/>
              <w:bottom w:val="single" w:sz="4" w:space="0" w:color="auto"/>
              <w:right w:val="single" w:sz="4" w:space="0" w:color="auto"/>
            </w:tcBorders>
            <w:shd w:val="clear" w:color="auto" w:fill="auto"/>
            <w:noWrap/>
            <w:vAlign w:val="center"/>
            <w:hideMark/>
          </w:tcPr>
          <w:p w:rsidR="00720D57" w:rsidRPr="001F4874" w:rsidRDefault="00720D57" w:rsidP="00790D11">
            <w:pPr>
              <w:jc w:val="right"/>
              <w:rPr>
                <w:rFonts w:ascii="Arial" w:hAnsi="Arial" w:cs="Arial"/>
                <w:sz w:val="14"/>
                <w:szCs w:val="14"/>
              </w:rPr>
            </w:pPr>
            <w:r w:rsidRPr="001F4874">
              <w:rPr>
                <w:rFonts w:ascii="Arial" w:hAnsi="Arial" w:cs="Arial"/>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rsidR="00720D57" w:rsidRPr="001F4874" w:rsidRDefault="00720D57" w:rsidP="00790D11">
            <w:pPr>
              <w:jc w:val="left"/>
              <w:rPr>
                <w:rFonts w:ascii="Arial" w:hAnsi="Arial" w:cs="Arial"/>
                <w:sz w:val="14"/>
                <w:szCs w:val="14"/>
              </w:rPr>
            </w:pPr>
            <w:r w:rsidRPr="001F4874">
              <w:rPr>
                <w:rFonts w:ascii="Arial" w:hAnsi="Arial" w:cs="Arial"/>
                <w:sz w:val="14"/>
                <w:szCs w:val="14"/>
              </w:rPr>
              <w:t> </w:t>
            </w:r>
          </w:p>
        </w:tc>
      </w:tr>
    </w:tbl>
    <w:p w:rsidR="00511AF9" w:rsidRPr="001F4874" w:rsidRDefault="005937E6" w:rsidP="00F534AC">
      <w:pPr>
        <w:autoSpaceDE w:val="0"/>
        <w:autoSpaceDN w:val="0"/>
        <w:adjustRightInd w:val="0"/>
        <w:jc w:val="center"/>
        <w:rPr>
          <w:rFonts w:ascii="Arial" w:hAnsi="Arial" w:cs="Arial"/>
          <w:b/>
          <w:bCs/>
          <w:sz w:val="22"/>
          <w:szCs w:val="22"/>
          <w:u w:val="single"/>
        </w:rPr>
      </w:pPr>
      <w:r w:rsidRPr="001F4874">
        <w:rPr>
          <w:rFonts w:ascii="Arial" w:hAnsi="Arial" w:cs="Arial"/>
          <w:b/>
          <w:bCs/>
          <w:sz w:val="22"/>
          <w:szCs w:val="22"/>
          <w:u w:val="single"/>
        </w:rPr>
        <w:br w:type="page"/>
      </w:r>
      <w:r w:rsidR="00511AF9" w:rsidRPr="001F4874">
        <w:rPr>
          <w:rFonts w:ascii="Arial" w:hAnsi="Arial" w:cs="Arial"/>
          <w:b/>
          <w:bCs/>
          <w:szCs w:val="24"/>
        </w:rPr>
        <w:lastRenderedPageBreak/>
        <w:t xml:space="preserve">ANEXO II </w:t>
      </w:r>
      <w:r w:rsidR="00F62D05" w:rsidRPr="001F4874">
        <w:rPr>
          <w:rFonts w:ascii="Arial" w:hAnsi="Arial" w:cs="Arial"/>
          <w:b/>
          <w:bCs/>
          <w:szCs w:val="24"/>
        </w:rPr>
        <w:t>- D</w:t>
      </w:r>
      <w:r w:rsidR="00F62D05" w:rsidRPr="001F4874">
        <w:rPr>
          <w:rFonts w:ascii="Arial" w:hAnsi="Arial" w:cs="Arial"/>
          <w:b/>
          <w:bCs/>
        </w:rPr>
        <w:t>O REGULAMENTO DO PLANO MISTO</w:t>
      </w:r>
    </w:p>
    <w:p w:rsidR="00D96DB0" w:rsidRPr="001F4874" w:rsidRDefault="00D96DB0" w:rsidP="001637A6">
      <w:pPr>
        <w:autoSpaceDE w:val="0"/>
        <w:autoSpaceDN w:val="0"/>
        <w:adjustRightInd w:val="0"/>
        <w:jc w:val="center"/>
        <w:rPr>
          <w:rFonts w:ascii="Arial" w:hAnsi="Arial" w:cs="Arial"/>
          <w:b/>
          <w:bCs/>
          <w:sz w:val="22"/>
          <w:szCs w:val="22"/>
          <w:u w:val="single"/>
        </w:rPr>
      </w:pPr>
    </w:p>
    <w:p w:rsidR="00511AF9" w:rsidRPr="001F4874" w:rsidRDefault="00511AF9" w:rsidP="00F87DD2">
      <w:pPr>
        <w:autoSpaceDE w:val="0"/>
        <w:autoSpaceDN w:val="0"/>
        <w:adjustRightInd w:val="0"/>
        <w:ind w:right="-142"/>
        <w:jc w:val="center"/>
        <w:rPr>
          <w:rFonts w:ascii="Arial" w:hAnsi="Arial" w:cs="Arial"/>
          <w:b/>
          <w:bCs/>
          <w:szCs w:val="24"/>
        </w:rPr>
      </w:pPr>
      <w:r w:rsidRPr="001F4874">
        <w:rPr>
          <w:rFonts w:ascii="Arial" w:hAnsi="Arial" w:cs="Arial"/>
          <w:b/>
          <w:bCs/>
          <w:szCs w:val="24"/>
        </w:rPr>
        <w:t>NORMAS PARA TRANSFERÊNCIA E ENQUADRAMENTO DE PARTICIPANTE DO</w:t>
      </w:r>
      <w:r w:rsidR="00D96DB0" w:rsidRPr="001F4874">
        <w:rPr>
          <w:rFonts w:ascii="Arial" w:hAnsi="Arial" w:cs="Arial"/>
          <w:b/>
          <w:bCs/>
          <w:szCs w:val="24"/>
        </w:rPr>
        <w:t xml:space="preserve"> PLANO TRANSITÓRIO DE BENEFÍCIOS P</w:t>
      </w:r>
      <w:r w:rsidR="00661EA4" w:rsidRPr="001F4874">
        <w:rPr>
          <w:rFonts w:ascii="Arial" w:hAnsi="Arial" w:cs="Arial"/>
          <w:b/>
          <w:bCs/>
          <w:szCs w:val="24"/>
        </w:rPr>
        <w:t xml:space="preserve">ARA O PLANO MISTO DE BENEFÍCIOS </w:t>
      </w:r>
      <w:r w:rsidR="00D96DB0" w:rsidRPr="001F4874">
        <w:rPr>
          <w:rFonts w:ascii="Arial" w:hAnsi="Arial" w:cs="Arial"/>
          <w:b/>
          <w:bCs/>
          <w:szCs w:val="24"/>
        </w:rPr>
        <w:t>PREVIDENCIÁRIOS 001</w:t>
      </w:r>
    </w:p>
    <w:p w:rsidR="00D96DB0" w:rsidRPr="001F4874" w:rsidRDefault="00D96DB0" w:rsidP="00603E1C">
      <w:pPr>
        <w:autoSpaceDE w:val="0"/>
        <w:autoSpaceDN w:val="0"/>
        <w:adjustRightInd w:val="0"/>
        <w:jc w:val="center"/>
        <w:rPr>
          <w:rFonts w:ascii="Arial" w:hAnsi="Arial" w:cs="Arial"/>
        </w:rPr>
      </w:pPr>
    </w:p>
    <w:p w:rsidR="00511AF9" w:rsidRPr="001F4874" w:rsidRDefault="00511AF9" w:rsidP="00603E1C">
      <w:pPr>
        <w:autoSpaceDE w:val="0"/>
        <w:autoSpaceDN w:val="0"/>
        <w:adjustRightInd w:val="0"/>
        <w:rPr>
          <w:rFonts w:ascii="Arial" w:hAnsi="Arial" w:cs="Arial"/>
        </w:rPr>
      </w:pPr>
      <w:r w:rsidRPr="001F4874">
        <w:rPr>
          <w:rFonts w:ascii="Arial" w:hAnsi="Arial" w:cs="Arial"/>
        </w:rPr>
        <w:t xml:space="preserve">Conforme previsto no Art. </w:t>
      </w:r>
      <w:r w:rsidR="00800A8E" w:rsidRPr="001F4874">
        <w:rPr>
          <w:rFonts w:ascii="Arial" w:hAnsi="Arial" w:cs="Arial"/>
        </w:rPr>
        <w:t xml:space="preserve">84 </w:t>
      </w:r>
      <w:r w:rsidRPr="001F4874">
        <w:rPr>
          <w:rFonts w:ascii="Arial" w:hAnsi="Arial" w:cs="Arial"/>
        </w:rPr>
        <w:t xml:space="preserve">do Regulamento do PLANO TRANSITÓRIO de BenefíciosPrevidenciários da CELOS (doravante denominado simplesmente de PLANOTRANSITÓRIO) e no Art. </w:t>
      </w:r>
      <w:r w:rsidR="00800A8E" w:rsidRPr="001F4874">
        <w:rPr>
          <w:rFonts w:ascii="Arial" w:hAnsi="Arial" w:cs="Arial"/>
        </w:rPr>
        <w:t xml:space="preserve">105 </w:t>
      </w:r>
      <w:r w:rsidRPr="001F4874">
        <w:rPr>
          <w:rFonts w:ascii="Arial" w:hAnsi="Arial" w:cs="Arial"/>
        </w:rPr>
        <w:t>do Regulamento do PLANO MISTO de BenefíciosPrevidenciários 001 da CELOS (doravante denominado simplesmente de PLANOMISTO 001), o enquadramento de participante do PLANO TRANSITÓRIO no PLANOMISTO observará a seguinte norma:</w:t>
      </w:r>
    </w:p>
    <w:p w:rsidR="00D96DB0" w:rsidRPr="001F4874" w:rsidRDefault="00D96DB0" w:rsidP="00370EF8">
      <w:pPr>
        <w:autoSpaceDE w:val="0"/>
        <w:autoSpaceDN w:val="0"/>
        <w:adjustRightInd w:val="0"/>
        <w:rPr>
          <w:rFonts w:ascii="Arial" w:hAnsi="Arial" w:cs="Arial"/>
        </w:rPr>
      </w:pPr>
    </w:p>
    <w:p w:rsidR="00511AF9" w:rsidRPr="001F4874" w:rsidRDefault="00ED79AE" w:rsidP="00370EF8">
      <w:pPr>
        <w:autoSpaceDE w:val="0"/>
        <w:autoSpaceDN w:val="0"/>
        <w:adjustRightInd w:val="0"/>
        <w:ind w:left="1134" w:hanging="1134"/>
        <w:rPr>
          <w:rFonts w:ascii="Arial" w:hAnsi="Arial" w:cs="Arial"/>
          <w:szCs w:val="24"/>
        </w:rPr>
      </w:pPr>
      <w:r w:rsidRPr="001F4874">
        <w:rPr>
          <w:rFonts w:ascii="Arial" w:hAnsi="Arial" w:cs="Arial"/>
          <w:b/>
          <w:bCs/>
          <w:szCs w:val="24"/>
        </w:rPr>
        <w:t xml:space="preserve">Art. 1º </w:t>
      </w:r>
      <w:r w:rsidR="00511AF9" w:rsidRPr="001F4874">
        <w:rPr>
          <w:rFonts w:ascii="Arial" w:hAnsi="Arial" w:cs="Arial"/>
          <w:b/>
          <w:bCs/>
          <w:szCs w:val="24"/>
        </w:rPr>
        <w:t xml:space="preserve">- </w:t>
      </w:r>
      <w:r w:rsidR="00647D51" w:rsidRPr="001F4874">
        <w:rPr>
          <w:rFonts w:ascii="Arial" w:hAnsi="Arial" w:cs="Arial"/>
          <w:b/>
          <w:bCs/>
          <w:szCs w:val="24"/>
        </w:rPr>
        <w:tab/>
      </w:r>
      <w:r w:rsidR="00511AF9" w:rsidRPr="001F4874">
        <w:rPr>
          <w:rFonts w:ascii="Arial" w:hAnsi="Arial" w:cs="Arial"/>
          <w:szCs w:val="24"/>
        </w:rPr>
        <w:t>Poderá enquadrar-se no PLANO MISTO 001, o participante ativo do PLANOTRANSITÓRIO que estiver quite com suas obrigações perante a CELOS erequerer sua transferência de acordo com a presente norma.</w:t>
      </w:r>
    </w:p>
    <w:p w:rsidR="00D96DB0" w:rsidRPr="001F4874" w:rsidRDefault="00D96DB0" w:rsidP="007D73C8">
      <w:pPr>
        <w:autoSpaceDE w:val="0"/>
        <w:autoSpaceDN w:val="0"/>
        <w:adjustRightInd w:val="0"/>
        <w:ind w:left="1134" w:hanging="1134"/>
        <w:rPr>
          <w:rFonts w:ascii="Arial" w:hAnsi="Arial" w:cs="Arial"/>
          <w:szCs w:val="24"/>
        </w:rPr>
      </w:pPr>
    </w:p>
    <w:p w:rsidR="00511AF9" w:rsidRPr="001F4874" w:rsidRDefault="00814A8C" w:rsidP="007D73C8">
      <w:pPr>
        <w:autoSpaceDE w:val="0"/>
        <w:autoSpaceDN w:val="0"/>
        <w:adjustRightInd w:val="0"/>
        <w:ind w:left="1134" w:hanging="1134"/>
        <w:rPr>
          <w:rFonts w:ascii="Arial" w:hAnsi="Arial" w:cs="Arial"/>
          <w:szCs w:val="24"/>
        </w:rPr>
      </w:pPr>
      <w:r w:rsidRPr="001F4874">
        <w:rPr>
          <w:rFonts w:ascii="Arial" w:hAnsi="Arial" w:cs="Arial"/>
          <w:b/>
          <w:bCs/>
          <w:szCs w:val="24"/>
        </w:rPr>
        <w:t xml:space="preserve">§ </w:t>
      </w:r>
      <w:r w:rsidR="00511AF9" w:rsidRPr="001F4874">
        <w:rPr>
          <w:rFonts w:ascii="Arial" w:hAnsi="Arial" w:cs="Arial"/>
          <w:b/>
          <w:bCs/>
          <w:szCs w:val="24"/>
        </w:rPr>
        <w:t>1</w:t>
      </w:r>
      <w:r w:rsidR="008C21C9" w:rsidRPr="001F4874">
        <w:rPr>
          <w:rFonts w:ascii="Harrington" w:hAnsi="Harrington" w:cs="Arial"/>
          <w:b/>
          <w:bCs/>
          <w:szCs w:val="16"/>
          <w:vertAlign w:val="superscript"/>
        </w:rPr>
        <w:t xml:space="preserve">º </w:t>
      </w:r>
      <w:r w:rsidR="00D96DB0" w:rsidRPr="001F4874">
        <w:rPr>
          <w:rFonts w:ascii="Arial" w:hAnsi="Arial" w:cs="Arial"/>
          <w:szCs w:val="24"/>
        </w:rPr>
        <w:t xml:space="preserve">- </w:t>
      </w:r>
      <w:r w:rsidR="00647D51" w:rsidRPr="001F4874">
        <w:rPr>
          <w:rFonts w:ascii="Arial" w:hAnsi="Arial" w:cs="Arial"/>
          <w:szCs w:val="24"/>
        </w:rPr>
        <w:tab/>
      </w:r>
      <w:r w:rsidR="00511AF9" w:rsidRPr="001F4874">
        <w:rPr>
          <w:rFonts w:ascii="Arial" w:hAnsi="Arial" w:cs="Arial"/>
          <w:szCs w:val="24"/>
        </w:rPr>
        <w:t xml:space="preserve">O participante que optar pela transferência de que trata o </w:t>
      </w:r>
      <w:r w:rsidR="00511AF9" w:rsidRPr="001F4874">
        <w:rPr>
          <w:rFonts w:ascii="Arial" w:hAnsi="Arial" w:cs="Arial"/>
          <w:i/>
          <w:szCs w:val="24"/>
        </w:rPr>
        <w:t>caput</w:t>
      </w:r>
      <w:r w:rsidR="00511AF9" w:rsidRPr="001F4874">
        <w:rPr>
          <w:rFonts w:ascii="Arial" w:hAnsi="Arial" w:cs="Arial"/>
          <w:szCs w:val="24"/>
        </w:rPr>
        <w:t xml:space="preserve"> desteartigo deverá assinar termo de opção e transferência, a partir de 01 deabril de 1999, até 30 de junho de 1999, sendo que esta opçãoproduzirá seus efeitos, retroativamente a 01 de janeiro de 1999, ficandoa mesma validada tão somente se, em 30 de junho de 1999, oparticipante permanecer ativo.</w:t>
      </w:r>
    </w:p>
    <w:p w:rsidR="00D96DB0" w:rsidRPr="001F4874" w:rsidRDefault="00D96DB0" w:rsidP="007D73C8">
      <w:pPr>
        <w:autoSpaceDE w:val="0"/>
        <w:autoSpaceDN w:val="0"/>
        <w:adjustRightInd w:val="0"/>
        <w:rPr>
          <w:rFonts w:ascii="Arial" w:hAnsi="Arial" w:cs="Arial"/>
          <w:szCs w:val="24"/>
        </w:rPr>
      </w:pPr>
    </w:p>
    <w:p w:rsidR="00511AF9" w:rsidRPr="001F4874" w:rsidRDefault="00814A8C" w:rsidP="007D73C8">
      <w:pPr>
        <w:autoSpaceDE w:val="0"/>
        <w:autoSpaceDN w:val="0"/>
        <w:adjustRightInd w:val="0"/>
        <w:ind w:left="1134" w:hanging="1134"/>
        <w:rPr>
          <w:rFonts w:ascii="Arial" w:hAnsi="Arial" w:cs="Arial"/>
          <w:szCs w:val="24"/>
        </w:rPr>
      </w:pPr>
      <w:r w:rsidRPr="001F4874">
        <w:rPr>
          <w:rFonts w:ascii="Arial" w:hAnsi="Arial" w:cs="Arial"/>
          <w:b/>
          <w:bCs/>
          <w:szCs w:val="24"/>
        </w:rPr>
        <w:t xml:space="preserve">§ </w:t>
      </w:r>
      <w:r w:rsidR="00511AF9" w:rsidRPr="001F4874">
        <w:rPr>
          <w:rFonts w:ascii="Arial" w:hAnsi="Arial" w:cs="Arial"/>
          <w:b/>
          <w:bCs/>
          <w:szCs w:val="24"/>
        </w:rPr>
        <w:t>2</w:t>
      </w:r>
      <w:r w:rsidR="008C21C9" w:rsidRPr="001F4874">
        <w:rPr>
          <w:rFonts w:ascii="Harrington" w:hAnsi="Harrington" w:cs="Arial"/>
          <w:b/>
          <w:bCs/>
          <w:szCs w:val="16"/>
          <w:vertAlign w:val="superscript"/>
        </w:rPr>
        <w:t xml:space="preserve">º </w:t>
      </w:r>
      <w:r w:rsidR="00511AF9" w:rsidRPr="001F4874">
        <w:rPr>
          <w:rFonts w:ascii="Arial" w:hAnsi="Arial" w:cs="Arial"/>
          <w:szCs w:val="24"/>
        </w:rPr>
        <w:t xml:space="preserve">- </w:t>
      </w:r>
      <w:r w:rsidR="00D43F61" w:rsidRPr="001F4874">
        <w:rPr>
          <w:rFonts w:ascii="Arial" w:hAnsi="Arial" w:cs="Arial"/>
          <w:szCs w:val="24"/>
        </w:rPr>
        <w:tab/>
      </w:r>
      <w:r w:rsidR="00511AF9" w:rsidRPr="001F4874">
        <w:rPr>
          <w:rFonts w:ascii="Arial" w:hAnsi="Arial" w:cs="Arial"/>
          <w:szCs w:val="24"/>
        </w:rPr>
        <w:t>A contribuição do participante e da contribuição das patrocinadoras,excluídas as destinadas à cobertura do custo administrativo, dasReservas a Amortizar e do custo do benefício de invalidez e morte,feitas entre 1</w:t>
      </w:r>
      <w:r w:rsidR="008C21C9" w:rsidRPr="001F4874">
        <w:rPr>
          <w:rFonts w:ascii="Harrington" w:hAnsi="Harrington" w:cs="Arial"/>
          <w:bCs/>
          <w:szCs w:val="16"/>
          <w:vertAlign w:val="superscript"/>
        </w:rPr>
        <w:t xml:space="preserve">º </w:t>
      </w:r>
      <w:r w:rsidR="00511AF9" w:rsidRPr="001F4874">
        <w:rPr>
          <w:rFonts w:ascii="Arial" w:hAnsi="Arial" w:cs="Arial"/>
          <w:szCs w:val="24"/>
        </w:rPr>
        <w:t xml:space="preserve"> de janeiro de 1999 e 30 de junho de 1999, serão levadasà Reserva Matemática Programada de Benefícios a Conceder doPLANO MISTO 001, respectivamente, na subconta participante e nasubconta patrocinadora.</w:t>
      </w:r>
    </w:p>
    <w:p w:rsidR="00D96DB0" w:rsidRPr="001F4874" w:rsidRDefault="00D96DB0" w:rsidP="007D73C8">
      <w:pPr>
        <w:autoSpaceDE w:val="0"/>
        <w:autoSpaceDN w:val="0"/>
        <w:adjustRightInd w:val="0"/>
        <w:rPr>
          <w:rFonts w:ascii="Arial" w:hAnsi="Arial" w:cs="Arial"/>
          <w:szCs w:val="24"/>
        </w:rPr>
      </w:pPr>
    </w:p>
    <w:p w:rsidR="00ED79AE" w:rsidRPr="001F4874" w:rsidRDefault="00511AF9" w:rsidP="007D73C8">
      <w:pPr>
        <w:autoSpaceDE w:val="0"/>
        <w:autoSpaceDN w:val="0"/>
        <w:adjustRightInd w:val="0"/>
        <w:ind w:left="1134" w:hanging="1134"/>
        <w:rPr>
          <w:rFonts w:ascii="Arial" w:hAnsi="Arial" w:cs="Arial"/>
          <w:szCs w:val="24"/>
        </w:rPr>
      </w:pPr>
      <w:r w:rsidRPr="001F4874">
        <w:rPr>
          <w:rFonts w:ascii="Arial" w:hAnsi="Arial" w:cs="Arial"/>
          <w:b/>
          <w:bCs/>
          <w:szCs w:val="24"/>
        </w:rPr>
        <w:t>Art. 2</w:t>
      </w:r>
      <w:r w:rsidR="008C21C9" w:rsidRPr="001F4874">
        <w:rPr>
          <w:rFonts w:ascii="Harrington" w:hAnsi="Harrington" w:cs="Arial"/>
          <w:b/>
          <w:bCs/>
          <w:szCs w:val="16"/>
          <w:vertAlign w:val="superscript"/>
        </w:rPr>
        <w:t xml:space="preserve">º </w:t>
      </w:r>
      <w:r w:rsidRPr="001F4874">
        <w:rPr>
          <w:rFonts w:ascii="Arial" w:hAnsi="Arial" w:cs="Arial"/>
          <w:szCs w:val="24"/>
        </w:rPr>
        <w:t xml:space="preserve">- </w:t>
      </w:r>
      <w:r w:rsidR="00647D51" w:rsidRPr="001F4874">
        <w:rPr>
          <w:rFonts w:ascii="Arial" w:hAnsi="Arial" w:cs="Arial"/>
          <w:szCs w:val="24"/>
        </w:rPr>
        <w:tab/>
      </w:r>
      <w:r w:rsidRPr="001F4874">
        <w:rPr>
          <w:rFonts w:ascii="Arial" w:hAnsi="Arial" w:cs="Arial"/>
          <w:szCs w:val="24"/>
        </w:rPr>
        <w:t>Ao participante que, nos termos da presente norma, transferir-se para oPLANO MISTO 001, serão assegurados</w:t>
      </w:r>
      <w:r w:rsidR="003C62C0" w:rsidRPr="001F4874">
        <w:rPr>
          <w:rFonts w:ascii="Arial" w:hAnsi="Arial" w:cs="Arial"/>
          <w:szCs w:val="24"/>
        </w:rPr>
        <w:t>:</w:t>
      </w:r>
    </w:p>
    <w:p w:rsidR="00ED79AE" w:rsidRPr="001F4874" w:rsidRDefault="00ED79AE" w:rsidP="00962BDE">
      <w:pPr>
        <w:autoSpaceDE w:val="0"/>
        <w:autoSpaceDN w:val="0"/>
        <w:adjustRightInd w:val="0"/>
        <w:ind w:left="1134" w:hanging="1134"/>
        <w:rPr>
          <w:rFonts w:ascii="Arial" w:hAnsi="Arial" w:cs="Arial"/>
          <w:szCs w:val="24"/>
        </w:rPr>
      </w:pPr>
    </w:p>
    <w:p w:rsidR="00ED79AE" w:rsidRPr="001F4874" w:rsidRDefault="00661EA4" w:rsidP="00334402">
      <w:pPr>
        <w:autoSpaceDE w:val="0"/>
        <w:autoSpaceDN w:val="0"/>
        <w:adjustRightInd w:val="0"/>
        <w:ind w:left="1134" w:hanging="1133"/>
        <w:rPr>
          <w:rFonts w:ascii="Arial" w:hAnsi="Arial" w:cs="Arial"/>
          <w:szCs w:val="24"/>
        </w:rPr>
      </w:pPr>
      <w:r w:rsidRPr="001F4874">
        <w:rPr>
          <w:rFonts w:ascii="Arial" w:hAnsi="Arial" w:cs="Arial"/>
          <w:szCs w:val="24"/>
        </w:rPr>
        <w:t>1ª -</w:t>
      </w:r>
      <w:r w:rsidRPr="001F4874">
        <w:rPr>
          <w:rFonts w:ascii="Arial" w:hAnsi="Arial" w:cs="Arial"/>
          <w:szCs w:val="24"/>
        </w:rPr>
        <w:tab/>
      </w:r>
      <w:r w:rsidR="00511AF9" w:rsidRPr="001F4874">
        <w:rPr>
          <w:rFonts w:ascii="Arial" w:hAnsi="Arial" w:cs="Arial"/>
          <w:szCs w:val="24"/>
        </w:rPr>
        <w:t>Percepção, no âmbito do PLANO TRANSITÓRIO, de Benefício Saldado,constituído pelas parcelas saldadas do Grupo B (</w:t>
      </w:r>
      <w:r w:rsidR="003B6F3B" w:rsidRPr="001F4874">
        <w:rPr>
          <w:rFonts w:ascii="Arial" w:hAnsi="Arial" w:cs="Arial"/>
          <w:szCs w:val="24"/>
        </w:rPr>
        <w:t xml:space="preserve">§ </w:t>
      </w:r>
      <w:r w:rsidR="00511AF9" w:rsidRPr="001F4874">
        <w:rPr>
          <w:rFonts w:ascii="Arial" w:hAnsi="Arial" w:cs="Arial"/>
          <w:szCs w:val="24"/>
        </w:rPr>
        <w:t>1</w:t>
      </w:r>
      <w:r w:rsidR="008C21C9" w:rsidRPr="001F4874">
        <w:rPr>
          <w:rFonts w:ascii="Harrington" w:hAnsi="Harrington" w:cs="Arial"/>
          <w:bCs/>
          <w:szCs w:val="16"/>
          <w:vertAlign w:val="superscript"/>
        </w:rPr>
        <w:t>º</w:t>
      </w:r>
      <w:r w:rsidR="00511AF9" w:rsidRPr="001F4874">
        <w:rPr>
          <w:rFonts w:ascii="Arial" w:hAnsi="Arial" w:cs="Arial"/>
          <w:szCs w:val="24"/>
        </w:rPr>
        <w:t xml:space="preserve">do Artigo </w:t>
      </w:r>
      <w:r w:rsidR="003B6F3B" w:rsidRPr="001F4874">
        <w:rPr>
          <w:rFonts w:ascii="Arial" w:hAnsi="Arial" w:cs="Arial"/>
          <w:szCs w:val="24"/>
        </w:rPr>
        <w:t xml:space="preserve">10 </w:t>
      </w:r>
      <w:r w:rsidR="00511AF9" w:rsidRPr="001F4874">
        <w:rPr>
          <w:rFonts w:ascii="Arial" w:hAnsi="Arial" w:cs="Arial"/>
          <w:szCs w:val="24"/>
        </w:rPr>
        <w:t>doRegulamento do PLANO TRANSITÓRIO), e pelas que sejam saldadas doGrupo A (</w:t>
      </w:r>
      <w:r w:rsidR="003B6F3B" w:rsidRPr="001F4874">
        <w:rPr>
          <w:rFonts w:ascii="Arial" w:hAnsi="Arial" w:cs="Arial"/>
          <w:szCs w:val="24"/>
        </w:rPr>
        <w:t xml:space="preserve">§ </w:t>
      </w:r>
      <w:r w:rsidR="00511AF9" w:rsidRPr="001F4874">
        <w:rPr>
          <w:rFonts w:ascii="Arial" w:hAnsi="Arial" w:cs="Arial"/>
          <w:szCs w:val="24"/>
        </w:rPr>
        <w:t>1</w:t>
      </w:r>
      <w:r w:rsidR="008C21C9" w:rsidRPr="001F4874">
        <w:rPr>
          <w:rFonts w:ascii="Harrington" w:hAnsi="Harrington" w:cs="Arial"/>
          <w:bCs/>
          <w:szCs w:val="16"/>
          <w:vertAlign w:val="superscript"/>
        </w:rPr>
        <w:t>º</w:t>
      </w:r>
      <w:r w:rsidR="00511AF9" w:rsidRPr="001F4874">
        <w:rPr>
          <w:rFonts w:ascii="Arial" w:hAnsi="Arial" w:cs="Arial"/>
          <w:szCs w:val="24"/>
        </w:rPr>
        <w:t xml:space="preserve">do Artigo </w:t>
      </w:r>
      <w:r w:rsidR="003B6F3B" w:rsidRPr="001F4874">
        <w:rPr>
          <w:rFonts w:ascii="Arial" w:hAnsi="Arial" w:cs="Arial"/>
          <w:szCs w:val="24"/>
        </w:rPr>
        <w:t>7</w:t>
      </w:r>
      <w:r w:rsidR="003B6F3B" w:rsidRPr="001F4874">
        <w:rPr>
          <w:rFonts w:ascii="Harrington" w:hAnsi="Harrington" w:cs="Arial"/>
          <w:bCs/>
          <w:szCs w:val="16"/>
          <w:vertAlign w:val="superscript"/>
        </w:rPr>
        <w:t>º</w:t>
      </w:r>
      <w:r w:rsidR="00511AF9" w:rsidRPr="001F4874">
        <w:rPr>
          <w:rFonts w:ascii="Arial" w:hAnsi="Arial" w:cs="Arial"/>
          <w:szCs w:val="24"/>
        </w:rPr>
        <w:t>do Regulamento do PLANOTRANSITÓRIO), nos termos do Art. 3</w:t>
      </w:r>
      <w:r w:rsidR="008C21C9" w:rsidRPr="001F4874">
        <w:rPr>
          <w:rFonts w:ascii="Harrington" w:hAnsi="Harrington" w:cs="Arial"/>
          <w:bCs/>
          <w:szCs w:val="16"/>
          <w:vertAlign w:val="superscript"/>
        </w:rPr>
        <w:t>º</w:t>
      </w:r>
      <w:r w:rsidR="00511AF9" w:rsidRPr="001F4874">
        <w:rPr>
          <w:rFonts w:ascii="Arial" w:hAnsi="Arial" w:cs="Arial"/>
          <w:szCs w:val="24"/>
        </w:rPr>
        <w:t>deste Anexo.</w:t>
      </w:r>
    </w:p>
    <w:p w:rsidR="00ED79AE" w:rsidRPr="001F4874" w:rsidRDefault="00ED79AE">
      <w:pPr>
        <w:autoSpaceDE w:val="0"/>
        <w:autoSpaceDN w:val="0"/>
        <w:adjustRightInd w:val="0"/>
        <w:ind w:left="1134" w:hanging="1134"/>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 xml:space="preserve">2ª - </w:t>
      </w:r>
      <w:r w:rsidR="00661EA4" w:rsidRPr="001F4874">
        <w:rPr>
          <w:rFonts w:ascii="Arial" w:hAnsi="Arial" w:cs="Arial"/>
          <w:szCs w:val="24"/>
        </w:rPr>
        <w:tab/>
      </w:r>
      <w:r w:rsidRPr="001F4874">
        <w:rPr>
          <w:rFonts w:ascii="Arial" w:hAnsi="Arial" w:cs="Arial"/>
          <w:szCs w:val="24"/>
        </w:rPr>
        <w:t>Transferência do saldo da Conta de Aposentadoria Vinculada (CAV) doPLANO TRANSITÓRIO, para a Reserva Matemática Programada deBenefícios a Conceder do PLANO MISTO 001, preservadas as aberturas desubconta participante e subconta patrocinadora.</w:t>
      </w:r>
    </w:p>
    <w:p w:rsidR="00661EA4" w:rsidRPr="001F4874" w:rsidRDefault="00661EA4">
      <w:pPr>
        <w:autoSpaceDE w:val="0"/>
        <w:autoSpaceDN w:val="0"/>
        <w:adjustRightInd w:val="0"/>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lastRenderedPageBreak/>
        <w:t>3ª</w:t>
      </w:r>
      <w:r w:rsidR="00661EA4" w:rsidRPr="001F4874">
        <w:rPr>
          <w:rFonts w:ascii="Arial" w:hAnsi="Arial" w:cs="Arial"/>
          <w:szCs w:val="24"/>
        </w:rPr>
        <w:t xml:space="preserve"> -</w:t>
      </w:r>
      <w:r w:rsidR="00661EA4" w:rsidRPr="001F4874">
        <w:rPr>
          <w:rFonts w:ascii="Arial" w:hAnsi="Arial" w:cs="Arial"/>
          <w:szCs w:val="24"/>
        </w:rPr>
        <w:tab/>
      </w:r>
      <w:r w:rsidRPr="001F4874">
        <w:rPr>
          <w:rFonts w:ascii="Arial" w:hAnsi="Arial" w:cs="Arial"/>
          <w:szCs w:val="24"/>
        </w:rPr>
        <w:t>A redução da contribuição adicional (PCS)</w:t>
      </w:r>
      <w:r w:rsidR="00ED79AE" w:rsidRPr="001F4874">
        <w:rPr>
          <w:rFonts w:ascii="Arial" w:hAnsi="Arial" w:cs="Arial"/>
          <w:szCs w:val="24"/>
        </w:rPr>
        <w:t xml:space="preserve"> do participante, (</w:t>
      </w:r>
      <w:r w:rsidR="003B6F3B" w:rsidRPr="001F4874">
        <w:rPr>
          <w:rFonts w:ascii="Arial" w:hAnsi="Arial"/>
        </w:rPr>
        <w:t>inciso III do § 1º do Artigo 66</w:t>
      </w:r>
      <w:r w:rsidRPr="001F4874">
        <w:rPr>
          <w:rFonts w:ascii="Arial" w:hAnsi="Arial" w:cs="Arial"/>
          <w:szCs w:val="24"/>
        </w:rPr>
        <w:t xml:space="preserve"> do Regulamento do PLANO TRANSITÓRIO),</w:t>
      </w:r>
      <w:r w:rsidRPr="001F4874">
        <w:rPr>
          <w:rFonts w:ascii="Arial" w:hAnsi="Arial" w:cs="Arial"/>
        </w:rPr>
        <w:t xml:space="preserve"> mediante aplicaçãodo fator</w:t>
      </w:r>
      <w:r w:rsidR="00142421" w:rsidRPr="001F4874">
        <w:rPr>
          <w:rFonts w:ascii="Arial" w:hAnsi="Arial" w:cs="Arial"/>
          <w:position w:val="-30"/>
        </w:rPr>
        <w:object w:dxaOrig="7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5.5pt" o:ole="">
            <v:imagedata r:id="rId8" o:title=""/>
          </v:shape>
          <o:OLEObject Type="Embed" ProgID="Equation.3" ShapeID="_x0000_i1025" DrawAspect="Content" ObjectID="_1579513081" r:id="rId9"/>
        </w:object>
      </w:r>
      <w:r w:rsidRPr="001F4874">
        <w:rPr>
          <w:rFonts w:ascii="Arial" w:hAnsi="Arial" w:cs="Arial"/>
        </w:rPr>
        <w:t xml:space="preserve">, adotado no cálculo do Benefício </w:t>
      </w:r>
      <w:r w:rsidRPr="001F4874">
        <w:rPr>
          <w:rFonts w:ascii="Arial" w:hAnsi="Arial" w:cs="Arial"/>
          <w:szCs w:val="24"/>
        </w:rPr>
        <w:t xml:space="preserve">Saldado das parcelas doGrupo “A”, onde T0 e K estão definidos no </w:t>
      </w:r>
      <w:r w:rsidR="003B6F3B" w:rsidRPr="001F4874">
        <w:rPr>
          <w:rFonts w:ascii="Arial" w:hAnsi="Arial" w:cs="Arial"/>
          <w:szCs w:val="24"/>
        </w:rPr>
        <w:t xml:space="preserve">§ </w:t>
      </w:r>
      <w:r w:rsidRPr="001F4874">
        <w:rPr>
          <w:rFonts w:ascii="Arial" w:hAnsi="Arial" w:cs="Arial"/>
          <w:szCs w:val="24"/>
        </w:rPr>
        <w:t>4</w:t>
      </w:r>
      <w:r w:rsidR="008C21C9" w:rsidRPr="001F4874">
        <w:rPr>
          <w:rFonts w:ascii="Harrington" w:hAnsi="Harrington" w:cs="Arial"/>
          <w:bCs/>
          <w:szCs w:val="16"/>
          <w:vertAlign w:val="superscript"/>
        </w:rPr>
        <w:t>º</w:t>
      </w:r>
      <w:r w:rsidRPr="001F4874">
        <w:rPr>
          <w:rFonts w:ascii="Arial" w:hAnsi="Arial" w:cs="Arial"/>
          <w:szCs w:val="24"/>
        </w:rPr>
        <w:t>do Art</w:t>
      </w:r>
      <w:r w:rsidR="003B6F3B" w:rsidRPr="001F4874">
        <w:rPr>
          <w:rFonts w:ascii="Arial" w:hAnsi="Arial" w:cs="Arial"/>
          <w:szCs w:val="24"/>
        </w:rPr>
        <w:t xml:space="preserve">igo </w:t>
      </w:r>
      <w:r w:rsidRPr="001F4874">
        <w:rPr>
          <w:rFonts w:ascii="Arial" w:hAnsi="Arial" w:cs="Arial"/>
          <w:szCs w:val="24"/>
        </w:rPr>
        <w:t>3</w:t>
      </w:r>
      <w:r w:rsidR="008C21C9" w:rsidRPr="001F4874">
        <w:rPr>
          <w:rFonts w:ascii="Harrington" w:hAnsi="Harrington" w:cs="Arial"/>
          <w:bCs/>
          <w:szCs w:val="16"/>
          <w:vertAlign w:val="superscript"/>
        </w:rPr>
        <w:t>º</w:t>
      </w:r>
      <w:r w:rsidRPr="001F4874">
        <w:rPr>
          <w:rFonts w:ascii="Arial" w:hAnsi="Arial" w:cs="Arial"/>
          <w:szCs w:val="24"/>
        </w:rPr>
        <w:t>deste Anexo.</w:t>
      </w:r>
    </w:p>
    <w:p w:rsidR="00531501" w:rsidRPr="001F4874" w:rsidRDefault="00531501">
      <w:pPr>
        <w:autoSpaceDE w:val="0"/>
        <w:autoSpaceDN w:val="0"/>
        <w:adjustRightInd w:val="0"/>
        <w:ind w:left="851" w:hanging="851"/>
        <w:rPr>
          <w:rFonts w:ascii="Arial" w:hAnsi="Arial" w:cs="Arial"/>
          <w:szCs w:val="24"/>
        </w:rPr>
      </w:pPr>
    </w:p>
    <w:p w:rsidR="00511AF9" w:rsidRPr="001F4874" w:rsidRDefault="00661EA4">
      <w:pPr>
        <w:autoSpaceDE w:val="0"/>
        <w:autoSpaceDN w:val="0"/>
        <w:adjustRightInd w:val="0"/>
        <w:ind w:left="1134" w:hanging="1134"/>
        <w:rPr>
          <w:rFonts w:ascii="Arial" w:hAnsi="Arial" w:cs="Arial"/>
          <w:szCs w:val="24"/>
        </w:rPr>
      </w:pPr>
      <w:r w:rsidRPr="001F4874">
        <w:rPr>
          <w:rFonts w:ascii="Arial" w:hAnsi="Arial" w:cs="Arial"/>
          <w:szCs w:val="24"/>
        </w:rPr>
        <w:t>4ª -</w:t>
      </w:r>
      <w:r w:rsidRPr="001F4874">
        <w:rPr>
          <w:rFonts w:ascii="Arial" w:hAnsi="Arial" w:cs="Arial"/>
          <w:szCs w:val="24"/>
        </w:rPr>
        <w:tab/>
      </w:r>
      <w:r w:rsidR="00511AF9" w:rsidRPr="001F4874">
        <w:rPr>
          <w:rFonts w:ascii="Arial" w:hAnsi="Arial" w:cs="Arial"/>
          <w:szCs w:val="24"/>
        </w:rPr>
        <w:t>Concessão do Benefício da pensão por morte</w:t>
      </w:r>
      <w:r w:rsidR="00663B1D" w:rsidRPr="001F4874">
        <w:rPr>
          <w:rFonts w:ascii="Arial" w:hAnsi="Arial" w:cs="Arial"/>
          <w:szCs w:val="24"/>
        </w:rPr>
        <w:t xml:space="preserve">, com base no maior valor entre </w:t>
      </w:r>
      <w:r w:rsidR="00511AF9" w:rsidRPr="001F4874">
        <w:rPr>
          <w:rFonts w:ascii="Arial" w:hAnsi="Arial" w:cs="Arial"/>
          <w:szCs w:val="24"/>
        </w:rPr>
        <w:t>oapurado na forma estabelecida no Regulamento do PLANO MISTO 001 (Artigo</w:t>
      </w:r>
      <w:r w:rsidR="003B6F3B" w:rsidRPr="001F4874">
        <w:rPr>
          <w:rFonts w:ascii="Arial" w:hAnsi="Arial" w:cs="Arial"/>
          <w:szCs w:val="24"/>
        </w:rPr>
        <w:t>64</w:t>
      </w:r>
      <w:r w:rsidR="00511AF9" w:rsidRPr="001F4874">
        <w:rPr>
          <w:rFonts w:ascii="Arial" w:hAnsi="Arial" w:cs="Arial"/>
          <w:szCs w:val="24"/>
        </w:rPr>
        <w:t xml:space="preserve">) e o apurado na forma estabelecida no Regulamento do PLANOTRANSITÓRIO (Artigo </w:t>
      </w:r>
      <w:r w:rsidR="003B6F3B" w:rsidRPr="001F4874">
        <w:rPr>
          <w:rFonts w:ascii="Arial" w:hAnsi="Arial" w:cs="Arial"/>
          <w:szCs w:val="24"/>
        </w:rPr>
        <w:t>50</w:t>
      </w:r>
      <w:r w:rsidR="00511AF9" w:rsidRPr="001F4874">
        <w:rPr>
          <w:rFonts w:ascii="Arial" w:hAnsi="Arial" w:cs="Arial"/>
          <w:szCs w:val="24"/>
        </w:rPr>
        <w:t>).</w:t>
      </w:r>
    </w:p>
    <w:p w:rsidR="00663B1D" w:rsidRPr="001F4874" w:rsidRDefault="00663B1D">
      <w:pPr>
        <w:autoSpaceDE w:val="0"/>
        <w:autoSpaceDN w:val="0"/>
        <w:adjustRightInd w:val="0"/>
        <w:rPr>
          <w:rFonts w:ascii="Arial" w:hAnsi="Arial" w:cs="Arial"/>
          <w:szCs w:val="24"/>
        </w:rPr>
      </w:pPr>
    </w:p>
    <w:p w:rsidR="00511AF9" w:rsidRPr="001F4874" w:rsidRDefault="00661EA4">
      <w:pPr>
        <w:autoSpaceDE w:val="0"/>
        <w:autoSpaceDN w:val="0"/>
        <w:adjustRightInd w:val="0"/>
        <w:ind w:left="1134" w:hanging="1134"/>
        <w:rPr>
          <w:rFonts w:ascii="Arial" w:hAnsi="Arial" w:cs="Arial"/>
          <w:szCs w:val="24"/>
        </w:rPr>
      </w:pPr>
      <w:r w:rsidRPr="001F4874">
        <w:rPr>
          <w:rFonts w:ascii="Arial" w:hAnsi="Arial" w:cs="Arial"/>
          <w:szCs w:val="24"/>
        </w:rPr>
        <w:t>5ª -</w:t>
      </w:r>
      <w:r w:rsidRPr="001F4874">
        <w:rPr>
          <w:rFonts w:ascii="Arial" w:hAnsi="Arial" w:cs="Arial"/>
          <w:szCs w:val="24"/>
        </w:rPr>
        <w:tab/>
      </w:r>
      <w:r w:rsidR="00511AF9" w:rsidRPr="001F4874">
        <w:rPr>
          <w:rFonts w:ascii="Arial" w:hAnsi="Arial" w:cs="Arial"/>
          <w:szCs w:val="24"/>
        </w:rPr>
        <w:t>Ter, no âmbito do PLANO TRANSITÓRIO, direito a legar benefício de pensãoao marido ou companheiro, desde que o participante esteja aposentado.</w:t>
      </w:r>
    </w:p>
    <w:p w:rsidR="00663B1D" w:rsidRPr="001F4874" w:rsidRDefault="00663B1D">
      <w:pPr>
        <w:autoSpaceDE w:val="0"/>
        <w:autoSpaceDN w:val="0"/>
        <w:adjustRightInd w:val="0"/>
        <w:rPr>
          <w:rFonts w:ascii="Arial" w:hAnsi="Arial" w:cs="Arial"/>
          <w:szCs w:val="24"/>
        </w:rPr>
      </w:pPr>
    </w:p>
    <w:p w:rsidR="00511AF9" w:rsidRPr="001F4874" w:rsidRDefault="003C62C0">
      <w:pPr>
        <w:autoSpaceDE w:val="0"/>
        <w:autoSpaceDN w:val="0"/>
        <w:adjustRightInd w:val="0"/>
        <w:ind w:left="1134" w:hanging="1134"/>
        <w:rPr>
          <w:rFonts w:ascii="Arial" w:hAnsi="Arial" w:cs="Arial"/>
          <w:szCs w:val="24"/>
        </w:rPr>
      </w:pPr>
      <w:r w:rsidRPr="001F4874">
        <w:rPr>
          <w:rFonts w:ascii="Arial" w:hAnsi="Arial" w:cs="Arial"/>
          <w:szCs w:val="24"/>
        </w:rPr>
        <w:t>§</w:t>
      </w:r>
      <w:r w:rsidR="00511AF9" w:rsidRPr="001F4874">
        <w:rPr>
          <w:rFonts w:ascii="Arial" w:hAnsi="Arial" w:cs="Arial"/>
          <w:b/>
          <w:bCs/>
          <w:szCs w:val="24"/>
        </w:rPr>
        <w:t>1</w:t>
      </w:r>
      <w:r w:rsidR="008C21C9" w:rsidRPr="001F4874">
        <w:rPr>
          <w:rFonts w:ascii="Harrington" w:hAnsi="Harrington" w:cs="Arial"/>
          <w:b/>
          <w:bCs/>
          <w:szCs w:val="16"/>
          <w:vertAlign w:val="superscript"/>
        </w:rPr>
        <w:t>º</w:t>
      </w:r>
      <w:r w:rsidR="00511AF9" w:rsidRPr="001F4874">
        <w:rPr>
          <w:rFonts w:ascii="Arial" w:hAnsi="Arial" w:cs="Arial"/>
          <w:b/>
          <w:bCs/>
          <w:szCs w:val="24"/>
        </w:rPr>
        <w:t xml:space="preserve">- </w:t>
      </w:r>
      <w:r w:rsidR="00661EA4" w:rsidRPr="001F4874">
        <w:rPr>
          <w:rFonts w:ascii="Arial" w:hAnsi="Arial" w:cs="Arial"/>
          <w:b/>
          <w:bCs/>
          <w:szCs w:val="24"/>
        </w:rPr>
        <w:tab/>
      </w:r>
      <w:r w:rsidR="00511AF9" w:rsidRPr="001F4874">
        <w:rPr>
          <w:rFonts w:ascii="Arial" w:hAnsi="Arial" w:cs="Arial"/>
          <w:szCs w:val="24"/>
        </w:rPr>
        <w:t>Para receber o Benefício Saldado, é indispensável que o participantepreencha todos os requisitos previstos nas diversas seções do Capítulo</w:t>
      </w:r>
      <w:r w:rsidR="003B6F3B" w:rsidRPr="001F4874">
        <w:rPr>
          <w:rFonts w:ascii="Arial" w:hAnsi="Arial" w:cs="Arial"/>
          <w:szCs w:val="24"/>
        </w:rPr>
        <w:t xml:space="preserve">V </w:t>
      </w:r>
      <w:r w:rsidR="00511AF9" w:rsidRPr="001F4874">
        <w:rPr>
          <w:rFonts w:ascii="Arial" w:hAnsi="Arial" w:cs="Arial"/>
          <w:szCs w:val="24"/>
        </w:rPr>
        <w:t>do Regulamento do PLANO MISTO 001.</w:t>
      </w:r>
    </w:p>
    <w:p w:rsidR="00663B1D" w:rsidRPr="001F4874" w:rsidRDefault="00663B1D">
      <w:pPr>
        <w:autoSpaceDE w:val="0"/>
        <w:autoSpaceDN w:val="0"/>
        <w:adjustRightInd w:val="0"/>
        <w:rPr>
          <w:rFonts w:ascii="Arial" w:hAnsi="Arial" w:cs="Arial"/>
          <w:szCs w:val="24"/>
        </w:rPr>
      </w:pPr>
    </w:p>
    <w:p w:rsidR="00511AF9" w:rsidRPr="001F4874" w:rsidRDefault="003C62C0">
      <w:pPr>
        <w:autoSpaceDE w:val="0"/>
        <w:autoSpaceDN w:val="0"/>
        <w:adjustRightInd w:val="0"/>
        <w:ind w:left="1134" w:hanging="1134"/>
        <w:rPr>
          <w:rFonts w:ascii="Arial" w:hAnsi="Arial" w:cs="Arial"/>
          <w:szCs w:val="24"/>
        </w:rPr>
      </w:pPr>
      <w:r w:rsidRPr="001F4874">
        <w:rPr>
          <w:rFonts w:ascii="Arial" w:hAnsi="Arial" w:cs="Arial"/>
          <w:szCs w:val="24"/>
        </w:rPr>
        <w:t>§</w:t>
      </w:r>
      <w:r w:rsidR="00511AF9" w:rsidRPr="001F4874">
        <w:rPr>
          <w:rFonts w:ascii="Arial" w:hAnsi="Arial" w:cs="Arial"/>
          <w:b/>
          <w:bCs/>
          <w:szCs w:val="24"/>
        </w:rPr>
        <w:t>2</w:t>
      </w:r>
      <w:r w:rsidR="008C21C9" w:rsidRPr="001F4874">
        <w:rPr>
          <w:rFonts w:ascii="Harrington" w:hAnsi="Harrington" w:cs="Arial"/>
          <w:b/>
          <w:bCs/>
          <w:szCs w:val="16"/>
          <w:vertAlign w:val="superscript"/>
        </w:rPr>
        <w:t>º</w:t>
      </w:r>
      <w:r w:rsidR="00511AF9" w:rsidRPr="001F4874">
        <w:rPr>
          <w:rFonts w:ascii="Arial" w:hAnsi="Arial" w:cs="Arial"/>
          <w:b/>
          <w:bCs/>
          <w:szCs w:val="24"/>
        </w:rPr>
        <w:t xml:space="preserve">- </w:t>
      </w:r>
      <w:r w:rsidR="00663B1D" w:rsidRPr="001F4874">
        <w:rPr>
          <w:rFonts w:ascii="Arial" w:hAnsi="Arial" w:cs="Arial"/>
          <w:b/>
          <w:bCs/>
          <w:szCs w:val="24"/>
        </w:rPr>
        <w:tab/>
      </w:r>
      <w:r w:rsidR="00511AF9" w:rsidRPr="001F4874">
        <w:rPr>
          <w:rFonts w:ascii="Arial" w:hAnsi="Arial" w:cs="Arial"/>
          <w:szCs w:val="24"/>
        </w:rPr>
        <w:t xml:space="preserve">Os Benefícios Saldados serão reajustados na periodicidade e peloindexador atuarial, definidos no Artigo </w:t>
      </w:r>
      <w:r w:rsidR="003B6F3B" w:rsidRPr="001F4874">
        <w:rPr>
          <w:rFonts w:ascii="Arial" w:hAnsi="Arial" w:cs="Arial"/>
          <w:szCs w:val="24"/>
        </w:rPr>
        <w:t xml:space="preserve">74 </w:t>
      </w:r>
      <w:r w:rsidR="00511AF9" w:rsidRPr="001F4874">
        <w:rPr>
          <w:rFonts w:ascii="Arial" w:hAnsi="Arial" w:cs="Arial"/>
          <w:szCs w:val="24"/>
        </w:rPr>
        <w:t>do Regulamento do PLANOMISTO 001.</w:t>
      </w:r>
    </w:p>
    <w:p w:rsidR="00663B1D" w:rsidRPr="001F4874" w:rsidRDefault="00663B1D">
      <w:pPr>
        <w:autoSpaceDE w:val="0"/>
        <w:autoSpaceDN w:val="0"/>
        <w:adjustRightInd w:val="0"/>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b/>
          <w:bCs/>
          <w:szCs w:val="24"/>
        </w:rPr>
        <w:t>Art. 3</w:t>
      </w:r>
      <w:r w:rsidR="008C21C9" w:rsidRPr="001F4874">
        <w:rPr>
          <w:rFonts w:ascii="Harrington" w:hAnsi="Harrington" w:cs="Arial"/>
          <w:b/>
          <w:bCs/>
          <w:szCs w:val="16"/>
          <w:vertAlign w:val="superscript"/>
        </w:rPr>
        <w:t>º</w:t>
      </w:r>
      <w:r w:rsidRPr="001F4874">
        <w:rPr>
          <w:rFonts w:ascii="Arial" w:hAnsi="Arial" w:cs="Arial"/>
          <w:szCs w:val="24"/>
        </w:rPr>
        <w:t xml:space="preserve">- </w:t>
      </w:r>
      <w:r w:rsidR="00663B1D" w:rsidRPr="001F4874">
        <w:rPr>
          <w:rFonts w:ascii="Arial" w:hAnsi="Arial" w:cs="Arial"/>
          <w:szCs w:val="24"/>
        </w:rPr>
        <w:tab/>
      </w:r>
      <w:r w:rsidRPr="001F4874">
        <w:rPr>
          <w:rFonts w:ascii="Arial" w:hAnsi="Arial" w:cs="Arial"/>
          <w:szCs w:val="24"/>
        </w:rPr>
        <w:t xml:space="preserve">O participante, que requerer enquadramento no PLANO MISTO 001, terásuas parcelas salariais do Grupo “A” saldadas pelo maior valor entre osobtidos nos itens 1 e </w:t>
      </w:r>
      <w:smartTag w:uri="urn:schemas-microsoft-com:office:smarttags" w:element="metricconverter">
        <w:smartTagPr>
          <w:attr w:name="ProductID" w:val="2 a"/>
        </w:smartTagPr>
        <w:r w:rsidRPr="001F4874">
          <w:rPr>
            <w:rFonts w:ascii="Arial" w:hAnsi="Arial" w:cs="Arial"/>
            <w:szCs w:val="24"/>
          </w:rPr>
          <w:t>2 a</w:t>
        </w:r>
      </w:smartTag>
      <w:r w:rsidRPr="001F4874">
        <w:rPr>
          <w:rFonts w:ascii="Arial" w:hAnsi="Arial" w:cs="Arial"/>
          <w:szCs w:val="24"/>
        </w:rPr>
        <w:t xml:space="preserve"> seguir:</w:t>
      </w:r>
    </w:p>
    <w:p w:rsidR="00663B1D" w:rsidRPr="001F4874" w:rsidRDefault="00663B1D">
      <w:pPr>
        <w:autoSpaceDE w:val="0"/>
        <w:autoSpaceDN w:val="0"/>
        <w:adjustRightInd w:val="0"/>
        <w:rPr>
          <w:rFonts w:ascii="Arial" w:hAnsi="Arial" w:cs="Arial"/>
          <w:szCs w:val="24"/>
        </w:rPr>
      </w:pPr>
    </w:p>
    <w:p w:rsidR="00511AF9" w:rsidRPr="001F4874" w:rsidRDefault="00511AF9">
      <w:pPr>
        <w:autoSpaceDE w:val="0"/>
        <w:autoSpaceDN w:val="0"/>
        <w:adjustRightInd w:val="0"/>
        <w:ind w:left="709" w:hanging="709"/>
        <w:rPr>
          <w:rFonts w:ascii="Arial" w:hAnsi="Arial" w:cs="Arial"/>
          <w:szCs w:val="24"/>
        </w:rPr>
      </w:pPr>
      <w:r w:rsidRPr="001F4874">
        <w:rPr>
          <w:rFonts w:ascii="Arial" w:hAnsi="Arial" w:cs="Arial"/>
          <w:b/>
          <w:bCs/>
          <w:szCs w:val="24"/>
        </w:rPr>
        <w:t xml:space="preserve">1 </w:t>
      </w:r>
      <w:r w:rsidRPr="001F4874">
        <w:rPr>
          <w:rFonts w:ascii="Arial" w:hAnsi="Arial" w:cs="Arial"/>
          <w:szCs w:val="24"/>
        </w:rPr>
        <w:t xml:space="preserve">- </w:t>
      </w:r>
      <w:r w:rsidR="00663B1D" w:rsidRPr="001F4874">
        <w:rPr>
          <w:rFonts w:ascii="Arial" w:hAnsi="Arial" w:cs="Arial"/>
          <w:szCs w:val="24"/>
        </w:rPr>
        <w:tab/>
      </w:r>
      <w:r w:rsidRPr="001F4874">
        <w:rPr>
          <w:rFonts w:ascii="Arial" w:hAnsi="Arial" w:cs="Arial"/>
          <w:szCs w:val="24"/>
        </w:rPr>
        <w:t>Um benefício Saldado, em 1</w:t>
      </w:r>
      <w:r w:rsidR="008C21C9" w:rsidRPr="001F4874">
        <w:rPr>
          <w:rFonts w:ascii="Harrington" w:hAnsi="Harrington" w:cs="Arial"/>
          <w:bCs/>
          <w:szCs w:val="16"/>
          <w:vertAlign w:val="superscript"/>
        </w:rPr>
        <w:t>º</w:t>
      </w:r>
      <w:r w:rsidRPr="001F4874">
        <w:rPr>
          <w:rFonts w:ascii="Arial" w:hAnsi="Arial" w:cs="Arial"/>
          <w:szCs w:val="24"/>
        </w:rPr>
        <w:t>de janeiro de 1999, igual à diferença entre o SalárioReal de Benefício (SRB) e o Valor Piso de Cálculo de Benefícios da</w:t>
      </w:r>
      <w:r w:rsidRPr="001F4874">
        <w:rPr>
          <w:rFonts w:ascii="Helvetica" w:hAnsi="Helvetica" w:cs="Helvetica"/>
        </w:rPr>
        <w:t xml:space="preserve"> CELOS(VPC), multiplicado pelos fatores J e</w:t>
      </w:r>
      <w:r w:rsidR="00142421" w:rsidRPr="001F4874">
        <w:rPr>
          <w:rFonts w:ascii="Arial" w:hAnsi="Arial" w:cs="Arial"/>
          <w:position w:val="-30"/>
        </w:rPr>
        <w:object w:dxaOrig="760" w:dyaOrig="700">
          <v:shape id="_x0000_i1026" type="#_x0000_t75" style="width:38.5pt;height:35.5pt" o:ole="">
            <v:imagedata r:id="rId8" o:title=""/>
          </v:shape>
          <o:OLEObject Type="Embed" ProgID="Equation.3" ShapeID="_x0000_i1026" DrawAspect="Content" ObjectID="_1579513082" r:id="rId10"/>
        </w:object>
      </w:r>
      <w:r w:rsidRPr="001F4874">
        <w:rPr>
          <w:rFonts w:ascii="Helvetica" w:hAnsi="Helvetica" w:cs="Helvetica"/>
        </w:rPr>
        <w:t xml:space="preserve">, onde T0, K e J estão </w:t>
      </w:r>
      <w:r w:rsidRPr="001F4874">
        <w:rPr>
          <w:rFonts w:ascii="Arial" w:hAnsi="Arial" w:cs="Arial"/>
          <w:szCs w:val="24"/>
        </w:rPr>
        <w:t>definidos no §4</w:t>
      </w:r>
      <w:r w:rsidR="008C21C9" w:rsidRPr="001F4874">
        <w:rPr>
          <w:rFonts w:ascii="Harrington" w:hAnsi="Harrington" w:cs="Arial"/>
          <w:bCs/>
          <w:szCs w:val="16"/>
          <w:vertAlign w:val="superscript"/>
        </w:rPr>
        <w:t xml:space="preserve"> º</w:t>
      </w:r>
      <w:r w:rsidRPr="001F4874">
        <w:rPr>
          <w:rFonts w:ascii="Arial" w:hAnsi="Arial" w:cs="Arial"/>
          <w:szCs w:val="24"/>
        </w:rPr>
        <w:t>do presente artigo.</w:t>
      </w:r>
    </w:p>
    <w:p w:rsidR="00663B1D" w:rsidRPr="001F4874" w:rsidRDefault="00663B1D">
      <w:pPr>
        <w:autoSpaceDE w:val="0"/>
        <w:autoSpaceDN w:val="0"/>
        <w:adjustRightInd w:val="0"/>
        <w:rPr>
          <w:rFonts w:ascii="Arial" w:hAnsi="Arial" w:cs="Arial"/>
          <w:szCs w:val="24"/>
        </w:rPr>
      </w:pPr>
    </w:p>
    <w:p w:rsidR="00511AF9" w:rsidRPr="001F4874" w:rsidRDefault="00511AF9">
      <w:pPr>
        <w:autoSpaceDE w:val="0"/>
        <w:autoSpaceDN w:val="0"/>
        <w:adjustRightInd w:val="0"/>
        <w:jc w:val="center"/>
        <w:rPr>
          <w:rFonts w:ascii="Arial" w:hAnsi="Arial" w:cs="Arial"/>
          <w:b/>
          <w:bCs/>
          <w:szCs w:val="24"/>
        </w:rPr>
      </w:pPr>
      <w:r w:rsidRPr="001F4874">
        <w:rPr>
          <w:rFonts w:ascii="Arial" w:hAnsi="Arial" w:cs="Arial"/>
          <w:b/>
          <w:bCs/>
          <w:szCs w:val="24"/>
        </w:rPr>
        <w:t>Fórmula de Cálculo: {[(SRB-VPC)* J]* T0/T0+K}</w:t>
      </w:r>
    </w:p>
    <w:p w:rsidR="00663B1D" w:rsidRPr="001F4874" w:rsidRDefault="00663B1D">
      <w:pPr>
        <w:autoSpaceDE w:val="0"/>
        <w:autoSpaceDN w:val="0"/>
        <w:adjustRightInd w:val="0"/>
        <w:rPr>
          <w:rFonts w:ascii="Arial" w:hAnsi="Arial" w:cs="Arial"/>
          <w:bCs/>
          <w:szCs w:val="24"/>
        </w:rPr>
      </w:pPr>
    </w:p>
    <w:p w:rsidR="00511AF9" w:rsidRPr="001F4874" w:rsidRDefault="00511AF9">
      <w:pPr>
        <w:autoSpaceDE w:val="0"/>
        <w:autoSpaceDN w:val="0"/>
        <w:adjustRightInd w:val="0"/>
        <w:ind w:left="709" w:hanging="709"/>
        <w:rPr>
          <w:rFonts w:ascii="Arial" w:hAnsi="Arial" w:cs="Arial"/>
          <w:szCs w:val="24"/>
        </w:rPr>
      </w:pPr>
      <w:r w:rsidRPr="001F4874">
        <w:rPr>
          <w:rFonts w:ascii="Arial" w:hAnsi="Arial" w:cs="Arial"/>
          <w:b/>
          <w:bCs/>
          <w:szCs w:val="24"/>
        </w:rPr>
        <w:t xml:space="preserve">2 </w:t>
      </w:r>
      <w:r w:rsidRPr="001F4874">
        <w:rPr>
          <w:rFonts w:ascii="Arial" w:hAnsi="Arial" w:cs="Arial"/>
          <w:szCs w:val="24"/>
        </w:rPr>
        <w:t xml:space="preserve">- </w:t>
      </w:r>
      <w:r w:rsidR="00663B1D" w:rsidRPr="001F4874">
        <w:rPr>
          <w:rFonts w:ascii="Arial" w:hAnsi="Arial" w:cs="Arial"/>
          <w:szCs w:val="24"/>
        </w:rPr>
        <w:tab/>
      </w:r>
      <w:r w:rsidRPr="001F4874">
        <w:rPr>
          <w:rFonts w:ascii="Arial" w:hAnsi="Arial" w:cs="Arial"/>
          <w:szCs w:val="24"/>
        </w:rPr>
        <w:t>Um benefício Saldado, em 1</w:t>
      </w:r>
      <w:r w:rsidR="008C21C9" w:rsidRPr="001F4874">
        <w:rPr>
          <w:rFonts w:ascii="Harrington" w:hAnsi="Harrington" w:cs="Arial"/>
          <w:bCs/>
          <w:szCs w:val="16"/>
          <w:vertAlign w:val="superscript"/>
        </w:rPr>
        <w:t>º</w:t>
      </w:r>
      <w:r w:rsidRPr="001F4874">
        <w:rPr>
          <w:rFonts w:ascii="Arial" w:hAnsi="Arial" w:cs="Arial"/>
          <w:szCs w:val="24"/>
        </w:rPr>
        <w:t>de janeiro de 1999, igual ao Salário Real deBenefício (SRB), deduzido do Valor Piso de Cálculo de Benefícios da CELOS(VPC) e deduzido do benefício projetado (BPCF) definido no § 4</w:t>
      </w:r>
      <w:r w:rsidR="008C21C9" w:rsidRPr="001F4874">
        <w:rPr>
          <w:rFonts w:ascii="Harrington" w:hAnsi="Harrington" w:cs="Arial"/>
          <w:bCs/>
          <w:szCs w:val="16"/>
          <w:vertAlign w:val="superscript"/>
        </w:rPr>
        <w:t>º</w:t>
      </w:r>
      <w:r w:rsidRPr="001F4874">
        <w:rPr>
          <w:rFonts w:ascii="Arial" w:hAnsi="Arial" w:cs="Arial"/>
          <w:szCs w:val="24"/>
        </w:rPr>
        <w:t>do presenteartigo, apurados na referida data de 1</w:t>
      </w:r>
      <w:r w:rsidR="008C21C9" w:rsidRPr="001F4874">
        <w:rPr>
          <w:rFonts w:ascii="Harrington" w:hAnsi="Harrington" w:cs="Arial"/>
          <w:bCs/>
          <w:szCs w:val="16"/>
          <w:vertAlign w:val="superscript"/>
        </w:rPr>
        <w:t>º</w:t>
      </w:r>
      <w:r w:rsidRPr="001F4874">
        <w:rPr>
          <w:rFonts w:ascii="Arial" w:hAnsi="Arial" w:cs="Arial"/>
          <w:szCs w:val="24"/>
        </w:rPr>
        <w:t>de janeiro de 1999.</w:t>
      </w:r>
    </w:p>
    <w:p w:rsidR="00663B1D" w:rsidRPr="001F4874" w:rsidRDefault="00663B1D">
      <w:pPr>
        <w:autoSpaceDE w:val="0"/>
        <w:autoSpaceDN w:val="0"/>
        <w:adjustRightInd w:val="0"/>
        <w:rPr>
          <w:rFonts w:ascii="Arial" w:hAnsi="Arial" w:cs="Arial"/>
          <w:szCs w:val="24"/>
        </w:rPr>
      </w:pPr>
    </w:p>
    <w:p w:rsidR="008B6AF2" w:rsidRPr="001F4874" w:rsidRDefault="008B6AF2">
      <w:pPr>
        <w:jc w:val="left"/>
        <w:rPr>
          <w:rFonts w:ascii="Arial" w:hAnsi="Arial" w:cs="Arial"/>
          <w:b/>
          <w:bCs/>
          <w:szCs w:val="24"/>
        </w:rPr>
      </w:pPr>
      <w:r w:rsidRPr="001F4874">
        <w:rPr>
          <w:rFonts w:ascii="Arial" w:hAnsi="Arial" w:cs="Arial"/>
          <w:b/>
          <w:bCs/>
          <w:szCs w:val="24"/>
        </w:rPr>
        <w:br w:type="page"/>
      </w:r>
    </w:p>
    <w:p w:rsidR="00511AF9" w:rsidRPr="001F4874" w:rsidRDefault="00511AF9">
      <w:pPr>
        <w:autoSpaceDE w:val="0"/>
        <w:autoSpaceDN w:val="0"/>
        <w:adjustRightInd w:val="0"/>
        <w:jc w:val="center"/>
        <w:rPr>
          <w:rFonts w:ascii="Arial" w:hAnsi="Arial" w:cs="Arial"/>
          <w:b/>
          <w:bCs/>
          <w:szCs w:val="24"/>
        </w:rPr>
      </w:pPr>
      <w:r w:rsidRPr="001F4874">
        <w:rPr>
          <w:rFonts w:ascii="Arial" w:hAnsi="Arial" w:cs="Arial"/>
          <w:b/>
          <w:bCs/>
          <w:szCs w:val="24"/>
        </w:rPr>
        <w:lastRenderedPageBreak/>
        <w:t>Fórmula de Cálculo: {[SRB-VPC)* J] - BPCF}</w:t>
      </w:r>
    </w:p>
    <w:p w:rsidR="00002C81" w:rsidRPr="001F4874" w:rsidRDefault="00002C81">
      <w:pPr>
        <w:autoSpaceDE w:val="0"/>
        <w:autoSpaceDN w:val="0"/>
        <w:adjustRightInd w:val="0"/>
        <w:rPr>
          <w:rFonts w:ascii="Arial" w:hAnsi="Arial" w:cs="Arial"/>
          <w:bCs/>
          <w:szCs w:val="24"/>
        </w:rPr>
      </w:pPr>
    </w:p>
    <w:p w:rsidR="00511AF9" w:rsidRPr="001F4874" w:rsidRDefault="003C62C0">
      <w:pPr>
        <w:autoSpaceDE w:val="0"/>
        <w:autoSpaceDN w:val="0"/>
        <w:adjustRightInd w:val="0"/>
        <w:ind w:left="1985" w:hanging="1985"/>
        <w:rPr>
          <w:rFonts w:ascii="Arial" w:hAnsi="Arial" w:cs="Arial"/>
          <w:szCs w:val="24"/>
        </w:rPr>
      </w:pPr>
      <w:r w:rsidRPr="001F4874">
        <w:rPr>
          <w:rFonts w:ascii="Arial" w:hAnsi="Arial" w:cs="Arial"/>
          <w:szCs w:val="24"/>
        </w:rPr>
        <w:t>§</w:t>
      </w:r>
      <w:r w:rsidR="00511AF9" w:rsidRPr="001F4874">
        <w:rPr>
          <w:rFonts w:ascii="Arial" w:hAnsi="Arial" w:cs="Arial"/>
          <w:b/>
          <w:bCs/>
          <w:szCs w:val="24"/>
        </w:rPr>
        <w:t xml:space="preserve"> 1</w:t>
      </w:r>
      <w:r w:rsidR="008C21C9" w:rsidRPr="001F4874">
        <w:rPr>
          <w:rFonts w:ascii="Harrington" w:hAnsi="Harrington" w:cs="Arial"/>
          <w:b/>
          <w:bCs/>
          <w:szCs w:val="16"/>
          <w:vertAlign w:val="superscript"/>
        </w:rPr>
        <w:t xml:space="preserve">º </w:t>
      </w:r>
      <w:r w:rsidR="00511AF9" w:rsidRPr="001F4874">
        <w:rPr>
          <w:rFonts w:ascii="Arial" w:hAnsi="Arial" w:cs="Arial"/>
          <w:szCs w:val="24"/>
        </w:rPr>
        <w:t xml:space="preserve">- </w:t>
      </w:r>
      <w:r w:rsidR="00002C81" w:rsidRPr="001F4874">
        <w:rPr>
          <w:rFonts w:ascii="Arial" w:hAnsi="Arial" w:cs="Arial"/>
          <w:szCs w:val="24"/>
        </w:rPr>
        <w:tab/>
      </w:r>
      <w:r w:rsidR="00511AF9" w:rsidRPr="001F4874">
        <w:rPr>
          <w:rFonts w:ascii="Arial" w:hAnsi="Arial" w:cs="Arial"/>
          <w:szCs w:val="24"/>
        </w:rPr>
        <w:t xml:space="preserve">Se o valor </w:t>
      </w:r>
      <w:r w:rsidR="0044230A" w:rsidRPr="001F4874">
        <w:rPr>
          <w:rFonts w:ascii="Arial" w:hAnsi="Arial"/>
        </w:rPr>
        <w:t xml:space="preserve">do resgate </w:t>
      </w:r>
      <w:r w:rsidR="00511AF9" w:rsidRPr="001F4874">
        <w:rPr>
          <w:rFonts w:ascii="Arial" w:hAnsi="Arial" w:cs="Arial"/>
          <w:szCs w:val="24"/>
        </w:rPr>
        <w:t xml:space="preserve">de contribuições, previsto no Artigo </w:t>
      </w:r>
      <w:r w:rsidR="0044230A" w:rsidRPr="001F4874">
        <w:rPr>
          <w:rFonts w:ascii="Arial" w:hAnsi="Arial" w:cs="Arial"/>
          <w:szCs w:val="24"/>
        </w:rPr>
        <w:t xml:space="preserve">30 </w:t>
      </w:r>
      <w:r w:rsidR="00511AF9" w:rsidRPr="001F4874">
        <w:rPr>
          <w:rFonts w:ascii="Arial" w:hAnsi="Arial" w:cs="Arial"/>
          <w:szCs w:val="24"/>
        </w:rPr>
        <w:t xml:space="preserve">doRegulamento do PLANO TRANSITÓRIO, não incluindo ascontribuições destinadas à amortização da </w:t>
      </w:r>
      <w:r w:rsidR="008A02BC" w:rsidRPr="001F4874">
        <w:rPr>
          <w:rFonts w:ascii="Arial" w:hAnsi="Arial" w:cs="Arial"/>
          <w:szCs w:val="24"/>
        </w:rPr>
        <w:t>Joia</w:t>
      </w:r>
      <w:r w:rsidR="00511AF9" w:rsidRPr="001F4874">
        <w:rPr>
          <w:rFonts w:ascii="Arial" w:hAnsi="Arial" w:cs="Arial"/>
          <w:szCs w:val="24"/>
        </w:rPr>
        <w:t xml:space="preserve"> (Atuarial), calculadoem 1</w:t>
      </w:r>
      <w:r w:rsidR="008C21C9" w:rsidRPr="001F4874">
        <w:rPr>
          <w:rFonts w:ascii="Harrington" w:hAnsi="Harrington" w:cs="Arial"/>
          <w:bCs/>
          <w:szCs w:val="16"/>
          <w:vertAlign w:val="superscript"/>
        </w:rPr>
        <w:t xml:space="preserve">º </w:t>
      </w:r>
      <w:r w:rsidR="00511AF9" w:rsidRPr="001F4874">
        <w:rPr>
          <w:rFonts w:ascii="Arial" w:hAnsi="Arial" w:cs="Arial"/>
          <w:szCs w:val="24"/>
        </w:rPr>
        <w:t xml:space="preserve"> de janeiro de 1999</w:t>
      </w:r>
      <w:r w:rsidR="00813A57" w:rsidRPr="001F4874">
        <w:rPr>
          <w:rFonts w:ascii="Arial" w:hAnsi="Arial" w:cs="Arial"/>
          <w:szCs w:val="24"/>
        </w:rPr>
        <w:t xml:space="preserve">, referente às contribuições do </w:t>
      </w:r>
      <w:r w:rsidR="00511AF9" w:rsidRPr="001F4874">
        <w:rPr>
          <w:rFonts w:ascii="Arial" w:hAnsi="Arial" w:cs="Arial"/>
          <w:szCs w:val="24"/>
        </w:rPr>
        <w:t xml:space="preserve">Grupo "A" e"B", for maior que o valor da Reserva Matemática dos itens 1 e 2apresentados no </w:t>
      </w:r>
      <w:r w:rsidR="00511AF9" w:rsidRPr="001F4874">
        <w:rPr>
          <w:rFonts w:ascii="Arial" w:hAnsi="Arial" w:cs="Arial"/>
          <w:i/>
          <w:szCs w:val="24"/>
        </w:rPr>
        <w:t>caput</w:t>
      </w:r>
      <w:r w:rsidR="00511AF9" w:rsidRPr="001F4874">
        <w:rPr>
          <w:rFonts w:ascii="Arial" w:hAnsi="Arial" w:cs="Arial"/>
          <w:szCs w:val="24"/>
        </w:rPr>
        <w:t xml:space="preserve"> deste artigo, será a mesma alocada naReserva Matemática Programada de Benefícios a Conceder doPLANO MISTO 001 - subconta participante, ficando nulo o valor doBenefício Saldado das Parcelas do Grupo "B".</w:t>
      </w:r>
    </w:p>
    <w:p w:rsidR="00002C81" w:rsidRPr="001F4874" w:rsidRDefault="00002C81">
      <w:pPr>
        <w:autoSpaceDE w:val="0"/>
        <w:autoSpaceDN w:val="0"/>
        <w:adjustRightInd w:val="0"/>
        <w:rPr>
          <w:rFonts w:ascii="Arial" w:hAnsi="Arial" w:cs="Arial"/>
          <w:szCs w:val="24"/>
        </w:rPr>
      </w:pPr>
    </w:p>
    <w:p w:rsidR="00511AF9" w:rsidRPr="001F4874" w:rsidRDefault="003C62C0">
      <w:pPr>
        <w:autoSpaceDE w:val="0"/>
        <w:autoSpaceDN w:val="0"/>
        <w:adjustRightInd w:val="0"/>
        <w:ind w:left="1985" w:hanging="1985"/>
        <w:rPr>
          <w:rFonts w:ascii="Arial" w:hAnsi="Arial" w:cs="Arial"/>
          <w:szCs w:val="24"/>
        </w:rPr>
      </w:pPr>
      <w:r w:rsidRPr="001F4874">
        <w:rPr>
          <w:rFonts w:ascii="Arial" w:hAnsi="Arial" w:cs="Arial"/>
          <w:szCs w:val="24"/>
        </w:rPr>
        <w:t>§</w:t>
      </w:r>
      <w:r w:rsidR="00511AF9" w:rsidRPr="001F4874">
        <w:rPr>
          <w:rFonts w:ascii="Arial" w:hAnsi="Arial" w:cs="Arial"/>
          <w:b/>
          <w:bCs/>
          <w:szCs w:val="24"/>
        </w:rPr>
        <w:t xml:space="preserve"> 2</w:t>
      </w:r>
      <w:r w:rsidR="008C21C9" w:rsidRPr="001F4874">
        <w:rPr>
          <w:rFonts w:ascii="Harrington" w:hAnsi="Harrington" w:cs="Arial"/>
          <w:b/>
          <w:bCs/>
          <w:szCs w:val="16"/>
          <w:vertAlign w:val="superscript"/>
        </w:rPr>
        <w:t xml:space="preserve">º </w:t>
      </w:r>
      <w:r w:rsidR="00511AF9" w:rsidRPr="001F4874">
        <w:rPr>
          <w:rFonts w:ascii="Arial" w:hAnsi="Arial" w:cs="Arial"/>
          <w:b/>
          <w:bCs/>
          <w:szCs w:val="24"/>
        </w:rPr>
        <w:t xml:space="preserve"> - </w:t>
      </w:r>
      <w:r w:rsidR="00002C81" w:rsidRPr="001F4874">
        <w:rPr>
          <w:rFonts w:ascii="Arial" w:hAnsi="Arial" w:cs="Arial"/>
          <w:b/>
          <w:bCs/>
          <w:szCs w:val="24"/>
        </w:rPr>
        <w:tab/>
      </w:r>
      <w:r w:rsidR="00511AF9" w:rsidRPr="001F4874">
        <w:rPr>
          <w:rFonts w:ascii="Arial" w:hAnsi="Arial" w:cs="Arial"/>
          <w:szCs w:val="24"/>
        </w:rPr>
        <w:t>O participante que não tinha condições de entrar em gozo de benefícioem 01/01/99 e que foi enquadrado no PLANO MISTO 001 e venha arequerer seu benefício da CELOS antes de completar as condiçõesplenas exigidas para a concessão da aposentadoria não decorrente deinvalidez, utilizadas no cálculo do saldamento, terá o benefício saldadodas parcelas do Grupo "A" e "B" reduzido por equivalência atuarialutilizando uma taxa de juros equivalentes à 6% ao ano.</w:t>
      </w:r>
    </w:p>
    <w:p w:rsidR="00002C81" w:rsidRPr="001F4874" w:rsidRDefault="00002C81">
      <w:pPr>
        <w:autoSpaceDE w:val="0"/>
        <w:autoSpaceDN w:val="0"/>
        <w:adjustRightInd w:val="0"/>
        <w:rPr>
          <w:rFonts w:ascii="Arial" w:hAnsi="Arial" w:cs="Arial"/>
          <w:szCs w:val="24"/>
        </w:rPr>
      </w:pPr>
    </w:p>
    <w:p w:rsidR="00511AF9" w:rsidRPr="001F4874" w:rsidRDefault="003C62C0">
      <w:pPr>
        <w:autoSpaceDE w:val="0"/>
        <w:autoSpaceDN w:val="0"/>
        <w:adjustRightInd w:val="0"/>
        <w:ind w:left="1985" w:hanging="1985"/>
        <w:rPr>
          <w:rFonts w:ascii="Arial" w:hAnsi="Arial" w:cs="Arial"/>
          <w:szCs w:val="24"/>
        </w:rPr>
      </w:pPr>
      <w:r w:rsidRPr="001F4874">
        <w:rPr>
          <w:rFonts w:ascii="Arial" w:hAnsi="Arial" w:cs="Arial"/>
          <w:szCs w:val="24"/>
        </w:rPr>
        <w:t>§</w:t>
      </w:r>
      <w:r w:rsidR="00511AF9" w:rsidRPr="001F4874">
        <w:rPr>
          <w:rFonts w:ascii="Arial" w:hAnsi="Arial" w:cs="Arial"/>
          <w:b/>
          <w:bCs/>
          <w:szCs w:val="24"/>
        </w:rPr>
        <w:t xml:space="preserve"> 3</w:t>
      </w:r>
      <w:r w:rsidR="008C21C9" w:rsidRPr="001F4874">
        <w:rPr>
          <w:rFonts w:ascii="Harrington" w:hAnsi="Harrington" w:cs="Arial"/>
          <w:b/>
          <w:bCs/>
          <w:szCs w:val="16"/>
          <w:vertAlign w:val="superscript"/>
        </w:rPr>
        <w:t xml:space="preserve">º </w:t>
      </w:r>
      <w:r w:rsidR="00511AF9" w:rsidRPr="001F4874">
        <w:rPr>
          <w:rFonts w:ascii="Arial" w:hAnsi="Arial" w:cs="Arial"/>
          <w:szCs w:val="24"/>
        </w:rPr>
        <w:t xml:space="preserve">- </w:t>
      </w:r>
      <w:r w:rsidR="00002C81" w:rsidRPr="001F4874">
        <w:rPr>
          <w:rFonts w:ascii="Arial" w:hAnsi="Arial" w:cs="Arial"/>
          <w:szCs w:val="24"/>
        </w:rPr>
        <w:tab/>
      </w:r>
      <w:r w:rsidR="00511AF9" w:rsidRPr="001F4874">
        <w:rPr>
          <w:rFonts w:ascii="Arial" w:hAnsi="Arial" w:cs="Arial"/>
          <w:szCs w:val="24"/>
        </w:rPr>
        <w:t>O participante que já tinha condições de entrar em gozo de benefícioem 01/01/99 e que foi enquadrado no PLANO MISTO 001 e venha arequerer seu benefício da CELOS, antes de completar as condiçõesplenas exigidas para a concessão da aposentadoria não decorrente deinvalidez, utilizadas no cálculo do saldamento, terá o benefício saldadodas parcelas do grupo "A" concedido da seguinte forma:</w:t>
      </w:r>
    </w:p>
    <w:p w:rsidR="00002C81" w:rsidRPr="001F4874" w:rsidRDefault="00002C81">
      <w:pPr>
        <w:autoSpaceDE w:val="0"/>
        <w:autoSpaceDN w:val="0"/>
        <w:adjustRightInd w:val="0"/>
        <w:rPr>
          <w:rFonts w:ascii="Arial" w:hAnsi="Arial" w:cs="Arial"/>
          <w:szCs w:val="24"/>
        </w:rPr>
      </w:pPr>
    </w:p>
    <w:p w:rsidR="00511AF9" w:rsidRPr="001F4874" w:rsidRDefault="00511AF9">
      <w:pPr>
        <w:autoSpaceDE w:val="0"/>
        <w:autoSpaceDN w:val="0"/>
        <w:adjustRightInd w:val="0"/>
        <w:ind w:left="2410" w:hanging="425"/>
        <w:rPr>
          <w:rFonts w:ascii="Arial" w:hAnsi="Arial" w:cs="Arial"/>
          <w:szCs w:val="24"/>
        </w:rPr>
      </w:pPr>
      <w:r w:rsidRPr="001F4874">
        <w:rPr>
          <w:rFonts w:ascii="Arial" w:hAnsi="Arial" w:cs="Arial"/>
          <w:bCs/>
          <w:szCs w:val="24"/>
        </w:rPr>
        <w:t>1</w:t>
      </w:r>
      <w:r w:rsidR="008C21C9" w:rsidRPr="001F4874">
        <w:rPr>
          <w:rFonts w:ascii="Harrington" w:hAnsi="Harrington" w:cs="Arial"/>
          <w:bCs/>
          <w:szCs w:val="16"/>
          <w:vertAlign w:val="superscript"/>
        </w:rPr>
        <w:t xml:space="preserve">º </w:t>
      </w:r>
      <w:r w:rsidRPr="001F4874">
        <w:rPr>
          <w:rFonts w:ascii="Arial" w:hAnsi="Arial" w:cs="Arial"/>
          <w:bCs/>
          <w:szCs w:val="24"/>
        </w:rPr>
        <w:t xml:space="preserve">) </w:t>
      </w:r>
      <w:r w:rsidR="00002C81" w:rsidRPr="001F4874">
        <w:rPr>
          <w:rFonts w:ascii="Arial" w:hAnsi="Arial" w:cs="Arial"/>
          <w:bCs/>
          <w:szCs w:val="24"/>
        </w:rPr>
        <w:tab/>
      </w:r>
      <w:r w:rsidRPr="001F4874">
        <w:rPr>
          <w:rFonts w:ascii="Arial" w:hAnsi="Arial" w:cs="Arial"/>
          <w:szCs w:val="24"/>
        </w:rPr>
        <w:t xml:space="preserve">Aplicar-se-á os “P%”, previstos no artigo </w:t>
      </w:r>
      <w:r w:rsidR="00143F75" w:rsidRPr="001F4874">
        <w:rPr>
          <w:rFonts w:ascii="Arial" w:hAnsi="Arial" w:cs="Arial"/>
          <w:szCs w:val="24"/>
        </w:rPr>
        <w:t xml:space="preserve">42 </w:t>
      </w:r>
      <w:r w:rsidRPr="001F4874">
        <w:rPr>
          <w:rFonts w:ascii="Arial" w:hAnsi="Arial" w:cs="Arial"/>
          <w:szCs w:val="24"/>
        </w:rPr>
        <w:t>do Regulamento doPLANO TRANSITÓRIO, nos benefícios saldados, acrescendo</w:t>
      </w:r>
      <w:r w:rsidR="00002C81" w:rsidRPr="001F4874">
        <w:rPr>
          <w:rFonts w:ascii="Arial" w:hAnsi="Arial" w:cs="Arial"/>
          <w:szCs w:val="24"/>
        </w:rPr>
        <w:t>-</w:t>
      </w:r>
      <w:r w:rsidRPr="001F4874">
        <w:rPr>
          <w:rFonts w:ascii="Arial" w:hAnsi="Arial" w:cs="Arial"/>
          <w:szCs w:val="24"/>
        </w:rPr>
        <w:t>lheso benefício equivalente ao saldo alocado na ReservaMatemática Programada de Benefícios a Conceder do PLANOMISTO 001.</w:t>
      </w:r>
    </w:p>
    <w:p w:rsidR="00002C81" w:rsidRPr="001F4874" w:rsidRDefault="00002C81">
      <w:pPr>
        <w:autoSpaceDE w:val="0"/>
        <w:autoSpaceDN w:val="0"/>
        <w:adjustRightInd w:val="0"/>
        <w:ind w:left="1985" w:hanging="1985"/>
        <w:rPr>
          <w:rFonts w:ascii="Arial" w:hAnsi="Arial" w:cs="Arial"/>
          <w:szCs w:val="24"/>
        </w:rPr>
      </w:pPr>
    </w:p>
    <w:p w:rsidR="00511AF9" w:rsidRPr="001F4874" w:rsidRDefault="00511AF9">
      <w:pPr>
        <w:autoSpaceDE w:val="0"/>
        <w:autoSpaceDN w:val="0"/>
        <w:adjustRightInd w:val="0"/>
        <w:ind w:left="2410" w:hanging="425"/>
        <w:rPr>
          <w:rFonts w:ascii="Arial" w:hAnsi="Arial" w:cs="Arial"/>
          <w:szCs w:val="24"/>
        </w:rPr>
      </w:pPr>
      <w:r w:rsidRPr="001F4874">
        <w:rPr>
          <w:rFonts w:ascii="Arial" w:hAnsi="Arial" w:cs="Arial"/>
          <w:bCs/>
          <w:szCs w:val="24"/>
        </w:rPr>
        <w:t>2</w:t>
      </w:r>
      <w:r w:rsidR="008C21C9" w:rsidRPr="001F4874">
        <w:rPr>
          <w:rFonts w:ascii="Harrington" w:hAnsi="Harrington" w:cs="Arial"/>
          <w:bCs/>
          <w:szCs w:val="16"/>
          <w:vertAlign w:val="superscript"/>
        </w:rPr>
        <w:t xml:space="preserve">º </w:t>
      </w:r>
      <w:r w:rsidRPr="001F4874">
        <w:rPr>
          <w:rFonts w:ascii="Arial" w:hAnsi="Arial" w:cs="Arial"/>
          <w:bCs/>
          <w:szCs w:val="24"/>
        </w:rPr>
        <w:t>)</w:t>
      </w:r>
      <w:r w:rsidR="00002C81" w:rsidRPr="001F4874">
        <w:rPr>
          <w:rFonts w:ascii="Arial" w:hAnsi="Arial" w:cs="Arial"/>
          <w:bCs/>
          <w:szCs w:val="24"/>
        </w:rPr>
        <w:tab/>
      </w:r>
      <w:r w:rsidRPr="001F4874">
        <w:rPr>
          <w:rFonts w:ascii="Arial" w:hAnsi="Arial" w:cs="Arial"/>
          <w:szCs w:val="24"/>
        </w:rPr>
        <w:t>Se o benefício resultante for menor que o benefício proporcionalcalculado em 1</w:t>
      </w:r>
      <w:r w:rsidR="008C21C9" w:rsidRPr="001F4874">
        <w:rPr>
          <w:rFonts w:ascii="Harrington" w:hAnsi="Harrington" w:cs="Arial"/>
          <w:bCs/>
          <w:szCs w:val="16"/>
          <w:vertAlign w:val="superscript"/>
        </w:rPr>
        <w:t>º</w:t>
      </w:r>
      <w:r w:rsidRPr="001F4874">
        <w:rPr>
          <w:rFonts w:ascii="Arial" w:hAnsi="Arial" w:cs="Arial"/>
          <w:szCs w:val="24"/>
        </w:rPr>
        <w:t xml:space="preserve"> de janeiro de 1999, com base no artigo </w:t>
      </w:r>
      <w:r w:rsidR="00143F75" w:rsidRPr="001F4874">
        <w:rPr>
          <w:rFonts w:ascii="Arial" w:hAnsi="Arial" w:cs="Arial"/>
          <w:szCs w:val="24"/>
        </w:rPr>
        <w:t xml:space="preserve">42 </w:t>
      </w:r>
      <w:r w:rsidRPr="001F4874">
        <w:rPr>
          <w:rFonts w:ascii="Arial" w:hAnsi="Arial" w:cs="Arial"/>
          <w:szCs w:val="24"/>
        </w:rPr>
        <w:t>doRegulamento do PLANO TRANSITÓRIO, será garantido o que formaior.</w:t>
      </w:r>
    </w:p>
    <w:p w:rsidR="00002C81" w:rsidRPr="001F4874" w:rsidRDefault="00002C81">
      <w:pPr>
        <w:autoSpaceDE w:val="0"/>
        <w:autoSpaceDN w:val="0"/>
        <w:adjustRightInd w:val="0"/>
        <w:rPr>
          <w:rFonts w:ascii="Arial" w:hAnsi="Arial" w:cs="Arial"/>
          <w:szCs w:val="24"/>
        </w:rPr>
      </w:pPr>
    </w:p>
    <w:p w:rsidR="00511AF9" w:rsidRPr="001F4874" w:rsidRDefault="003C62C0">
      <w:pPr>
        <w:autoSpaceDE w:val="0"/>
        <w:autoSpaceDN w:val="0"/>
        <w:adjustRightInd w:val="0"/>
        <w:ind w:left="1985" w:hanging="1985"/>
        <w:rPr>
          <w:rFonts w:ascii="Arial" w:hAnsi="Arial" w:cs="Arial"/>
          <w:szCs w:val="24"/>
        </w:rPr>
      </w:pPr>
      <w:r w:rsidRPr="001F4874">
        <w:rPr>
          <w:rFonts w:ascii="Arial" w:hAnsi="Arial" w:cs="Arial"/>
          <w:szCs w:val="24"/>
        </w:rPr>
        <w:t>§</w:t>
      </w:r>
      <w:r w:rsidR="00511AF9" w:rsidRPr="001F4874">
        <w:rPr>
          <w:rFonts w:ascii="Arial" w:hAnsi="Arial" w:cs="Arial"/>
          <w:b/>
          <w:bCs/>
          <w:szCs w:val="24"/>
        </w:rPr>
        <w:t xml:space="preserve"> 4</w:t>
      </w:r>
      <w:r w:rsidR="008C21C9" w:rsidRPr="001F4874">
        <w:rPr>
          <w:rFonts w:ascii="Harrington" w:hAnsi="Harrington" w:cs="Arial"/>
          <w:b/>
          <w:bCs/>
          <w:szCs w:val="16"/>
          <w:vertAlign w:val="superscript"/>
        </w:rPr>
        <w:t xml:space="preserve">º </w:t>
      </w:r>
      <w:r w:rsidR="00511AF9" w:rsidRPr="001F4874">
        <w:rPr>
          <w:rFonts w:ascii="Arial" w:hAnsi="Arial" w:cs="Arial"/>
          <w:b/>
          <w:bCs/>
          <w:szCs w:val="24"/>
        </w:rPr>
        <w:t xml:space="preserve"> - </w:t>
      </w:r>
      <w:r w:rsidR="00002C81" w:rsidRPr="001F4874">
        <w:rPr>
          <w:rFonts w:ascii="Arial" w:hAnsi="Arial" w:cs="Arial"/>
          <w:b/>
          <w:bCs/>
          <w:szCs w:val="24"/>
        </w:rPr>
        <w:tab/>
      </w:r>
      <w:r w:rsidR="00511AF9" w:rsidRPr="001F4874">
        <w:rPr>
          <w:rFonts w:ascii="Arial" w:hAnsi="Arial" w:cs="Arial"/>
          <w:szCs w:val="24"/>
        </w:rPr>
        <w:t>Para fins deste artigo, em particular, e desta norma em geral, serãoaplicadas as seguintes definições:</w:t>
      </w:r>
    </w:p>
    <w:p w:rsidR="00002C81" w:rsidRPr="001F4874" w:rsidRDefault="00002C81">
      <w:pPr>
        <w:autoSpaceDE w:val="0"/>
        <w:autoSpaceDN w:val="0"/>
        <w:adjustRightInd w:val="0"/>
        <w:ind w:left="1985"/>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b/>
          <w:bCs/>
          <w:szCs w:val="24"/>
        </w:rPr>
        <w:t xml:space="preserve">SRB </w:t>
      </w:r>
      <w:r w:rsidRPr="001F4874">
        <w:rPr>
          <w:rFonts w:ascii="Arial" w:hAnsi="Arial" w:cs="Arial"/>
          <w:szCs w:val="24"/>
        </w:rPr>
        <w:t>-</w:t>
      </w:r>
      <w:r w:rsidR="00661EA4" w:rsidRPr="001F4874">
        <w:rPr>
          <w:rFonts w:ascii="Arial" w:hAnsi="Arial" w:cs="Arial"/>
          <w:szCs w:val="24"/>
        </w:rPr>
        <w:tab/>
      </w:r>
      <w:r w:rsidRPr="001F4874">
        <w:rPr>
          <w:rFonts w:ascii="Arial" w:hAnsi="Arial" w:cs="Arial"/>
          <w:b/>
          <w:bCs/>
          <w:szCs w:val="24"/>
        </w:rPr>
        <w:t xml:space="preserve">Salário Real de Benefício: </w:t>
      </w:r>
      <w:r w:rsidRPr="001F4874">
        <w:rPr>
          <w:rFonts w:ascii="Arial" w:hAnsi="Arial" w:cs="Arial"/>
          <w:szCs w:val="24"/>
        </w:rPr>
        <w:t>Será apurad</w:t>
      </w:r>
      <w:r w:rsidR="00002C81" w:rsidRPr="001F4874">
        <w:rPr>
          <w:rFonts w:ascii="Arial" w:hAnsi="Arial" w:cs="Arial"/>
          <w:szCs w:val="24"/>
        </w:rPr>
        <w:t xml:space="preserve">o pela média aritmética simples </w:t>
      </w:r>
      <w:r w:rsidRPr="001F4874">
        <w:rPr>
          <w:rFonts w:ascii="Arial" w:hAnsi="Arial" w:cs="Arial"/>
          <w:szCs w:val="24"/>
        </w:rPr>
        <w:t>dos36 (trinta e seis) últimos salários reais de contribuição anteriores a 1º dejaneiro de 1999 e atualizados pelo índice de reajuste geral aplicado pelapatrocinadora aos salários de seus empregados.</w:t>
      </w:r>
    </w:p>
    <w:p w:rsidR="00661EA4" w:rsidRPr="001F4874" w:rsidRDefault="00661EA4">
      <w:pPr>
        <w:autoSpaceDE w:val="0"/>
        <w:autoSpaceDN w:val="0"/>
        <w:adjustRightInd w:val="0"/>
        <w:rPr>
          <w:rFonts w:ascii="Arial" w:hAnsi="Arial" w:cs="Arial"/>
          <w:szCs w:val="24"/>
        </w:rPr>
      </w:pPr>
    </w:p>
    <w:p w:rsidR="00661EA4" w:rsidRPr="001F4874" w:rsidRDefault="00511AF9">
      <w:pPr>
        <w:autoSpaceDE w:val="0"/>
        <w:autoSpaceDN w:val="0"/>
        <w:adjustRightInd w:val="0"/>
        <w:ind w:left="1134" w:hanging="1134"/>
        <w:rPr>
          <w:rFonts w:ascii="Arial" w:hAnsi="Arial" w:cs="Arial"/>
          <w:szCs w:val="24"/>
        </w:rPr>
      </w:pPr>
      <w:r w:rsidRPr="001F4874">
        <w:rPr>
          <w:rFonts w:ascii="Arial" w:hAnsi="Arial" w:cs="Arial"/>
          <w:b/>
          <w:bCs/>
          <w:szCs w:val="24"/>
        </w:rPr>
        <w:t xml:space="preserve">VPC </w:t>
      </w:r>
      <w:r w:rsidRPr="001F4874">
        <w:rPr>
          <w:rFonts w:ascii="Arial" w:hAnsi="Arial" w:cs="Arial"/>
          <w:szCs w:val="24"/>
        </w:rPr>
        <w:t>-</w:t>
      </w:r>
      <w:r w:rsidR="003C4AA9" w:rsidRPr="001F4874">
        <w:rPr>
          <w:rFonts w:ascii="Arial" w:hAnsi="Arial" w:cs="Arial"/>
          <w:szCs w:val="24"/>
        </w:rPr>
        <w:tab/>
      </w:r>
      <w:r w:rsidRPr="001F4874">
        <w:rPr>
          <w:rFonts w:ascii="Arial" w:hAnsi="Arial" w:cs="Arial"/>
          <w:b/>
          <w:bCs/>
          <w:szCs w:val="24"/>
        </w:rPr>
        <w:t xml:space="preserve">Valor Piso de Cálculo de Benefícios da </w:t>
      </w:r>
      <w:r w:rsidR="007C6241" w:rsidRPr="001F4874">
        <w:rPr>
          <w:rFonts w:ascii="Arial" w:hAnsi="Arial" w:cs="Arial"/>
          <w:b/>
          <w:bCs/>
          <w:szCs w:val="24"/>
        </w:rPr>
        <w:t>CELOS</w:t>
      </w:r>
      <w:r w:rsidRPr="001F4874">
        <w:rPr>
          <w:rFonts w:ascii="Arial" w:hAnsi="Arial" w:cs="Arial"/>
          <w:b/>
          <w:bCs/>
          <w:szCs w:val="24"/>
        </w:rPr>
        <w:t xml:space="preserve">: </w:t>
      </w:r>
      <w:r w:rsidRPr="001F4874">
        <w:rPr>
          <w:rFonts w:ascii="Arial" w:hAnsi="Arial" w:cs="Arial"/>
          <w:szCs w:val="24"/>
        </w:rPr>
        <w:t xml:space="preserve">Conforme estabelecido peloartigo </w:t>
      </w:r>
      <w:r w:rsidR="00143F75" w:rsidRPr="001F4874">
        <w:rPr>
          <w:rFonts w:ascii="Arial" w:hAnsi="Arial" w:cs="Arial"/>
          <w:szCs w:val="24"/>
        </w:rPr>
        <w:t xml:space="preserve">6º </w:t>
      </w:r>
      <w:r w:rsidRPr="001F4874">
        <w:rPr>
          <w:rFonts w:ascii="Arial" w:hAnsi="Arial" w:cs="Arial"/>
          <w:szCs w:val="24"/>
        </w:rPr>
        <w:t>do Regulamento do PLANO TRANSITÓRIO, vigente desde 1º dejaneiro de 1999.</w:t>
      </w:r>
    </w:p>
    <w:p w:rsidR="00661EA4" w:rsidRPr="001F4874" w:rsidRDefault="00661EA4">
      <w:pPr>
        <w:autoSpaceDE w:val="0"/>
        <w:autoSpaceDN w:val="0"/>
        <w:adjustRightInd w:val="0"/>
        <w:rPr>
          <w:rFonts w:ascii="Arial" w:hAnsi="Arial" w:cs="Arial"/>
          <w:szCs w:val="24"/>
        </w:rPr>
      </w:pPr>
    </w:p>
    <w:p w:rsidR="00511AF9" w:rsidRPr="001F4874" w:rsidRDefault="00511AF9">
      <w:pPr>
        <w:tabs>
          <w:tab w:val="left" w:pos="993"/>
        </w:tabs>
        <w:autoSpaceDE w:val="0"/>
        <w:autoSpaceDN w:val="0"/>
        <w:adjustRightInd w:val="0"/>
        <w:ind w:left="1134" w:hanging="1134"/>
        <w:rPr>
          <w:rFonts w:ascii="Arial" w:hAnsi="Arial" w:cs="Arial"/>
          <w:szCs w:val="24"/>
        </w:rPr>
      </w:pPr>
      <w:r w:rsidRPr="001F4874">
        <w:rPr>
          <w:rFonts w:ascii="Arial" w:hAnsi="Arial" w:cs="Arial"/>
          <w:b/>
          <w:bCs/>
          <w:szCs w:val="24"/>
        </w:rPr>
        <w:t xml:space="preserve">T0 </w:t>
      </w:r>
      <w:r w:rsidR="00323153" w:rsidRPr="001F4874">
        <w:rPr>
          <w:rFonts w:ascii="Arial" w:hAnsi="Arial" w:cs="Arial"/>
          <w:szCs w:val="24"/>
        </w:rPr>
        <w:t>-</w:t>
      </w:r>
      <w:r w:rsidR="00323153" w:rsidRPr="001F4874">
        <w:rPr>
          <w:rFonts w:ascii="Arial" w:hAnsi="Arial" w:cs="Arial"/>
          <w:szCs w:val="24"/>
        </w:rPr>
        <w:tab/>
      </w:r>
      <w:r w:rsidR="003C4AA9" w:rsidRPr="001F4874">
        <w:rPr>
          <w:rFonts w:ascii="Arial" w:hAnsi="Arial" w:cs="Arial"/>
          <w:szCs w:val="24"/>
        </w:rPr>
        <w:tab/>
      </w:r>
      <w:r w:rsidRPr="001F4874">
        <w:rPr>
          <w:rFonts w:ascii="Arial" w:hAnsi="Arial" w:cs="Arial"/>
          <w:szCs w:val="24"/>
        </w:rPr>
        <w:t>É o tempo atual de efetiva contribuiç</w:t>
      </w:r>
      <w:r w:rsidR="00323153" w:rsidRPr="001F4874">
        <w:rPr>
          <w:rFonts w:ascii="Arial" w:hAnsi="Arial" w:cs="Arial"/>
          <w:szCs w:val="24"/>
        </w:rPr>
        <w:t xml:space="preserve">ão à CELOS, em 1º de janeiro de </w:t>
      </w:r>
      <w:r w:rsidRPr="001F4874">
        <w:rPr>
          <w:rFonts w:ascii="Arial" w:hAnsi="Arial" w:cs="Arial"/>
          <w:szCs w:val="24"/>
        </w:rPr>
        <w:t>1999,acrescido, para os fundadores, do tempo de serviço à Celesc antes da criaçãoda CELOS.</w:t>
      </w:r>
    </w:p>
    <w:p w:rsidR="00002C81" w:rsidRPr="001F4874" w:rsidRDefault="00002C81">
      <w:pPr>
        <w:autoSpaceDE w:val="0"/>
        <w:autoSpaceDN w:val="0"/>
        <w:adjustRightInd w:val="0"/>
        <w:ind w:left="1134" w:hanging="1134"/>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b/>
          <w:bCs/>
          <w:szCs w:val="24"/>
        </w:rPr>
        <w:t xml:space="preserve">K </w:t>
      </w:r>
      <w:r w:rsidRPr="001F4874">
        <w:rPr>
          <w:rFonts w:ascii="Arial" w:hAnsi="Arial" w:cs="Arial"/>
          <w:szCs w:val="24"/>
        </w:rPr>
        <w:t xml:space="preserve">- </w:t>
      </w:r>
      <w:r w:rsidR="00323153" w:rsidRPr="001F4874">
        <w:rPr>
          <w:rFonts w:ascii="Arial" w:hAnsi="Arial" w:cs="Arial"/>
          <w:szCs w:val="24"/>
        </w:rPr>
        <w:tab/>
      </w:r>
      <w:r w:rsidRPr="001F4874">
        <w:rPr>
          <w:rFonts w:ascii="Arial" w:hAnsi="Arial" w:cs="Arial"/>
          <w:szCs w:val="24"/>
        </w:rPr>
        <w:t>É o tempo de efetiva contribuição à CELOS que, em 1º de janeiro de 1999,faltar para o participante preencher as condições para se aposentarplenamente pelo INSS e pela CELOS, por outro motivo que não invalidez,com base nos dados cadastrais já cadastrados pelo participante na CELOS.</w:t>
      </w:r>
      <w:r w:rsidR="00323153" w:rsidRPr="001F4874">
        <w:rPr>
          <w:rFonts w:ascii="Arial" w:hAnsi="Arial" w:cs="Arial"/>
          <w:szCs w:val="24"/>
        </w:rPr>
        <w:t xml:space="preserve"> O tempo K terá de ser </w:t>
      </w:r>
      <w:r w:rsidRPr="001F4874">
        <w:rPr>
          <w:rFonts w:ascii="Arial" w:hAnsi="Arial" w:cs="Arial"/>
          <w:szCs w:val="24"/>
        </w:rPr>
        <w:t>comprovado na data da concessão da aposentadoriapela CELOS.</w:t>
      </w:r>
    </w:p>
    <w:p w:rsidR="00323153" w:rsidRPr="001F4874" w:rsidRDefault="00323153">
      <w:pPr>
        <w:autoSpaceDE w:val="0"/>
        <w:autoSpaceDN w:val="0"/>
        <w:adjustRightInd w:val="0"/>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BPCF</w:t>
      </w:r>
      <w:r w:rsidR="00323153" w:rsidRPr="001F4874">
        <w:rPr>
          <w:rFonts w:ascii="Arial" w:hAnsi="Arial" w:cs="Arial"/>
          <w:bCs/>
        </w:rPr>
        <w:t>-</w:t>
      </w:r>
      <w:r w:rsidR="00323153" w:rsidRPr="001F4874">
        <w:rPr>
          <w:rFonts w:ascii="Arial" w:hAnsi="Arial" w:cs="Arial"/>
          <w:b/>
          <w:bCs/>
        </w:rPr>
        <w:tab/>
      </w:r>
      <w:r w:rsidRPr="001F4874">
        <w:rPr>
          <w:rFonts w:ascii="Arial" w:hAnsi="Arial" w:cs="Arial"/>
        </w:rPr>
        <w:t xml:space="preserve">É o Benefício Projetado, passível de ser adquirido com todas as ContribuiçõesFuturas, capitalizados com juro de 6% ao ano, inclusive as realizadas comobjetivo de amortização da </w:t>
      </w:r>
      <w:r w:rsidR="008A02BC" w:rsidRPr="001F4874">
        <w:rPr>
          <w:rFonts w:ascii="Arial" w:hAnsi="Arial" w:cs="Arial"/>
        </w:rPr>
        <w:t>Joia</w:t>
      </w:r>
      <w:r w:rsidRPr="001F4874">
        <w:rPr>
          <w:rFonts w:ascii="Arial" w:hAnsi="Arial" w:cs="Arial"/>
        </w:rPr>
        <w:t xml:space="preserve"> (Atuarial), observada a tabela de fatores deconversão em benefício do Plano Misto.</w:t>
      </w:r>
    </w:p>
    <w:p w:rsidR="00323153" w:rsidRPr="001F4874" w:rsidRDefault="00323153">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 xml:space="preserve">J </w:t>
      </w:r>
      <w:r w:rsidRPr="001F4874">
        <w:rPr>
          <w:rFonts w:ascii="Arial" w:hAnsi="Arial" w:cs="Arial"/>
        </w:rPr>
        <w:t xml:space="preserve">- </w:t>
      </w:r>
      <w:r w:rsidR="00323153" w:rsidRPr="001F4874">
        <w:rPr>
          <w:rFonts w:ascii="Arial" w:hAnsi="Arial" w:cs="Arial"/>
        </w:rPr>
        <w:tab/>
      </w:r>
      <w:r w:rsidRPr="001F4874">
        <w:rPr>
          <w:rFonts w:ascii="Arial" w:hAnsi="Arial" w:cs="Arial"/>
        </w:rPr>
        <w:t xml:space="preserve">Fator de redução calculado atuarialmente, aplicado ao participante que, noPlano Transitório estava sujeito ao pagamento da </w:t>
      </w:r>
      <w:r w:rsidR="008A02BC" w:rsidRPr="001F4874">
        <w:rPr>
          <w:rFonts w:ascii="Arial" w:hAnsi="Arial" w:cs="Arial"/>
        </w:rPr>
        <w:t>Joia</w:t>
      </w:r>
      <w:r w:rsidRPr="001F4874">
        <w:rPr>
          <w:rFonts w:ascii="Arial" w:hAnsi="Arial" w:cs="Arial"/>
        </w:rPr>
        <w:t xml:space="preserve"> e optou por não pagar.</w:t>
      </w:r>
    </w:p>
    <w:p w:rsidR="00323153" w:rsidRPr="001F4874" w:rsidRDefault="00323153">
      <w:pPr>
        <w:autoSpaceDE w:val="0"/>
        <w:autoSpaceDN w:val="0"/>
        <w:adjustRightInd w:val="0"/>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4</w:t>
      </w:r>
      <w:r w:rsidR="008C21C9" w:rsidRPr="001F4874">
        <w:rPr>
          <w:rFonts w:ascii="Harrington" w:hAnsi="Harrington" w:cs="Arial"/>
          <w:b/>
          <w:bCs/>
          <w:szCs w:val="16"/>
          <w:vertAlign w:val="superscript"/>
        </w:rPr>
        <w:t>º</w:t>
      </w:r>
      <w:r w:rsidRPr="001F4874">
        <w:rPr>
          <w:rFonts w:ascii="Arial" w:hAnsi="Arial" w:cs="Arial"/>
        </w:rPr>
        <w:t>-</w:t>
      </w:r>
      <w:r w:rsidR="00323153" w:rsidRPr="001F4874">
        <w:rPr>
          <w:rFonts w:ascii="Arial" w:hAnsi="Arial" w:cs="Arial"/>
        </w:rPr>
        <w:tab/>
      </w:r>
      <w:r w:rsidRPr="001F4874">
        <w:rPr>
          <w:rFonts w:ascii="Arial" w:hAnsi="Arial" w:cs="Arial"/>
        </w:rPr>
        <w:t xml:space="preserve">Ocorrendo a morte ou invalidez de participante ativo, o benefício saldado,em 01 de janeiro de 1999, será desconsiderado, sendo devidacomplementação de aposentadoria por invalidez ou de pensão por morte,que será garantida pela patrocinadora, na forma prevista no Regulamentodo PLANO MISTO 001, inclusive no que se refere </w:t>
      </w:r>
      <w:r w:rsidR="00143F75" w:rsidRPr="001F4874">
        <w:rPr>
          <w:rFonts w:ascii="Arial" w:hAnsi="Arial"/>
        </w:rPr>
        <w:t xml:space="preserve">ao saque </w:t>
      </w:r>
      <w:r w:rsidRPr="001F4874">
        <w:rPr>
          <w:rFonts w:ascii="Arial" w:hAnsi="Arial" w:cs="Arial"/>
        </w:rPr>
        <w:t xml:space="preserve">decontribuições de que trata o artigo </w:t>
      </w:r>
      <w:r w:rsidR="0059110B" w:rsidRPr="001F4874">
        <w:rPr>
          <w:rFonts w:ascii="Arial" w:hAnsi="Arial" w:cs="Arial"/>
        </w:rPr>
        <w:t>62</w:t>
      </w:r>
      <w:r w:rsidRPr="001F4874">
        <w:rPr>
          <w:rFonts w:ascii="Arial" w:hAnsi="Arial" w:cs="Arial"/>
        </w:rPr>
        <w:t>do ditoRegulamento.</w:t>
      </w:r>
    </w:p>
    <w:p w:rsidR="00323153" w:rsidRPr="001F4874" w:rsidRDefault="00323153">
      <w:pPr>
        <w:autoSpaceDE w:val="0"/>
        <w:autoSpaceDN w:val="0"/>
        <w:adjustRightInd w:val="0"/>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5</w:t>
      </w:r>
      <w:r w:rsidR="008C21C9" w:rsidRPr="001F4874">
        <w:rPr>
          <w:rFonts w:ascii="Harrington" w:hAnsi="Harrington" w:cs="Arial"/>
          <w:b/>
          <w:bCs/>
          <w:szCs w:val="16"/>
          <w:vertAlign w:val="superscript"/>
        </w:rPr>
        <w:t>º</w:t>
      </w:r>
      <w:r w:rsidRPr="001F4874">
        <w:rPr>
          <w:rFonts w:ascii="Arial" w:hAnsi="Arial" w:cs="Arial"/>
        </w:rPr>
        <w:t xml:space="preserve">- </w:t>
      </w:r>
      <w:r w:rsidR="00323153" w:rsidRPr="001F4874">
        <w:rPr>
          <w:rFonts w:ascii="Arial" w:hAnsi="Arial" w:cs="Arial"/>
        </w:rPr>
        <w:tab/>
      </w:r>
      <w:r w:rsidRPr="001F4874">
        <w:rPr>
          <w:rFonts w:ascii="Arial" w:hAnsi="Arial" w:cs="Arial"/>
        </w:rPr>
        <w:t xml:space="preserve">As Reservas Matemáticas a Amortizar, asseguradas </w:t>
      </w:r>
      <w:r w:rsidR="00143F75" w:rsidRPr="001F4874">
        <w:rPr>
          <w:rFonts w:ascii="Arial" w:hAnsi="Arial"/>
        </w:rPr>
        <w:t xml:space="preserve">nos incisos I e II </w:t>
      </w:r>
      <w:r w:rsidRPr="001F4874">
        <w:rPr>
          <w:rFonts w:ascii="Arial" w:hAnsi="Arial" w:cs="Arial"/>
        </w:rPr>
        <w:t xml:space="preserve">do </w:t>
      </w:r>
      <w:r w:rsidR="00143F75" w:rsidRPr="001F4874">
        <w:rPr>
          <w:rFonts w:ascii="Arial" w:hAnsi="Arial" w:cs="Arial"/>
        </w:rPr>
        <w:t>§ </w:t>
      </w:r>
      <w:r w:rsidRPr="001F4874">
        <w:rPr>
          <w:rFonts w:ascii="Arial" w:hAnsi="Arial" w:cs="Arial"/>
        </w:rPr>
        <w:t xml:space="preserve">2º do Artigo </w:t>
      </w:r>
      <w:r w:rsidR="00143F75" w:rsidRPr="001F4874">
        <w:rPr>
          <w:rFonts w:ascii="Arial" w:hAnsi="Arial" w:cs="Arial"/>
        </w:rPr>
        <w:t xml:space="preserve">66 </w:t>
      </w:r>
      <w:r w:rsidRPr="001F4874">
        <w:rPr>
          <w:rFonts w:ascii="Arial" w:hAnsi="Arial" w:cs="Arial"/>
        </w:rPr>
        <w:t>do Regulamento do Plano Transitório, ficarão consolidadas, apartir de 01/07/99, no valor total apurado em 30/06/99, de forma a manter oequilíbrio atuarial do plano e a ser paga em 312 contribuições mensaisiguais, vencível a primeira no 5º dia útil subsequente a 01/07/99, comatualização monetária pelo IGP-M da Fundação Getúlio Vargas acrescido dejuros de 6% ao ano, sendo que no caso de deflação mensal considerar-se-áo valor do IGP-M igual a zero, sendo a contribuição mensal inicial igual a1/312 do valor total das referidas Reservas Matemáticas a Amortizar. Areferida contribuição mensal inicial, a vigorar a partir de 01/07/99, não serásuperior a que estiver sendo paga em dezembro de 1998.</w:t>
      </w:r>
    </w:p>
    <w:p w:rsidR="00511AF9" w:rsidRPr="001F4874" w:rsidRDefault="00511AF9">
      <w:pPr>
        <w:autoSpaceDE w:val="0"/>
        <w:autoSpaceDN w:val="0"/>
        <w:adjustRightInd w:val="0"/>
        <w:ind w:left="2268" w:hanging="2268"/>
        <w:rPr>
          <w:rFonts w:ascii="Arial" w:hAnsi="Arial" w:cs="Arial"/>
        </w:rPr>
      </w:pPr>
      <w:r w:rsidRPr="001F4874">
        <w:rPr>
          <w:rFonts w:ascii="Arial" w:hAnsi="Arial" w:cs="Arial"/>
          <w:b/>
          <w:bCs/>
        </w:rPr>
        <w:t xml:space="preserve">Parágrafo </w:t>
      </w:r>
      <w:r w:rsidR="008A02BC" w:rsidRPr="001F4874">
        <w:rPr>
          <w:rFonts w:ascii="Arial" w:hAnsi="Arial" w:cs="Arial"/>
          <w:b/>
          <w:bCs/>
        </w:rPr>
        <w:t>ú</w:t>
      </w:r>
      <w:r w:rsidRPr="001F4874">
        <w:rPr>
          <w:rFonts w:ascii="Arial" w:hAnsi="Arial" w:cs="Arial"/>
          <w:b/>
          <w:bCs/>
        </w:rPr>
        <w:t xml:space="preserve">nico </w:t>
      </w:r>
      <w:r w:rsidRPr="001F4874">
        <w:rPr>
          <w:rFonts w:ascii="Arial" w:hAnsi="Arial" w:cs="Arial"/>
        </w:rPr>
        <w:t xml:space="preserve">- As condições e os compromissos previstos no </w:t>
      </w:r>
      <w:r w:rsidRPr="001F4874">
        <w:rPr>
          <w:rFonts w:ascii="Arial" w:hAnsi="Arial" w:cs="Arial"/>
          <w:i/>
        </w:rPr>
        <w:t>caput</w:t>
      </w:r>
      <w:r w:rsidRPr="001F4874">
        <w:rPr>
          <w:rFonts w:ascii="Arial" w:hAnsi="Arial" w:cs="Arial"/>
        </w:rPr>
        <w:t xml:space="preserve"> deste artigoserão objeto de contrato específico.</w:t>
      </w:r>
    </w:p>
    <w:p w:rsidR="00B8214C" w:rsidRPr="001F4874" w:rsidRDefault="00B8214C">
      <w:pPr>
        <w:autoSpaceDE w:val="0"/>
        <w:autoSpaceDN w:val="0"/>
        <w:adjustRightInd w:val="0"/>
        <w:rPr>
          <w:rFonts w:ascii="Helvetica" w:hAnsi="Helvetica" w:cs="Helvetica"/>
        </w:rPr>
      </w:pPr>
    </w:p>
    <w:p w:rsidR="00511AF9" w:rsidRPr="001F4874" w:rsidRDefault="00511AF9">
      <w:pPr>
        <w:autoSpaceDE w:val="0"/>
        <w:autoSpaceDN w:val="0"/>
        <w:adjustRightInd w:val="0"/>
        <w:ind w:left="1276" w:hanging="1276"/>
        <w:rPr>
          <w:rFonts w:ascii="Arial" w:hAnsi="Arial" w:cs="Arial"/>
          <w:szCs w:val="24"/>
        </w:rPr>
      </w:pPr>
      <w:r w:rsidRPr="001F4874">
        <w:rPr>
          <w:rFonts w:ascii="Arial" w:hAnsi="Arial" w:cs="Arial"/>
          <w:b/>
          <w:bCs/>
          <w:szCs w:val="24"/>
        </w:rPr>
        <w:t>Art. 6</w:t>
      </w:r>
      <w:r w:rsidR="008C21C9" w:rsidRPr="001F4874">
        <w:rPr>
          <w:rFonts w:ascii="Harrington" w:hAnsi="Harrington" w:cs="Arial"/>
          <w:b/>
          <w:bCs/>
          <w:szCs w:val="16"/>
          <w:vertAlign w:val="superscript"/>
        </w:rPr>
        <w:t>º</w:t>
      </w:r>
      <w:r w:rsidRPr="001F4874">
        <w:rPr>
          <w:rFonts w:ascii="Arial" w:hAnsi="Arial" w:cs="Arial"/>
          <w:szCs w:val="24"/>
        </w:rPr>
        <w:t xml:space="preserve">- </w:t>
      </w:r>
      <w:r w:rsidR="002C12C0" w:rsidRPr="001F4874">
        <w:rPr>
          <w:rFonts w:ascii="Arial" w:hAnsi="Arial" w:cs="Arial"/>
          <w:szCs w:val="24"/>
        </w:rPr>
        <w:tab/>
      </w:r>
      <w:r w:rsidRPr="001F4874">
        <w:rPr>
          <w:rFonts w:ascii="Arial" w:hAnsi="Arial" w:cs="Arial"/>
          <w:szCs w:val="24"/>
        </w:rPr>
        <w:t>O participante que se enquadrar no PLANO MISTO 001 com base napresente norma e vier a perder a condição de participante da CELOS, terádireito a:</w:t>
      </w:r>
    </w:p>
    <w:p w:rsidR="002C12C0" w:rsidRPr="001F4874" w:rsidRDefault="002C12C0">
      <w:pPr>
        <w:autoSpaceDE w:val="0"/>
        <w:autoSpaceDN w:val="0"/>
        <w:adjustRightInd w:val="0"/>
        <w:rPr>
          <w:rFonts w:ascii="Arial" w:hAnsi="Arial" w:cs="Arial"/>
          <w:szCs w:val="24"/>
        </w:rPr>
      </w:pPr>
    </w:p>
    <w:p w:rsidR="00511AF9" w:rsidRPr="001F4874" w:rsidRDefault="00511AF9">
      <w:pPr>
        <w:autoSpaceDE w:val="0"/>
        <w:autoSpaceDN w:val="0"/>
        <w:adjustRightInd w:val="0"/>
        <w:ind w:left="1276"/>
        <w:rPr>
          <w:rFonts w:ascii="Arial" w:hAnsi="Arial" w:cs="Arial"/>
          <w:szCs w:val="24"/>
        </w:rPr>
      </w:pPr>
      <w:r w:rsidRPr="001F4874">
        <w:rPr>
          <w:rFonts w:ascii="Arial" w:hAnsi="Arial" w:cs="Arial"/>
          <w:bCs/>
          <w:szCs w:val="24"/>
        </w:rPr>
        <w:t>1</w:t>
      </w:r>
      <w:r w:rsidR="008C21C9" w:rsidRPr="001F4874">
        <w:rPr>
          <w:rFonts w:ascii="Harrington" w:hAnsi="Harrington" w:cs="Arial"/>
          <w:bCs/>
          <w:szCs w:val="16"/>
          <w:vertAlign w:val="superscript"/>
        </w:rPr>
        <w:t xml:space="preserve">º </w:t>
      </w:r>
      <w:r w:rsidRPr="001F4874">
        <w:rPr>
          <w:rFonts w:ascii="Arial" w:hAnsi="Arial" w:cs="Arial"/>
          <w:bCs/>
          <w:szCs w:val="24"/>
        </w:rPr>
        <w:t xml:space="preserve">) </w:t>
      </w:r>
      <w:r w:rsidRPr="001F4874">
        <w:rPr>
          <w:rFonts w:ascii="Arial" w:hAnsi="Arial" w:cs="Arial"/>
          <w:szCs w:val="24"/>
        </w:rPr>
        <w:t>Aos benefícios saldados, quando completar as condições plenasestipuladas no Regulamento do PLANO MISTO 001; e</w:t>
      </w:r>
    </w:p>
    <w:p w:rsidR="002C12C0" w:rsidRPr="001F4874" w:rsidRDefault="002C12C0">
      <w:pPr>
        <w:autoSpaceDE w:val="0"/>
        <w:autoSpaceDN w:val="0"/>
        <w:adjustRightInd w:val="0"/>
        <w:ind w:left="1276" w:hanging="1276"/>
        <w:rPr>
          <w:rFonts w:ascii="Arial" w:hAnsi="Arial" w:cs="Arial"/>
          <w:bCs/>
          <w:szCs w:val="24"/>
        </w:rPr>
      </w:pPr>
    </w:p>
    <w:p w:rsidR="00511AF9" w:rsidRPr="001F4874" w:rsidRDefault="00511AF9">
      <w:pPr>
        <w:autoSpaceDE w:val="0"/>
        <w:autoSpaceDN w:val="0"/>
        <w:adjustRightInd w:val="0"/>
        <w:ind w:left="1276"/>
        <w:rPr>
          <w:rFonts w:ascii="Arial" w:hAnsi="Arial" w:cs="Arial"/>
          <w:szCs w:val="24"/>
        </w:rPr>
      </w:pPr>
      <w:r w:rsidRPr="001F4874">
        <w:rPr>
          <w:rFonts w:ascii="Arial" w:hAnsi="Arial" w:cs="Arial"/>
          <w:bCs/>
          <w:szCs w:val="24"/>
        </w:rPr>
        <w:t>2</w:t>
      </w:r>
      <w:r w:rsidR="008C21C9" w:rsidRPr="001F4874">
        <w:rPr>
          <w:rFonts w:ascii="Harrington" w:hAnsi="Harrington" w:cs="Arial"/>
          <w:bCs/>
          <w:szCs w:val="16"/>
          <w:vertAlign w:val="superscript"/>
        </w:rPr>
        <w:t xml:space="preserve">º </w:t>
      </w:r>
      <w:r w:rsidRPr="001F4874">
        <w:rPr>
          <w:rFonts w:ascii="Arial" w:hAnsi="Arial" w:cs="Arial"/>
          <w:bCs/>
          <w:szCs w:val="24"/>
        </w:rPr>
        <w:t xml:space="preserve">) </w:t>
      </w:r>
      <w:r w:rsidRPr="001F4874">
        <w:rPr>
          <w:rFonts w:ascii="Arial" w:hAnsi="Arial" w:cs="Arial"/>
          <w:szCs w:val="24"/>
        </w:rPr>
        <w:t xml:space="preserve">Ao resgate previsto no artigo </w:t>
      </w:r>
      <w:r w:rsidR="00143F75" w:rsidRPr="001F4874">
        <w:rPr>
          <w:rFonts w:ascii="Arial" w:hAnsi="Arial" w:cs="Arial"/>
          <w:szCs w:val="24"/>
        </w:rPr>
        <w:t xml:space="preserve">32 </w:t>
      </w:r>
      <w:r w:rsidRPr="001F4874">
        <w:rPr>
          <w:rFonts w:ascii="Arial" w:hAnsi="Arial" w:cs="Arial"/>
          <w:szCs w:val="24"/>
        </w:rPr>
        <w:t>do Regulamento do PLANO MISTO001.</w:t>
      </w:r>
    </w:p>
    <w:p w:rsidR="00511AF9" w:rsidRPr="001F4874" w:rsidRDefault="00511AF9">
      <w:pPr>
        <w:autoSpaceDE w:val="0"/>
        <w:autoSpaceDN w:val="0"/>
        <w:adjustRightInd w:val="0"/>
        <w:rPr>
          <w:rFonts w:ascii="Arial" w:hAnsi="Arial" w:cs="Arial"/>
          <w:szCs w:val="24"/>
        </w:rPr>
      </w:pPr>
    </w:p>
    <w:p w:rsidR="00511AF9" w:rsidRPr="001F4874" w:rsidRDefault="00511AF9">
      <w:pPr>
        <w:autoSpaceDE w:val="0"/>
        <w:autoSpaceDN w:val="0"/>
        <w:adjustRightInd w:val="0"/>
        <w:ind w:left="1276" w:hanging="1276"/>
        <w:rPr>
          <w:rFonts w:ascii="Arial" w:hAnsi="Arial" w:cs="Arial"/>
          <w:szCs w:val="24"/>
        </w:rPr>
      </w:pPr>
      <w:r w:rsidRPr="001F4874">
        <w:rPr>
          <w:rFonts w:ascii="Arial" w:hAnsi="Arial" w:cs="Arial"/>
          <w:b/>
          <w:bCs/>
          <w:szCs w:val="24"/>
        </w:rPr>
        <w:t>Art. 7</w:t>
      </w:r>
      <w:r w:rsidR="008C21C9" w:rsidRPr="001F4874">
        <w:rPr>
          <w:rFonts w:ascii="Harrington" w:hAnsi="Harrington" w:cs="Arial"/>
          <w:b/>
          <w:bCs/>
          <w:szCs w:val="16"/>
          <w:vertAlign w:val="superscript"/>
        </w:rPr>
        <w:t>º</w:t>
      </w:r>
      <w:r w:rsidRPr="001F4874">
        <w:rPr>
          <w:rFonts w:ascii="Arial" w:hAnsi="Arial" w:cs="Arial"/>
          <w:szCs w:val="24"/>
        </w:rPr>
        <w:t xml:space="preserve">- </w:t>
      </w:r>
      <w:r w:rsidR="002C12C0" w:rsidRPr="001F4874">
        <w:rPr>
          <w:rFonts w:ascii="Arial" w:hAnsi="Arial" w:cs="Arial"/>
          <w:szCs w:val="24"/>
        </w:rPr>
        <w:tab/>
      </w:r>
      <w:r w:rsidRPr="001F4874">
        <w:rPr>
          <w:rFonts w:ascii="Arial" w:hAnsi="Arial" w:cs="Arial"/>
          <w:szCs w:val="24"/>
        </w:rPr>
        <w:t>Ao ser enquadrado no PLANO MISTO 001, com base na presente norma,cada participante receberá notificação informando o valor do BenefícioSaldado das Parcelas do Grupo A e ratificando o valor do Benefício Saldadodas Parcelas do Grupo B.</w:t>
      </w:r>
    </w:p>
    <w:p w:rsidR="002C12C0" w:rsidRPr="001F4874" w:rsidRDefault="002C12C0">
      <w:pPr>
        <w:autoSpaceDE w:val="0"/>
        <w:autoSpaceDN w:val="0"/>
        <w:adjustRightInd w:val="0"/>
        <w:rPr>
          <w:rFonts w:ascii="Arial" w:hAnsi="Arial" w:cs="Arial"/>
          <w:szCs w:val="24"/>
        </w:rPr>
      </w:pPr>
    </w:p>
    <w:p w:rsidR="00511AF9" w:rsidRPr="001F4874" w:rsidRDefault="00511AF9">
      <w:pPr>
        <w:autoSpaceDE w:val="0"/>
        <w:autoSpaceDN w:val="0"/>
        <w:adjustRightInd w:val="0"/>
        <w:ind w:left="1276" w:hanging="1276"/>
        <w:rPr>
          <w:rFonts w:ascii="Arial" w:hAnsi="Arial" w:cs="Arial"/>
          <w:szCs w:val="24"/>
        </w:rPr>
      </w:pPr>
      <w:r w:rsidRPr="001F4874">
        <w:rPr>
          <w:rFonts w:ascii="Arial" w:hAnsi="Arial" w:cs="Arial"/>
          <w:b/>
          <w:bCs/>
          <w:szCs w:val="24"/>
        </w:rPr>
        <w:t>Art. 8</w:t>
      </w:r>
      <w:r w:rsidR="008C21C9" w:rsidRPr="001F4874">
        <w:rPr>
          <w:rFonts w:ascii="Harrington" w:hAnsi="Harrington" w:cs="Arial"/>
          <w:b/>
          <w:bCs/>
          <w:szCs w:val="16"/>
          <w:vertAlign w:val="superscript"/>
        </w:rPr>
        <w:t>º</w:t>
      </w:r>
      <w:r w:rsidRPr="001F4874">
        <w:rPr>
          <w:rFonts w:ascii="Arial" w:hAnsi="Arial" w:cs="Arial"/>
          <w:szCs w:val="24"/>
        </w:rPr>
        <w:t xml:space="preserve">- </w:t>
      </w:r>
      <w:r w:rsidR="002C12C0" w:rsidRPr="001F4874">
        <w:rPr>
          <w:rFonts w:ascii="Arial" w:hAnsi="Arial" w:cs="Arial"/>
          <w:szCs w:val="24"/>
        </w:rPr>
        <w:tab/>
      </w:r>
      <w:r w:rsidRPr="001F4874">
        <w:rPr>
          <w:rFonts w:ascii="Arial" w:hAnsi="Arial" w:cs="Arial"/>
          <w:szCs w:val="24"/>
        </w:rPr>
        <w:t>As contribuições dos participantes do PLANO TRANSITÓRIO que setransferirem para o Plano Misto, a partir de 1</w:t>
      </w:r>
      <w:r w:rsidR="008C21C9" w:rsidRPr="001F4874">
        <w:rPr>
          <w:rFonts w:ascii="Harrington" w:hAnsi="Harrington" w:cs="Arial"/>
          <w:bCs/>
          <w:szCs w:val="16"/>
          <w:vertAlign w:val="superscript"/>
        </w:rPr>
        <w:t>º</w:t>
      </w:r>
      <w:r w:rsidRPr="001F4874">
        <w:rPr>
          <w:rFonts w:ascii="Arial" w:hAnsi="Arial" w:cs="Arial"/>
          <w:szCs w:val="24"/>
        </w:rPr>
        <w:t>de julho de 1999, observarãoos critérios e tabelas previstos no PLANO MISTO 001.</w:t>
      </w:r>
    </w:p>
    <w:p w:rsidR="002C12C0" w:rsidRPr="001F4874" w:rsidRDefault="002C12C0">
      <w:pPr>
        <w:autoSpaceDE w:val="0"/>
        <w:autoSpaceDN w:val="0"/>
        <w:adjustRightInd w:val="0"/>
        <w:rPr>
          <w:rFonts w:ascii="Arial" w:hAnsi="Arial" w:cs="Arial"/>
          <w:szCs w:val="24"/>
        </w:rPr>
      </w:pPr>
    </w:p>
    <w:p w:rsidR="00511AF9" w:rsidRPr="001F4874" w:rsidRDefault="00511AF9">
      <w:pPr>
        <w:autoSpaceDE w:val="0"/>
        <w:autoSpaceDN w:val="0"/>
        <w:adjustRightInd w:val="0"/>
        <w:ind w:left="2268" w:hanging="2268"/>
        <w:rPr>
          <w:rFonts w:ascii="Arial" w:hAnsi="Arial" w:cs="Arial"/>
          <w:szCs w:val="24"/>
        </w:rPr>
      </w:pPr>
      <w:r w:rsidRPr="001F4874">
        <w:rPr>
          <w:rFonts w:ascii="Arial" w:hAnsi="Arial" w:cs="Arial"/>
          <w:b/>
          <w:bCs/>
          <w:szCs w:val="24"/>
        </w:rPr>
        <w:t xml:space="preserve">Parágrafo </w:t>
      </w:r>
      <w:r w:rsidR="008A02BC" w:rsidRPr="001F4874">
        <w:rPr>
          <w:rFonts w:ascii="Arial" w:hAnsi="Arial" w:cs="Arial"/>
          <w:b/>
          <w:bCs/>
          <w:szCs w:val="24"/>
        </w:rPr>
        <w:t>ú</w:t>
      </w:r>
      <w:r w:rsidRPr="001F4874">
        <w:rPr>
          <w:rFonts w:ascii="Arial" w:hAnsi="Arial" w:cs="Arial"/>
          <w:b/>
          <w:bCs/>
          <w:szCs w:val="24"/>
        </w:rPr>
        <w:t xml:space="preserve">nico - </w:t>
      </w:r>
      <w:r w:rsidR="002C12C0" w:rsidRPr="001F4874">
        <w:rPr>
          <w:rFonts w:ascii="Arial" w:hAnsi="Arial" w:cs="Arial"/>
          <w:b/>
          <w:bCs/>
          <w:szCs w:val="24"/>
        </w:rPr>
        <w:tab/>
      </w:r>
      <w:r w:rsidRPr="001F4874">
        <w:rPr>
          <w:rFonts w:ascii="Arial" w:hAnsi="Arial" w:cs="Arial"/>
          <w:szCs w:val="24"/>
        </w:rPr>
        <w:t>As Patrocinadoras contribuirão mensalmente de acordo com oprevisto no Regulamento do Plano Transitório até 30 de junho de1999, para aqueles participantes que se transferirem para o PlanoMisto.</w:t>
      </w:r>
    </w:p>
    <w:p w:rsidR="002C12C0" w:rsidRPr="001F4874" w:rsidRDefault="002C12C0">
      <w:pPr>
        <w:autoSpaceDE w:val="0"/>
        <w:autoSpaceDN w:val="0"/>
        <w:adjustRightInd w:val="0"/>
        <w:rPr>
          <w:rFonts w:ascii="Arial" w:hAnsi="Arial" w:cs="Arial"/>
          <w:szCs w:val="24"/>
        </w:rPr>
      </w:pPr>
    </w:p>
    <w:p w:rsidR="00511AF9" w:rsidRPr="001F4874" w:rsidRDefault="00511AF9">
      <w:pPr>
        <w:autoSpaceDE w:val="0"/>
        <w:autoSpaceDN w:val="0"/>
        <w:adjustRightInd w:val="0"/>
        <w:ind w:left="1276" w:hanging="1276"/>
        <w:rPr>
          <w:rFonts w:ascii="Arial" w:hAnsi="Arial" w:cs="Arial"/>
          <w:szCs w:val="24"/>
        </w:rPr>
      </w:pPr>
      <w:r w:rsidRPr="001F4874">
        <w:rPr>
          <w:rFonts w:ascii="Arial" w:hAnsi="Arial" w:cs="Arial"/>
          <w:b/>
          <w:bCs/>
          <w:szCs w:val="24"/>
        </w:rPr>
        <w:t>Art. 9</w:t>
      </w:r>
      <w:r w:rsidR="008C21C9" w:rsidRPr="001F4874">
        <w:rPr>
          <w:rFonts w:ascii="Harrington" w:hAnsi="Harrington" w:cs="Arial"/>
          <w:b/>
          <w:bCs/>
          <w:szCs w:val="16"/>
          <w:vertAlign w:val="superscript"/>
        </w:rPr>
        <w:t>º</w:t>
      </w:r>
      <w:r w:rsidRPr="001F4874">
        <w:rPr>
          <w:rFonts w:ascii="Arial" w:hAnsi="Arial" w:cs="Arial"/>
          <w:szCs w:val="24"/>
        </w:rPr>
        <w:t xml:space="preserve">- </w:t>
      </w:r>
      <w:r w:rsidR="002C12C0" w:rsidRPr="001F4874">
        <w:rPr>
          <w:rFonts w:ascii="Arial" w:hAnsi="Arial" w:cs="Arial"/>
          <w:szCs w:val="24"/>
        </w:rPr>
        <w:tab/>
      </w:r>
      <w:r w:rsidRPr="001F4874">
        <w:rPr>
          <w:rFonts w:ascii="Arial" w:hAnsi="Arial" w:cs="Arial"/>
          <w:szCs w:val="24"/>
        </w:rPr>
        <w:t>Com a entrada em vigor da presente norma, o PLANO TRANSITÓRIO seráajustado aos seguintes pontos:</w:t>
      </w:r>
    </w:p>
    <w:p w:rsidR="002C12C0" w:rsidRPr="001F4874" w:rsidRDefault="002C12C0">
      <w:pPr>
        <w:autoSpaceDE w:val="0"/>
        <w:autoSpaceDN w:val="0"/>
        <w:adjustRightInd w:val="0"/>
        <w:rPr>
          <w:rFonts w:ascii="Arial" w:hAnsi="Arial" w:cs="Arial"/>
          <w:szCs w:val="24"/>
        </w:rPr>
      </w:pPr>
    </w:p>
    <w:p w:rsidR="00511AF9" w:rsidRPr="001F4874" w:rsidRDefault="00511AF9">
      <w:pPr>
        <w:autoSpaceDE w:val="0"/>
        <w:autoSpaceDN w:val="0"/>
        <w:adjustRightInd w:val="0"/>
        <w:ind w:left="1276"/>
        <w:rPr>
          <w:rFonts w:ascii="Arial" w:hAnsi="Arial" w:cs="Arial"/>
          <w:szCs w:val="24"/>
        </w:rPr>
      </w:pPr>
      <w:r w:rsidRPr="001F4874">
        <w:rPr>
          <w:rFonts w:ascii="Arial" w:hAnsi="Arial" w:cs="Arial"/>
          <w:bCs/>
          <w:szCs w:val="24"/>
        </w:rPr>
        <w:t>1</w:t>
      </w:r>
      <w:r w:rsidR="008C21C9" w:rsidRPr="001F4874">
        <w:rPr>
          <w:rFonts w:ascii="Harrington" w:hAnsi="Harrington" w:cs="Arial"/>
          <w:bCs/>
          <w:szCs w:val="16"/>
          <w:vertAlign w:val="superscript"/>
        </w:rPr>
        <w:t xml:space="preserve">º </w:t>
      </w:r>
      <w:r w:rsidRPr="001F4874">
        <w:rPr>
          <w:rFonts w:ascii="Arial" w:hAnsi="Arial" w:cs="Arial"/>
          <w:bCs/>
          <w:szCs w:val="24"/>
        </w:rPr>
        <w:t xml:space="preserve">) </w:t>
      </w:r>
      <w:r w:rsidRPr="001F4874">
        <w:rPr>
          <w:rFonts w:ascii="Arial" w:hAnsi="Arial" w:cs="Arial"/>
          <w:szCs w:val="24"/>
        </w:rPr>
        <w:t xml:space="preserve">A variação do Salário Real de Contribuição definida no </w:t>
      </w:r>
      <w:r w:rsidR="00750849" w:rsidRPr="001F4874">
        <w:rPr>
          <w:rFonts w:ascii="Arial" w:hAnsi="Arial" w:cs="Arial"/>
          <w:szCs w:val="24"/>
        </w:rPr>
        <w:t xml:space="preserve">§ </w:t>
      </w:r>
      <w:r w:rsidRPr="001F4874">
        <w:rPr>
          <w:rFonts w:ascii="Arial" w:hAnsi="Arial" w:cs="Arial"/>
          <w:szCs w:val="24"/>
        </w:rPr>
        <w:t xml:space="preserve">2º doartigo </w:t>
      </w:r>
      <w:r w:rsidR="00750849" w:rsidRPr="001F4874">
        <w:rPr>
          <w:rFonts w:ascii="Arial" w:hAnsi="Arial" w:cs="Arial"/>
          <w:szCs w:val="24"/>
        </w:rPr>
        <w:t>7</w:t>
      </w:r>
      <w:r w:rsidR="00750849" w:rsidRPr="001F4874">
        <w:rPr>
          <w:rFonts w:ascii="Harrington" w:hAnsi="Harrington" w:cs="Arial"/>
          <w:bCs/>
          <w:szCs w:val="16"/>
          <w:vertAlign w:val="superscript"/>
        </w:rPr>
        <w:t xml:space="preserve">º </w:t>
      </w:r>
      <w:r w:rsidRPr="001F4874">
        <w:rPr>
          <w:rFonts w:ascii="Arial" w:hAnsi="Arial" w:cs="Arial"/>
          <w:szCs w:val="24"/>
        </w:rPr>
        <w:t>do Plano Transitório corresponderá apenas ao anuênio,acrescido do índice de reajuste coletivo da patrocinadora limitado aoIGP-M.</w:t>
      </w:r>
    </w:p>
    <w:p w:rsidR="002C12C0" w:rsidRPr="001F4874" w:rsidRDefault="002C12C0">
      <w:pPr>
        <w:autoSpaceDE w:val="0"/>
        <w:autoSpaceDN w:val="0"/>
        <w:adjustRightInd w:val="0"/>
        <w:ind w:left="1276" w:hanging="1276"/>
        <w:rPr>
          <w:rFonts w:ascii="Arial" w:hAnsi="Arial" w:cs="Arial"/>
          <w:szCs w:val="24"/>
        </w:rPr>
      </w:pPr>
    </w:p>
    <w:p w:rsidR="00511AF9" w:rsidRPr="001F4874" w:rsidRDefault="00511AF9">
      <w:pPr>
        <w:autoSpaceDE w:val="0"/>
        <w:autoSpaceDN w:val="0"/>
        <w:adjustRightInd w:val="0"/>
        <w:ind w:left="1276"/>
        <w:rPr>
          <w:rFonts w:ascii="Arial" w:hAnsi="Arial" w:cs="Arial"/>
          <w:szCs w:val="24"/>
        </w:rPr>
      </w:pPr>
      <w:r w:rsidRPr="001F4874">
        <w:rPr>
          <w:rFonts w:ascii="Arial" w:hAnsi="Arial" w:cs="Arial"/>
          <w:bCs/>
          <w:szCs w:val="24"/>
        </w:rPr>
        <w:t>2</w:t>
      </w:r>
      <w:r w:rsidR="008C21C9" w:rsidRPr="001F4874">
        <w:rPr>
          <w:rFonts w:ascii="Harrington" w:hAnsi="Harrington" w:cs="Arial"/>
          <w:bCs/>
          <w:szCs w:val="16"/>
          <w:vertAlign w:val="superscript"/>
        </w:rPr>
        <w:t xml:space="preserve">º </w:t>
      </w:r>
      <w:r w:rsidRPr="001F4874">
        <w:rPr>
          <w:rFonts w:ascii="Arial" w:hAnsi="Arial" w:cs="Arial"/>
          <w:bCs/>
          <w:szCs w:val="24"/>
        </w:rPr>
        <w:t xml:space="preserve">) </w:t>
      </w:r>
      <w:r w:rsidRPr="001F4874">
        <w:rPr>
          <w:rFonts w:ascii="Arial" w:hAnsi="Arial" w:cs="Arial"/>
          <w:szCs w:val="24"/>
        </w:rPr>
        <w:t>Qualquer excesso verificado será classificado como excedente aoSalário Real de Contribuição e a respectiva contribuição levada àConta de Aposentadoria Vinculada (CAV), conforme disposto no artigo</w:t>
      </w:r>
      <w:r w:rsidR="00750849" w:rsidRPr="001F4874">
        <w:rPr>
          <w:rFonts w:ascii="Arial" w:hAnsi="Arial" w:cs="Arial"/>
          <w:szCs w:val="24"/>
        </w:rPr>
        <w:t>7</w:t>
      </w:r>
      <w:r w:rsidR="00750849" w:rsidRPr="001F4874">
        <w:rPr>
          <w:rFonts w:ascii="Harrington" w:hAnsi="Harrington" w:cs="Arial"/>
          <w:bCs/>
          <w:szCs w:val="16"/>
          <w:vertAlign w:val="superscript"/>
        </w:rPr>
        <w:t xml:space="preserve">º </w:t>
      </w:r>
      <w:r w:rsidRPr="001F4874">
        <w:rPr>
          <w:rFonts w:ascii="Arial" w:hAnsi="Arial" w:cs="Arial"/>
          <w:szCs w:val="24"/>
        </w:rPr>
        <w:t>do Regulamento do PLANO TRANSITÓRIO; e</w:t>
      </w:r>
    </w:p>
    <w:p w:rsidR="002C12C0" w:rsidRPr="001F4874" w:rsidRDefault="002C12C0">
      <w:pPr>
        <w:autoSpaceDE w:val="0"/>
        <w:autoSpaceDN w:val="0"/>
        <w:adjustRightInd w:val="0"/>
        <w:ind w:left="1276" w:hanging="1276"/>
        <w:rPr>
          <w:rFonts w:ascii="Arial" w:hAnsi="Arial" w:cs="Arial"/>
          <w:szCs w:val="24"/>
        </w:rPr>
      </w:pPr>
    </w:p>
    <w:p w:rsidR="00511AF9" w:rsidRPr="001F4874" w:rsidRDefault="00511AF9">
      <w:pPr>
        <w:autoSpaceDE w:val="0"/>
        <w:autoSpaceDN w:val="0"/>
        <w:adjustRightInd w:val="0"/>
        <w:ind w:left="1276"/>
        <w:rPr>
          <w:rFonts w:ascii="Arial" w:hAnsi="Arial" w:cs="Arial"/>
          <w:szCs w:val="24"/>
        </w:rPr>
      </w:pPr>
      <w:r w:rsidRPr="001F4874">
        <w:rPr>
          <w:rFonts w:ascii="Arial" w:hAnsi="Arial" w:cs="Arial"/>
          <w:bCs/>
          <w:szCs w:val="24"/>
        </w:rPr>
        <w:t>3</w:t>
      </w:r>
      <w:r w:rsidR="008C21C9" w:rsidRPr="001F4874">
        <w:rPr>
          <w:rFonts w:ascii="Harrington" w:hAnsi="Harrington" w:cs="Arial"/>
          <w:bCs/>
          <w:szCs w:val="16"/>
          <w:vertAlign w:val="superscript"/>
        </w:rPr>
        <w:t xml:space="preserve">º </w:t>
      </w:r>
      <w:r w:rsidRPr="001F4874">
        <w:rPr>
          <w:rFonts w:ascii="Arial" w:hAnsi="Arial" w:cs="Arial"/>
          <w:bCs/>
          <w:szCs w:val="24"/>
        </w:rPr>
        <w:t xml:space="preserve">) </w:t>
      </w:r>
      <w:r w:rsidRPr="001F4874">
        <w:rPr>
          <w:rFonts w:ascii="Arial" w:hAnsi="Arial" w:cs="Arial"/>
          <w:szCs w:val="24"/>
        </w:rPr>
        <w:t xml:space="preserve">O PLANO TRANSITÓRIO terá seu Plano de Custeio avaliado comopopulação fechada, considerando a paridade </w:t>
      </w:r>
      <w:r w:rsidR="00F62D05" w:rsidRPr="001F4874">
        <w:rPr>
          <w:rFonts w:ascii="Arial" w:hAnsi="Arial" w:cs="Arial"/>
          <w:szCs w:val="24"/>
        </w:rPr>
        <w:t>contributiva</w:t>
      </w:r>
      <w:r w:rsidRPr="001F4874">
        <w:rPr>
          <w:rFonts w:ascii="Arial" w:hAnsi="Arial" w:cs="Arial"/>
          <w:szCs w:val="24"/>
        </w:rPr>
        <w:t xml:space="preserve"> de um paraum, no momento em que tal paridade, por força constitucional ou legal,seja aplicável à CELOS.</w:t>
      </w:r>
    </w:p>
    <w:p w:rsidR="003C1210" w:rsidRPr="001F4874" w:rsidRDefault="003C1210">
      <w:pPr>
        <w:autoSpaceDE w:val="0"/>
        <w:autoSpaceDN w:val="0"/>
        <w:adjustRightInd w:val="0"/>
        <w:ind w:left="1276"/>
        <w:rPr>
          <w:rFonts w:ascii="Arial" w:hAnsi="Arial" w:cs="Arial"/>
          <w:szCs w:val="24"/>
        </w:rPr>
      </w:pPr>
    </w:p>
    <w:p w:rsidR="00511AF9" w:rsidRPr="001F4874" w:rsidRDefault="00511AF9">
      <w:pPr>
        <w:autoSpaceDE w:val="0"/>
        <w:autoSpaceDN w:val="0"/>
        <w:adjustRightInd w:val="0"/>
        <w:ind w:left="2268" w:hanging="2268"/>
        <w:rPr>
          <w:rFonts w:ascii="Arial" w:hAnsi="Arial" w:cs="Arial"/>
          <w:szCs w:val="24"/>
        </w:rPr>
      </w:pPr>
      <w:r w:rsidRPr="001F4874">
        <w:rPr>
          <w:rFonts w:ascii="Arial" w:hAnsi="Arial" w:cs="Arial"/>
          <w:b/>
          <w:bCs/>
          <w:szCs w:val="24"/>
        </w:rPr>
        <w:t xml:space="preserve">Parágrafo </w:t>
      </w:r>
      <w:r w:rsidR="008A02BC" w:rsidRPr="001F4874">
        <w:rPr>
          <w:rFonts w:ascii="Arial" w:hAnsi="Arial" w:cs="Arial"/>
          <w:b/>
          <w:bCs/>
          <w:szCs w:val="24"/>
        </w:rPr>
        <w:t>ú</w:t>
      </w:r>
      <w:r w:rsidRPr="001F4874">
        <w:rPr>
          <w:rFonts w:ascii="Arial" w:hAnsi="Arial" w:cs="Arial"/>
          <w:b/>
          <w:bCs/>
          <w:szCs w:val="24"/>
        </w:rPr>
        <w:t xml:space="preserve">nico </w:t>
      </w:r>
      <w:r w:rsidRPr="001F4874">
        <w:rPr>
          <w:rFonts w:ascii="Arial" w:hAnsi="Arial" w:cs="Arial"/>
          <w:szCs w:val="24"/>
        </w:rPr>
        <w:t xml:space="preserve">- </w:t>
      </w:r>
      <w:r w:rsidR="003C1210" w:rsidRPr="001F4874">
        <w:rPr>
          <w:rFonts w:ascii="Arial" w:hAnsi="Arial" w:cs="Arial"/>
          <w:szCs w:val="24"/>
        </w:rPr>
        <w:tab/>
      </w:r>
      <w:r w:rsidRPr="001F4874">
        <w:rPr>
          <w:rFonts w:ascii="Arial" w:hAnsi="Arial" w:cs="Arial"/>
          <w:szCs w:val="24"/>
        </w:rPr>
        <w:t>A avaliação atuarial que estabelecerá o plano de custeio doPLANO TRANSITÓRIO, na data base de 01 de janeiro de 1999,adotará as seguintes hipóteses atuariais relativamente àrotatividade e à mortalidade geral:</w:t>
      </w:r>
    </w:p>
    <w:p w:rsidR="00511AF9" w:rsidRPr="001F4874" w:rsidRDefault="00511AF9">
      <w:pPr>
        <w:autoSpaceDE w:val="0"/>
        <w:autoSpaceDN w:val="0"/>
        <w:adjustRightInd w:val="0"/>
        <w:ind w:left="2268"/>
        <w:rPr>
          <w:rFonts w:ascii="Arial" w:hAnsi="Arial" w:cs="Arial"/>
          <w:szCs w:val="24"/>
        </w:rPr>
      </w:pPr>
      <w:r w:rsidRPr="001F4874">
        <w:rPr>
          <w:rFonts w:ascii="Arial" w:hAnsi="Arial" w:cs="Arial"/>
          <w:b/>
          <w:bCs/>
          <w:szCs w:val="24"/>
        </w:rPr>
        <w:t xml:space="preserve">i) </w:t>
      </w:r>
      <w:r w:rsidRPr="001F4874">
        <w:rPr>
          <w:rFonts w:ascii="Arial" w:hAnsi="Arial" w:cs="Arial"/>
          <w:szCs w:val="24"/>
        </w:rPr>
        <w:t>rotatividade nula; e</w:t>
      </w:r>
    </w:p>
    <w:p w:rsidR="00511AF9" w:rsidRPr="001F4874" w:rsidRDefault="00511AF9">
      <w:pPr>
        <w:autoSpaceDE w:val="0"/>
        <w:autoSpaceDN w:val="0"/>
        <w:adjustRightInd w:val="0"/>
        <w:ind w:left="2268"/>
        <w:rPr>
          <w:rFonts w:ascii="Arial" w:hAnsi="Arial" w:cs="Arial"/>
          <w:szCs w:val="24"/>
        </w:rPr>
      </w:pPr>
      <w:r w:rsidRPr="001F4874">
        <w:rPr>
          <w:rFonts w:ascii="Arial" w:hAnsi="Arial" w:cs="Arial"/>
          <w:b/>
          <w:bCs/>
          <w:szCs w:val="24"/>
        </w:rPr>
        <w:t xml:space="preserve">ii) </w:t>
      </w:r>
      <w:r w:rsidRPr="001F4874">
        <w:rPr>
          <w:rFonts w:ascii="Arial" w:hAnsi="Arial" w:cs="Arial"/>
          <w:szCs w:val="24"/>
        </w:rPr>
        <w:t>mortalidade geral: AT-49.</w:t>
      </w:r>
    </w:p>
    <w:p w:rsidR="003C1210" w:rsidRPr="001F4874" w:rsidRDefault="003C1210">
      <w:pPr>
        <w:autoSpaceDE w:val="0"/>
        <w:autoSpaceDN w:val="0"/>
        <w:adjustRightInd w:val="0"/>
        <w:rPr>
          <w:rFonts w:ascii="Arial" w:hAnsi="Arial" w:cs="Arial"/>
          <w:szCs w:val="24"/>
        </w:rPr>
      </w:pPr>
    </w:p>
    <w:p w:rsidR="00511AF9" w:rsidRPr="001F4874" w:rsidRDefault="00511AF9">
      <w:pPr>
        <w:autoSpaceDE w:val="0"/>
        <w:autoSpaceDN w:val="0"/>
        <w:adjustRightInd w:val="0"/>
        <w:ind w:left="1276" w:hanging="1276"/>
        <w:rPr>
          <w:rFonts w:ascii="Arial" w:hAnsi="Arial" w:cs="Arial"/>
          <w:szCs w:val="24"/>
        </w:rPr>
      </w:pPr>
      <w:r w:rsidRPr="001F4874">
        <w:rPr>
          <w:rFonts w:ascii="Arial" w:hAnsi="Arial" w:cs="Arial"/>
          <w:b/>
          <w:bCs/>
          <w:szCs w:val="24"/>
        </w:rPr>
        <w:t>Art. 10</w:t>
      </w:r>
      <w:r w:rsidRPr="001F4874">
        <w:rPr>
          <w:rFonts w:ascii="Arial" w:hAnsi="Arial" w:cs="Arial"/>
          <w:szCs w:val="24"/>
        </w:rPr>
        <w:t xml:space="preserve">- </w:t>
      </w:r>
      <w:r w:rsidR="003C1210" w:rsidRPr="001F4874">
        <w:rPr>
          <w:rFonts w:ascii="Arial" w:hAnsi="Arial" w:cs="Arial"/>
          <w:szCs w:val="24"/>
        </w:rPr>
        <w:tab/>
      </w:r>
      <w:r w:rsidRPr="001F4874">
        <w:rPr>
          <w:rFonts w:ascii="Arial" w:hAnsi="Arial" w:cs="Arial"/>
          <w:szCs w:val="24"/>
        </w:rPr>
        <w:t>O Regulamento dos PLANOS TRANSITÓRIOS e o Regulamento do PLANOMISTO 001 serão adequados à presente norma até 30 de junho de 1999.</w:t>
      </w:r>
    </w:p>
    <w:p w:rsidR="003C1210" w:rsidRPr="001F4874" w:rsidRDefault="003C1210">
      <w:pPr>
        <w:autoSpaceDE w:val="0"/>
        <w:autoSpaceDN w:val="0"/>
        <w:adjustRightInd w:val="0"/>
        <w:rPr>
          <w:rFonts w:ascii="Arial" w:hAnsi="Arial" w:cs="Arial"/>
          <w:szCs w:val="24"/>
        </w:rPr>
      </w:pPr>
    </w:p>
    <w:p w:rsidR="003C1210" w:rsidRPr="001F4874" w:rsidRDefault="00511AF9">
      <w:pPr>
        <w:autoSpaceDE w:val="0"/>
        <w:autoSpaceDN w:val="0"/>
        <w:adjustRightInd w:val="0"/>
        <w:ind w:left="1276" w:hanging="1276"/>
        <w:rPr>
          <w:rFonts w:ascii="Arial" w:hAnsi="Arial" w:cs="Arial"/>
          <w:szCs w:val="24"/>
        </w:rPr>
      </w:pPr>
      <w:r w:rsidRPr="001F4874">
        <w:rPr>
          <w:rFonts w:ascii="Arial" w:hAnsi="Arial" w:cs="Arial"/>
          <w:b/>
          <w:bCs/>
          <w:szCs w:val="24"/>
        </w:rPr>
        <w:t>Art. 11</w:t>
      </w:r>
      <w:r w:rsidRPr="001F4874">
        <w:rPr>
          <w:rFonts w:ascii="Arial" w:hAnsi="Arial" w:cs="Arial"/>
          <w:szCs w:val="24"/>
        </w:rPr>
        <w:t xml:space="preserve">- </w:t>
      </w:r>
      <w:r w:rsidR="003C1210" w:rsidRPr="001F4874">
        <w:rPr>
          <w:rFonts w:ascii="Arial" w:hAnsi="Arial" w:cs="Arial"/>
          <w:szCs w:val="24"/>
        </w:rPr>
        <w:tab/>
      </w:r>
      <w:r w:rsidRPr="001F4874">
        <w:rPr>
          <w:rFonts w:ascii="Arial" w:hAnsi="Arial" w:cs="Arial"/>
          <w:szCs w:val="24"/>
        </w:rPr>
        <w:t>A presente norma entrará em vigor em 01 de janeiro de 1999.</w:t>
      </w:r>
    </w:p>
    <w:p w:rsidR="00511AF9" w:rsidRPr="001F4874" w:rsidRDefault="00511AF9">
      <w:pPr>
        <w:autoSpaceDE w:val="0"/>
        <w:autoSpaceDN w:val="0"/>
        <w:adjustRightInd w:val="0"/>
        <w:jc w:val="center"/>
        <w:rPr>
          <w:rFonts w:ascii="Helvetica" w:hAnsi="Helvetica" w:cs="Helvetica"/>
          <w:sz w:val="22"/>
          <w:szCs w:val="22"/>
        </w:rPr>
      </w:pPr>
      <w:r w:rsidRPr="001F4874">
        <w:rPr>
          <w:rFonts w:ascii="Helvetica" w:hAnsi="Helvetica" w:cs="Helvetica"/>
          <w:sz w:val="22"/>
          <w:szCs w:val="22"/>
        </w:rPr>
        <w:t>-0-0-0-0-0-0-0-0-0-0-</w:t>
      </w:r>
    </w:p>
    <w:p w:rsidR="00511AF9" w:rsidRPr="001F4874" w:rsidRDefault="00F62D05">
      <w:pPr>
        <w:autoSpaceDE w:val="0"/>
        <w:autoSpaceDN w:val="0"/>
        <w:adjustRightInd w:val="0"/>
        <w:jc w:val="center"/>
        <w:rPr>
          <w:rFonts w:ascii="Arial" w:hAnsi="Arial" w:cs="Arial"/>
          <w:b/>
          <w:bCs/>
        </w:rPr>
      </w:pPr>
      <w:r w:rsidRPr="001F4874">
        <w:rPr>
          <w:rFonts w:ascii="Arial" w:hAnsi="Arial" w:cs="Arial"/>
          <w:b/>
          <w:bCs/>
        </w:rPr>
        <w:br w:type="page"/>
      </w:r>
      <w:r w:rsidR="00511AF9" w:rsidRPr="001F4874">
        <w:rPr>
          <w:rFonts w:ascii="Arial" w:hAnsi="Arial" w:cs="Arial"/>
          <w:b/>
          <w:bCs/>
        </w:rPr>
        <w:t xml:space="preserve">ANEXO </w:t>
      </w:r>
      <w:r w:rsidR="005F20AB" w:rsidRPr="001F4874">
        <w:rPr>
          <w:rFonts w:ascii="Arial" w:hAnsi="Arial" w:cs="Arial"/>
          <w:b/>
          <w:bCs/>
        </w:rPr>
        <w:t xml:space="preserve">III </w:t>
      </w:r>
      <w:r w:rsidRPr="001F4874">
        <w:rPr>
          <w:rFonts w:ascii="Arial" w:hAnsi="Arial" w:cs="Arial"/>
          <w:b/>
          <w:bCs/>
        </w:rPr>
        <w:t>- DO REGULAMENTO DO PLANO MISTO</w:t>
      </w:r>
    </w:p>
    <w:p w:rsidR="00813A57" w:rsidRPr="001F4874" w:rsidRDefault="00813A57">
      <w:pPr>
        <w:autoSpaceDE w:val="0"/>
        <w:autoSpaceDN w:val="0"/>
        <w:adjustRightInd w:val="0"/>
        <w:jc w:val="center"/>
        <w:rPr>
          <w:rFonts w:ascii="Arial" w:hAnsi="Arial" w:cs="Arial"/>
          <w:b/>
          <w:bCs/>
        </w:rPr>
      </w:pPr>
    </w:p>
    <w:p w:rsidR="00511AF9" w:rsidRPr="001F4874" w:rsidRDefault="00511AF9">
      <w:pPr>
        <w:autoSpaceDE w:val="0"/>
        <w:autoSpaceDN w:val="0"/>
        <w:adjustRightInd w:val="0"/>
        <w:rPr>
          <w:rFonts w:ascii="Arial" w:hAnsi="Arial" w:cs="Arial"/>
          <w:b/>
          <w:bCs/>
        </w:rPr>
      </w:pPr>
      <w:r w:rsidRPr="001F4874">
        <w:rPr>
          <w:rFonts w:ascii="Arial" w:hAnsi="Arial" w:cs="Arial"/>
          <w:b/>
          <w:bCs/>
        </w:rPr>
        <w:t>ADITAMENTO ÀS NORMAS PARA TRANSFERÊNCIA E ENQUADRAMENTO DEPARTICIPANTE DO PLANO TRANSITÓRIO DE BENEFÍCIOS PARA O PLANOMISTO DE BENEFÍCIOS PREVIDENCIÁRIOS 001 DA CELOS.</w:t>
      </w:r>
    </w:p>
    <w:p w:rsidR="00945981" w:rsidRPr="001F4874" w:rsidRDefault="00945981">
      <w:pPr>
        <w:autoSpaceDE w:val="0"/>
        <w:autoSpaceDN w:val="0"/>
        <w:adjustRightInd w:val="0"/>
        <w:rPr>
          <w:rFonts w:ascii="Arial" w:hAnsi="Arial" w:cs="Arial"/>
          <w:b/>
          <w:bCs/>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1</w:t>
      </w:r>
      <w:r w:rsidR="008C21C9" w:rsidRPr="001F4874">
        <w:rPr>
          <w:rFonts w:ascii="Harrington" w:hAnsi="Harrington" w:cs="Arial"/>
          <w:bCs/>
          <w:szCs w:val="16"/>
          <w:vertAlign w:val="superscript"/>
        </w:rPr>
        <w:t>º</w:t>
      </w:r>
      <w:r w:rsidR="00EB33F7"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Será assegurado ao Participante que migrar para o Plano Misto de BenefíciosPrevidenciários 001 o direito de manter o Salário Real de Contribuiçãobloqueado, após a migração, desde que se manifeste expressamente porescrito.</w:t>
      </w:r>
    </w:p>
    <w:p w:rsidR="00945981" w:rsidRPr="001F4874" w:rsidRDefault="00945981">
      <w:pPr>
        <w:autoSpaceDE w:val="0"/>
        <w:autoSpaceDN w:val="0"/>
        <w:adjustRightInd w:val="0"/>
        <w:ind w:left="1134" w:hanging="1134"/>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2</w:t>
      </w:r>
      <w:r w:rsidR="008C21C9" w:rsidRPr="001F4874">
        <w:rPr>
          <w:rFonts w:ascii="Harrington" w:hAnsi="Harrington" w:cs="Arial"/>
          <w:bCs/>
          <w:szCs w:val="16"/>
          <w:vertAlign w:val="superscript"/>
        </w:rPr>
        <w:t>º</w:t>
      </w:r>
      <w:r w:rsidR="00EB33F7"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As contribuições futuras, para fins de cálculo do “BPCF”, previsto no</w:t>
      </w:r>
      <w:r w:rsidR="00044D4C" w:rsidRPr="001F4874">
        <w:rPr>
          <w:rFonts w:ascii="Arial" w:hAnsi="Arial" w:cs="Arial"/>
          <w:szCs w:val="24"/>
        </w:rPr>
        <w:t xml:space="preserve">§ </w:t>
      </w:r>
      <w:r w:rsidRPr="001F4874">
        <w:rPr>
          <w:rFonts w:ascii="Arial" w:hAnsi="Arial" w:cs="Arial"/>
          <w:szCs w:val="24"/>
        </w:rPr>
        <w:t>4</w:t>
      </w:r>
      <w:r w:rsidR="008C21C9" w:rsidRPr="001F4874">
        <w:rPr>
          <w:rFonts w:ascii="Harrington" w:hAnsi="Harrington" w:cs="Arial"/>
          <w:bCs/>
          <w:szCs w:val="16"/>
          <w:vertAlign w:val="superscript"/>
        </w:rPr>
        <w:t>º</w:t>
      </w:r>
      <w:r w:rsidRPr="001F4874">
        <w:rPr>
          <w:rFonts w:ascii="Arial" w:hAnsi="Arial" w:cs="Arial"/>
          <w:szCs w:val="24"/>
        </w:rPr>
        <w:t>do artigo 3</w:t>
      </w:r>
      <w:r w:rsidR="008C21C9" w:rsidRPr="001F4874">
        <w:rPr>
          <w:rFonts w:ascii="Harrington" w:hAnsi="Harrington" w:cs="Arial"/>
          <w:bCs/>
          <w:szCs w:val="16"/>
          <w:vertAlign w:val="superscript"/>
        </w:rPr>
        <w:t>º</w:t>
      </w:r>
      <w:r w:rsidRPr="001F4874">
        <w:rPr>
          <w:rFonts w:ascii="Arial" w:hAnsi="Arial" w:cs="Arial"/>
          <w:szCs w:val="24"/>
        </w:rPr>
        <w:t>, das Normas para Transferência e Enquadramentode Participante do Plano Transitório para o Plano Misto de BenefíciosPrevidenciários 001, serão calculadas observada a condição de SRCbloqueado ou não, vigente na data da migração.</w:t>
      </w:r>
    </w:p>
    <w:p w:rsidR="00945981" w:rsidRPr="001F4874" w:rsidRDefault="00945981">
      <w:pPr>
        <w:autoSpaceDE w:val="0"/>
        <w:autoSpaceDN w:val="0"/>
        <w:adjustRightInd w:val="0"/>
        <w:ind w:left="1134" w:hanging="1134"/>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3</w:t>
      </w:r>
      <w:r w:rsidR="008C21C9" w:rsidRPr="001F4874">
        <w:rPr>
          <w:rFonts w:ascii="Harrington" w:hAnsi="Harrington" w:cs="Arial"/>
          <w:bCs/>
          <w:szCs w:val="16"/>
          <w:vertAlign w:val="superscript"/>
        </w:rPr>
        <w:t>º</w:t>
      </w:r>
      <w:r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 xml:space="preserve">Fica assegurado ao Participante que cancelar a inscrição na CELOS erescindir o contrato de trabalho com a Patrocinadora, o direito de resgatar100% das suas contribuições vertidas no Plano Transitório de Benefícios, noperíodo de 1º de janeiro de </w:t>
      </w:r>
      <w:smartTag w:uri="urn:schemas-microsoft-com:office:smarttags" w:element="metricconverter">
        <w:smartTagPr>
          <w:attr w:name="ProductID" w:val="1978 a"/>
        </w:smartTagPr>
        <w:r w:rsidRPr="001F4874">
          <w:rPr>
            <w:rFonts w:ascii="Arial" w:hAnsi="Arial" w:cs="Arial"/>
            <w:szCs w:val="24"/>
          </w:rPr>
          <w:t>1978 a</w:t>
        </w:r>
      </w:smartTag>
      <w:r w:rsidRPr="001F4874">
        <w:rPr>
          <w:rFonts w:ascii="Arial" w:hAnsi="Arial" w:cs="Arial"/>
          <w:szCs w:val="24"/>
        </w:rPr>
        <w:t xml:space="preserve"> 31 de dezembro de 1998, atualizadas naforma prevista no artigo 13 do regulamento do referido plano. Neste caso ficaanulando o Benefício Saldado.</w:t>
      </w:r>
    </w:p>
    <w:p w:rsidR="00945981" w:rsidRPr="001F4874" w:rsidRDefault="00945981">
      <w:pPr>
        <w:autoSpaceDE w:val="0"/>
        <w:autoSpaceDN w:val="0"/>
        <w:adjustRightInd w:val="0"/>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4</w:t>
      </w:r>
      <w:r w:rsidR="008C21C9" w:rsidRPr="001F4874">
        <w:rPr>
          <w:rFonts w:ascii="Harrington" w:hAnsi="Harrington" w:cs="Arial"/>
          <w:bCs/>
          <w:szCs w:val="16"/>
          <w:vertAlign w:val="superscript"/>
        </w:rPr>
        <w:t>º</w:t>
      </w:r>
      <w:r w:rsidR="00EB33F7"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Na ocorrência do previsto no artigo 4</w:t>
      </w:r>
      <w:r w:rsidR="008C21C9" w:rsidRPr="001F4874">
        <w:rPr>
          <w:rFonts w:ascii="Harrington" w:hAnsi="Harrington" w:cs="Arial"/>
          <w:b/>
          <w:bCs/>
          <w:szCs w:val="16"/>
          <w:vertAlign w:val="superscript"/>
        </w:rPr>
        <w:t>º</w:t>
      </w:r>
      <w:r w:rsidRPr="001F4874">
        <w:rPr>
          <w:rFonts w:ascii="Arial" w:hAnsi="Arial" w:cs="Arial"/>
          <w:szCs w:val="24"/>
        </w:rPr>
        <w:t>das Normas para Transferência eEnquadramento de Participante do Plano Transitório de Benefícios para oPlano Misto de Benefícios Previdenciários 001, fica assegurado um pecúliode 60% das contribuições dos participantes, vertidas no Plano Transitório, noperíodo de 1</w:t>
      </w:r>
      <w:r w:rsidR="008C21C9" w:rsidRPr="001F4874">
        <w:rPr>
          <w:rFonts w:ascii="Harrington" w:hAnsi="Harrington" w:cs="Arial"/>
          <w:bCs/>
          <w:szCs w:val="16"/>
          <w:vertAlign w:val="superscript"/>
        </w:rPr>
        <w:t>º</w:t>
      </w:r>
      <w:r w:rsidRPr="001F4874">
        <w:rPr>
          <w:rFonts w:ascii="Arial" w:hAnsi="Arial" w:cs="Arial"/>
          <w:szCs w:val="24"/>
        </w:rPr>
        <w:t xml:space="preserve">de janeiro de </w:t>
      </w:r>
      <w:smartTag w:uri="urn:schemas-microsoft-com:office:smarttags" w:element="metricconverter">
        <w:smartTagPr>
          <w:attr w:name="ProductID" w:val="1978 a"/>
        </w:smartTagPr>
        <w:r w:rsidRPr="001F4874">
          <w:rPr>
            <w:rFonts w:ascii="Arial" w:hAnsi="Arial" w:cs="Arial"/>
            <w:szCs w:val="24"/>
          </w:rPr>
          <w:t>1978 a</w:t>
        </w:r>
      </w:smartTag>
      <w:r w:rsidRPr="001F4874">
        <w:rPr>
          <w:rFonts w:ascii="Arial" w:hAnsi="Arial" w:cs="Arial"/>
          <w:szCs w:val="24"/>
        </w:rPr>
        <w:t xml:space="preserve"> 31 de dezembro de 1998, atualizadas naforma prevista no artigo 13 do Regulamento do Plano Transitório deBenefícios.</w:t>
      </w:r>
    </w:p>
    <w:p w:rsidR="00945981" w:rsidRPr="001F4874" w:rsidRDefault="00945981">
      <w:pPr>
        <w:autoSpaceDE w:val="0"/>
        <w:autoSpaceDN w:val="0"/>
        <w:adjustRightInd w:val="0"/>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5</w:t>
      </w:r>
      <w:r w:rsidR="008C21C9" w:rsidRPr="001F4874">
        <w:rPr>
          <w:rFonts w:ascii="Harrington" w:hAnsi="Harrington" w:cs="Arial"/>
          <w:bCs/>
          <w:szCs w:val="16"/>
          <w:vertAlign w:val="superscript"/>
        </w:rPr>
        <w:t>º</w:t>
      </w:r>
      <w:r w:rsidR="00EB33F7"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Ao Participante que se desligar da Patrocinadora e continuar filiado à CELOSé facultado o resgate previsto no artigo 3</w:t>
      </w:r>
      <w:r w:rsidR="008C21C9" w:rsidRPr="001F4874">
        <w:rPr>
          <w:rFonts w:ascii="Harrington" w:hAnsi="Harrington" w:cs="Arial"/>
          <w:bCs/>
          <w:szCs w:val="16"/>
          <w:vertAlign w:val="superscript"/>
        </w:rPr>
        <w:t>º</w:t>
      </w:r>
      <w:r w:rsidRPr="001F4874">
        <w:rPr>
          <w:rFonts w:ascii="Arial" w:hAnsi="Arial" w:cs="Arial"/>
          <w:szCs w:val="24"/>
        </w:rPr>
        <w:t>deste aditamento ou o saldo daCIAP.</w:t>
      </w:r>
    </w:p>
    <w:p w:rsidR="00945981" w:rsidRPr="001F4874" w:rsidRDefault="00945981">
      <w:pPr>
        <w:autoSpaceDE w:val="0"/>
        <w:autoSpaceDN w:val="0"/>
        <w:adjustRightInd w:val="0"/>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6</w:t>
      </w:r>
      <w:r w:rsidR="008C21C9" w:rsidRPr="001F4874">
        <w:rPr>
          <w:rFonts w:ascii="Harrington" w:hAnsi="Harrington" w:cs="Arial"/>
          <w:bCs/>
          <w:szCs w:val="16"/>
          <w:vertAlign w:val="superscript"/>
        </w:rPr>
        <w:t>º</w:t>
      </w:r>
      <w:r w:rsidR="00EB33F7"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Ao Participante que se aposentar por aposentadoria especial ou comconversão de tempo e que em 1</w:t>
      </w:r>
      <w:r w:rsidR="008C21C9" w:rsidRPr="001F4874">
        <w:rPr>
          <w:rFonts w:ascii="Harrington" w:hAnsi="Harrington" w:cs="Arial"/>
          <w:bCs/>
          <w:szCs w:val="16"/>
          <w:vertAlign w:val="superscript"/>
        </w:rPr>
        <w:t>º</w:t>
      </w:r>
      <w:r w:rsidRPr="001F4874">
        <w:rPr>
          <w:rFonts w:ascii="Arial" w:hAnsi="Arial" w:cs="Arial"/>
          <w:szCs w:val="24"/>
        </w:rPr>
        <w:t>de janeiro de 1999 se enquadrava numaaposentadoria especial, prevalecerá o maior benefício entre o BenefícioSaldado e o calculado em 1</w:t>
      </w:r>
      <w:r w:rsidR="008C21C9" w:rsidRPr="001F4874">
        <w:rPr>
          <w:rFonts w:ascii="Harrington" w:hAnsi="Harrington" w:cs="Arial"/>
          <w:bCs/>
          <w:szCs w:val="16"/>
          <w:vertAlign w:val="superscript"/>
        </w:rPr>
        <w:t>º</w:t>
      </w:r>
      <w:r w:rsidRPr="001F4874">
        <w:rPr>
          <w:rFonts w:ascii="Arial" w:hAnsi="Arial" w:cs="Arial"/>
          <w:szCs w:val="24"/>
        </w:rPr>
        <w:t xml:space="preserve">de janeiro de 1999, com base no artigo </w:t>
      </w:r>
      <w:r w:rsidR="00044D4C" w:rsidRPr="001F4874">
        <w:rPr>
          <w:rFonts w:ascii="Arial" w:hAnsi="Arial" w:cs="Arial"/>
          <w:szCs w:val="24"/>
        </w:rPr>
        <w:t xml:space="preserve">48 </w:t>
      </w:r>
      <w:r w:rsidRPr="001F4874">
        <w:rPr>
          <w:rFonts w:ascii="Arial" w:hAnsi="Arial" w:cs="Arial"/>
          <w:szCs w:val="24"/>
        </w:rPr>
        <w:t>doRegulamento do Plano Transitório.</w:t>
      </w:r>
    </w:p>
    <w:p w:rsidR="00945981" w:rsidRPr="001F4874" w:rsidRDefault="00945981">
      <w:pPr>
        <w:autoSpaceDE w:val="0"/>
        <w:autoSpaceDN w:val="0"/>
        <w:adjustRightInd w:val="0"/>
        <w:ind w:left="1134" w:hanging="1134"/>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Art.7</w:t>
      </w:r>
      <w:r w:rsidR="008C21C9" w:rsidRPr="001F4874">
        <w:rPr>
          <w:rFonts w:ascii="Harrington" w:hAnsi="Harrington" w:cs="Arial"/>
          <w:bCs/>
          <w:szCs w:val="16"/>
          <w:vertAlign w:val="superscript"/>
        </w:rPr>
        <w:t>º</w:t>
      </w:r>
      <w:r w:rsidR="00EB33F7" w:rsidRPr="001F4874">
        <w:rPr>
          <w:rFonts w:ascii="Arial" w:hAnsi="Arial" w:cs="Arial"/>
          <w:szCs w:val="24"/>
        </w:rPr>
        <w:t>-</w:t>
      </w:r>
      <w:r w:rsidR="00945981" w:rsidRPr="001F4874">
        <w:rPr>
          <w:rFonts w:ascii="Arial" w:hAnsi="Arial" w:cs="Arial"/>
          <w:szCs w:val="24"/>
        </w:rPr>
        <w:tab/>
      </w:r>
      <w:r w:rsidRPr="001F4874">
        <w:rPr>
          <w:rFonts w:ascii="Arial" w:hAnsi="Arial" w:cs="Arial"/>
          <w:szCs w:val="24"/>
        </w:rPr>
        <w:t xml:space="preserve">Para fins do cálculo previsto no parágrafo 1º do artigo 3º das Normas paraTransferência e Enquadramento de Participante do Plano Transitório deBenefícios para o Plano Misto de Benefícios Previdenciários 001, não serãoexcluídas as contribuições destinadas à amortização de </w:t>
      </w:r>
      <w:r w:rsidR="008A02BC" w:rsidRPr="001F4874">
        <w:rPr>
          <w:rFonts w:ascii="Arial" w:hAnsi="Arial" w:cs="Arial"/>
          <w:szCs w:val="24"/>
        </w:rPr>
        <w:t>joia</w:t>
      </w:r>
      <w:r w:rsidRPr="001F4874">
        <w:rPr>
          <w:rFonts w:ascii="Arial" w:hAnsi="Arial" w:cs="Arial"/>
          <w:szCs w:val="24"/>
        </w:rPr>
        <w:t xml:space="preserve"> e fica garantido oBenefício Saldado das parcelas do Grupo “B”.</w:t>
      </w:r>
    </w:p>
    <w:p w:rsidR="00EB33F7" w:rsidRPr="001F4874" w:rsidRDefault="00EB33F7">
      <w:pPr>
        <w:autoSpaceDE w:val="0"/>
        <w:autoSpaceDN w:val="0"/>
        <w:adjustRightInd w:val="0"/>
        <w:ind w:left="1134" w:hanging="1134"/>
        <w:rPr>
          <w:rFonts w:ascii="Arial" w:hAnsi="Arial" w:cs="Arial"/>
          <w:szCs w:val="24"/>
        </w:rPr>
      </w:pPr>
    </w:p>
    <w:p w:rsidR="00511AF9" w:rsidRPr="001F4874" w:rsidRDefault="00511AF9">
      <w:pPr>
        <w:autoSpaceDE w:val="0"/>
        <w:autoSpaceDN w:val="0"/>
        <w:adjustRightInd w:val="0"/>
        <w:ind w:left="1134" w:hanging="1134"/>
        <w:rPr>
          <w:rFonts w:ascii="Arial" w:hAnsi="Arial" w:cs="Arial"/>
          <w:szCs w:val="24"/>
        </w:rPr>
      </w:pPr>
      <w:r w:rsidRPr="001F4874">
        <w:rPr>
          <w:rFonts w:ascii="Arial" w:hAnsi="Arial" w:cs="Arial"/>
          <w:szCs w:val="24"/>
        </w:rPr>
        <w:t>Art. 8</w:t>
      </w:r>
      <w:r w:rsidR="008C21C9" w:rsidRPr="001F4874">
        <w:rPr>
          <w:rFonts w:ascii="Harrington" w:hAnsi="Harrington" w:cs="Arial"/>
          <w:bCs/>
          <w:szCs w:val="16"/>
          <w:vertAlign w:val="superscript"/>
        </w:rPr>
        <w:t>º</w:t>
      </w:r>
      <w:r w:rsidR="00EB33F7" w:rsidRPr="001F4874">
        <w:rPr>
          <w:rFonts w:ascii="Arial" w:hAnsi="Arial" w:cs="Arial"/>
          <w:szCs w:val="24"/>
        </w:rPr>
        <w:t>-</w:t>
      </w:r>
      <w:r w:rsidR="00EB33F7" w:rsidRPr="001F4874">
        <w:rPr>
          <w:rFonts w:ascii="Arial" w:hAnsi="Arial" w:cs="Arial"/>
          <w:szCs w:val="24"/>
        </w:rPr>
        <w:tab/>
      </w:r>
      <w:r w:rsidRPr="001F4874">
        <w:rPr>
          <w:rFonts w:ascii="Arial" w:hAnsi="Arial" w:cs="Arial"/>
          <w:szCs w:val="24"/>
        </w:rPr>
        <w:t>Fica postergado, de 30 de junho de 1999 para o dia 31 de agosto de 1999, oprazo limite de opção pelo Plano Misto de que trata o Artigo 1º e seusparágrafos das Normas para Transferência e Enquadramento de Participantedo Plano Transitório de Benefícios para o Plano Misto de BenefíciosPrevidenciários 001;</w:t>
      </w:r>
    </w:p>
    <w:p w:rsidR="00EB33F7" w:rsidRPr="001F4874" w:rsidRDefault="00EB33F7">
      <w:pPr>
        <w:autoSpaceDE w:val="0"/>
        <w:autoSpaceDN w:val="0"/>
        <w:adjustRightInd w:val="0"/>
        <w:ind w:left="1276" w:hanging="1276"/>
        <w:rPr>
          <w:rFonts w:ascii="Arial" w:hAnsi="Arial" w:cs="Arial"/>
          <w:szCs w:val="24"/>
        </w:rPr>
      </w:pPr>
    </w:p>
    <w:p w:rsidR="00511AF9" w:rsidRPr="001F4874" w:rsidRDefault="00EB33F7">
      <w:pPr>
        <w:autoSpaceDE w:val="0"/>
        <w:autoSpaceDN w:val="0"/>
        <w:adjustRightInd w:val="0"/>
        <w:ind w:left="1134" w:hanging="1134"/>
        <w:rPr>
          <w:rFonts w:ascii="Arial" w:hAnsi="Arial" w:cs="Arial"/>
          <w:szCs w:val="24"/>
        </w:rPr>
      </w:pPr>
      <w:r w:rsidRPr="001F4874">
        <w:rPr>
          <w:rFonts w:ascii="Arial" w:hAnsi="Arial" w:cs="Arial"/>
          <w:szCs w:val="24"/>
        </w:rPr>
        <w:t>Art. 9</w:t>
      </w:r>
      <w:r w:rsidR="008C21C9" w:rsidRPr="001F4874">
        <w:rPr>
          <w:rFonts w:ascii="Harrington" w:hAnsi="Harrington" w:cs="Arial"/>
          <w:bCs/>
          <w:szCs w:val="16"/>
          <w:vertAlign w:val="superscript"/>
        </w:rPr>
        <w:t>º</w:t>
      </w:r>
      <w:r w:rsidRPr="001F4874">
        <w:rPr>
          <w:rFonts w:ascii="Arial" w:hAnsi="Arial" w:cs="Arial"/>
          <w:szCs w:val="24"/>
        </w:rPr>
        <w:t>-</w:t>
      </w:r>
      <w:r w:rsidRPr="001F4874">
        <w:rPr>
          <w:rFonts w:ascii="Arial" w:hAnsi="Arial" w:cs="Arial"/>
          <w:szCs w:val="24"/>
        </w:rPr>
        <w:tab/>
      </w:r>
      <w:r w:rsidR="00511AF9" w:rsidRPr="001F4874">
        <w:rPr>
          <w:rFonts w:ascii="Arial" w:hAnsi="Arial" w:cs="Arial"/>
          <w:szCs w:val="24"/>
        </w:rPr>
        <w:t>Ficam mantidas, até 31 de agosto de 1999, todas a vantagens e condiçõesconstantes das Normas para Transferência e Enquadramento de Participantedo Plano Transitório de Benefícios para o Plano Misto de BenefíciosPrevidenciários 001;</w:t>
      </w:r>
    </w:p>
    <w:p w:rsidR="00EB33F7" w:rsidRPr="001F4874" w:rsidRDefault="00EB33F7">
      <w:pPr>
        <w:autoSpaceDE w:val="0"/>
        <w:autoSpaceDN w:val="0"/>
        <w:adjustRightInd w:val="0"/>
        <w:ind w:left="1276" w:hanging="1276"/>
        <w:rPr>
          <w:rFonts w:ascii="Arial" w:hAnsi="Arial" w:cs="Arial"/>
          <w:szCs w:val="24"/>
        </w:rPr>
      </w:pPr>
    </w:p>
    <w:p w:rsidR="00511AF9" w:rsidRPr="001F4874" w:rsidRDefault="00EB33F7">
      <w:pPr>
        <w:autoSpaceDE w:val="0"/>
        <w:autoSpaceDN w:val="0"/>
        <w:adjustRightInd w:val="0"/>
        <w:ind w:left="1134" w:hanging="1134"/>
        <w:rPr>
          <w:rFonts w:ascii="Arial" w:hAnsi="Arial" w:cs="Arial"/>
          <w:szCs w:val="24"/>
        </w:rPr>
      </w:pPr>
      <w:r w:rsidRPr="001F4874">
        <w:rPr>
          <w:rFonts w:ascii="Arial" w:hAnsi="Arial" w:cs="Arial"/>
          <w:szCs w:val="24"/>
        </w:rPr>
        <w:t>Art. 10-</w:t>
      </w:r>
      <w:r w:rsidRPr="001F4874">
        <w:rPr>
          <w:rFonts w:ascii="Arial" w:hAnsi="Arial" w:cs="Arial"/>
          <w:szCs w:val="24"/>
        </w:rPr>
        <w:tab/>
      </w:r>
      <w:r w:rsidR="00511AF9" w:rsidRPr="001F4874">
        <w:rPr>
          <w:rFonts w:ascii="Arial" w:hAnsi="Arial" w:cs="Arial"/>
          <w:szCs w:val="24"/>
        </w:rPr>
        <w:t>As opções pela transferência para o Plano Misto, feitas até 30 de junho de1999, serão validadas a partir de 1º de julho de 1999, sem prejuízo dosbenefícios da prorrogação da migração;</w:t>
      </w:r>
    </w:p>
    <w:p w:rsidR="00EB33F7" w:rsidRPr="001F4874" w:rsidRDefault="00EB33F7">
      <w:pPr>
        <w:autoSpaceDE w:val="0"/>
        <w:autoSpaceDN w:val="0"/>
        <w:adjustRightInd w:val="0"/>
        <w:rPr>
          <w:rFonts w:ascii="Arial" w:hAnsi="Arial" w:cs="Arial"/>
          <w:szCs w:val="24"/>
        </w:rPr>
      </w:pPr>
    </w:p>
    <w:p w:rsidR="00511AF9" w:rsidRPr="001F4874" w:rsidRDefault="00EB33F7">
      <w:pPr>
        <w:autoSpaceDE w:val="0"/>
        <w:autoSpaceDN w:val="0"/>
        <w:adjustRightInd w:val="0"/>
        <w:ind w:left="1134" w:hanging="1134"/>
        <w:rPr>
          <w:rFonts w:ascii="Arial" w:hAnsi="Arial" w:cs="Arial"/>
          <w:szCs w:val="24"/>
        </w:rPr>
      </w:pPr>
      <w:r w:rsidRPr="001F4874">
        <w:rPr>
          <w:rFonts w:ascii="Arial" w:hAnsi="Arial" w:cs="Arial"/>
          <w:szCs w:val="24"/>
        </w:rPr>
        <w:t>Art. 11-</w:t>
      </w:r>
      <w:r w:rsidRPr="001F4874">
        <w:rPr>
          <w:rFonts w:ascii="Arial" w:hAnsi="Arial" w:cs="Arial"/>
          <w:szCs w:val="24"/>
        </w:rPr>
        <w:tab/>
      </w:r>
      <w:r w:rsidR="00511AF9" w:rsidRPr="001F4874">
        <w:rPr>
          <w:rFonts w:ascii="Arial" w:hAnsi="Arial" w:cs="Arial"/>
          <w:szCs w:val="24"/>
        </w:rPr>
        <w:t xml:space="preserve">Fica assegurado, até 31 de agosto de 1999, ao participante que tiver suaopção validada em 1º de julho de </w:t>
      </w:r>
      <w:smartTag w:uri="urn:schemas-microsoft-com:office:smarttags" w:element="metricconverter">
        <w:smartTagPr>
          <w:attr w:name="ProductID" w:val="1999, a"/>
        </w:smartTagPr>
        <w:r w:rsidR="00511AF9" w:rsidRPr="001F4874">
          <w:rPr>
            <w:rFonts w:ascii="Arial" w:hAnsi="Arial" w:cs="Arial"/>
            <w:szCs w:val="24"/>
          </w:rPr>
          <w:t>1999, a</w:t>
        </w:r>
      </w:smartTag>
      <w:r w:rsidR="00511AF9" w:rsidRPr="001F4874">
        <w:rPr>
          <w:rFonts w:ascii="Arial" w:hAnsi="Arial" w:cs="Arial"/>
          <w:szCs w:val="24"/>
        </w:rPr>
        <w:t xml:space="preserve"> percepção dos benefícios no âmbitodo Regulamento do Plano Transitório, se mais vantajosos;</w:t>
      </w:r>
    </w:p>
    <w:p w:rsidR="00EB33F7" w:rsidRPr="001F4874" w:rsidRDefault="00EB33F7">
      <w:pPr>
        <w:autoSpaceDE w:val="0"/>
        <w:autoSpaceDN w:val="0"/>
        <w:adjustRightInd w:val="0"/>
        <w:rPr>
          <w:rFonts w:ascii="Arial" w:hAnsi="Arial" w:cs="Arial"/>
          <w:szCs w:val="24"/>
        </w:rPr>
      </w:pPr>
    </w:p>
    <w:p w:rsidR="00511AF9" w:rsidRPr="001F4874" w:rsidRDefault="00EB33F7">
      <w:pPr>
        <w:autoSpaceDE w:val="0"/>
        <w:autoSpaceDN w:val="0"/>
        <w:adjustRightInd w:val="0"/>
        <w:ind w:left="1134" w:hanging="1134"/>
        <w:rPr>
          <w:rFonts w:ascii="Arial" w:hAnsi="Arial" w:cs="Arial"/>
          <w:szCs w:val="24"/>
        </w:rPr>
      </w:pPr>
      <w:r w:rsidRPr="001F4874">
        <w:rPr>
          <w:rFonts w:ascii="Arial" w:hAnsi="Arial" w:cs="Arial"/>
          <w:szCs w:val="24"/>
        </w:rPr>
        <w:t>Art. 12-</w:t>
      </w:r>
      <w:r w:rsidRPr="001F4874">
        <w:rPr>
          <w:rFonts w:ascii="Arial" w:hAnsi="Arial" w:cs="Arial"/>
          <w:szCs w:val="24"/>
        </w:rPr>
        <w:tab/>
      </w:r>
      <w:r w:rsidR="00511AF9" w:rsidRPr="001F4874">
        <w:rPr>
          <w:rFonts w:ascii="Arial" w:hAnsi="Arial" w:cs="Arial"/>
          <w:szCs w:val="24"/>
        </w:rPr>
        <w:t>O prazo limite de consolidação da Reserva a Amortizar, previsto no Artigo 5ºda Normas para Transferência e Enquadramento de Participante do PlanoTransitório de Benefícios para o Plano Misto de Benefícios Previdenciários001, fica postergado para 31 de agosto de 1999;</w:t>
      </w:r>
    </w:p>
    <w:p w:rsidR="00511AF9" w:rsidRPr="001F4874" w:rsidRDefault="00511AF9">
      <w:pPr>
        <w:autoSpaceDE w:val="0"/>
        <w:autoSpaceDN w:val="0"/>
        <w:adjustRightInd w:val="0"/>
        <w:jc w:val="center"/>
        <w:rPr>
          <w:rFonts w:ascii="Arial" w:hAnsi="Arial" w:cs="Arial"/>
          <w:szCs w:val="24"/>
        </w:rPr>
      </w:pPr>
      <w:r w:rsidRPr="001F4874">
        <w:rPr>
          <w:rFonts w:ascii="Arial" w:hAnsi="Arial" w:cs="Arial"/>
          <w:szCs w:val="24"/>
        </w:rPr>
        <w:t>-0-0-0-0-0-0-0-0-0-0-0-</w:t>
      </w:r>
    </w:p>
    <w:p w:rsidR="00511AF9" w:rsidRPr="001F4874" w:rsidRDefault="005F20AB">
      <w:pPr>
        <w:autoSpaceDE w:val="0"/>
        <w:autoSpaceDN w:val="0"/>
        <w:adjustRightInd w:val="0"/>
        <w:jc w:val="center"/>
        <w:rPr>
          <w:rFonts w:ascii="Arial" w:hAnsi="Arial" w:cs="Arial"/>
          <w:b/>
          <w:bCs/>
        </w:rPr>
      </w:pPr>
      <w:r w:rsidRPr="001F4874">
        <w:rPr>
          <w:rFonts w:ascii="Arial" w:hAnsi="Arial" w:cs="Arial"/>
          <w:b/>
          <w:bCs/>
        </w:rPr>
        <w:br w:type="page"/>
      </w:r>
      <w:r w:rsidR="00511AF9" w:rsidRPr="001F4874">
        <w:rPr>
          <w:rFonts w:ascii="Arial" w:hAnsi="Arial" w:cs="Arial"/>
          <w:b/>
          <w:bCs/>
        </w:rPr>
        <w:t xml:space="preserve">ANEXO </w:t>
      </w:r>
      <w:r w:rsidRPr="001F4874">
        <w:rPr>
          <w:rFonts w:ascii="Arial" w:hAnsi="Arial" w:cs="Arial"/>
          <w:b/>
          <w:bCs/>
        </w:rPr>
        <w:t>I</w:t>
      </w:r>
      <w:r w:rsidR="00511AF9" w:rsidRPr="001F4874">
        <w:rPr>
          <w:rFonts w:ascii="Arial" w:hAnsi="Arial" w:cs="Arial"/>
          <w:b/>
          <w:bCs/>
        </w:rPr>
        <w:t>V - DO REGULAMENTO DO PLANO MISTO</w:t>
      </w:r>
    </w:p>
    <w:p w:rsidR="00DB3EA0" w:rsidRPr="001F4874" w:rsidRDefault="00DB3EA0">
      <w:pPr>
        <w:autoSpaceDE w:val="0"/>
        <w:autoSpaceDN w:val="0"/>
        <w:adjustRightInd w:val="0"/>
        <w:jc w:val="center"/>
        <w:rPr>
          <w:rFonts w:ascii="Helvetica-Bold" w:hAnsi="Helvetica-Bold" w:cs="Helvetica-Bold"/>
          <w:b/>
          <w:bCs/>
        </w:rPr>
      </w:pPr>
    </w:p>
    <w:p w:rsidR="00511AF9" w:rsidRPr="001F4874" w:rsidRDefault="00F62D05">
      <w:pPr>
        <w:autoSpaceDE w:val="0"/>
        <w:autoSpaceDN w:val="0"/>
        <w:adjustRightInd w:val="0"/>
        <w:rPr>
          <w:rFonts w:ascii="Arial" w:hAnsi="Arial" w:cs="Arial"/>
          <w:b/>
          <w:bCs/>
        </w:rPr>
      </w:pPr>
      <w:r w:rsidRPr="001F4874">
        <w:rPr>
          <w:rFonts w:ascii="Arial" w:hAnsi="Arial" w:cs="Arial"/>
          <w:b/>
          <w:bCs/>
        </w:rPr>
        <w:t>NORMAS PARA TRANSFERÊNCIA E ENQUADRAMENTO DE PARTICIPANTE DO PLANO TRANSITÓRIO DE BENEFÍCIOS PARA O PLANO MISTO DE BENEFÍCIOS PREVIDENCIÁRIOS 001</w:t>
      </w:r>
    </w:p>
    <w:p w:rsidR="00DB3EA0" w:rsidRPr="001F4874" w:rsidRDefault="00DB3EA0">
      <w:pPr>
        <w:autoSpaceDE w:val="0"/>
        <w:autoSpaceDN w:val="0"/>
        <w:adjustRightInd w:val="0"/>
        <w:rPr>
          <w:rFonts w:ascii="Helvetica-Bold" w:hAnsi="Helvetica-Bold" w:cs="Helvetica-Bold"/>
          <w:b/>
          <w:bCs/>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1</w:t>
      </w:r>
      <w:r w:rsidR="008C21C9" w:rsidRPr="001F4874">
        <w:rPr>
          <w:rFonts w:ascii="Harrington" w:hAnsi="Harrington" w:cs="Arial"/>
          <w:b/>
          <w:bCs/>
          <w:szCs w:val="16"/>
          <w:vertAlign w:val="superscript"/>
        </w:rPr>
        <w:t xml:space="preserve">º </w:t>
      </w:r>
      <w:r w:rsidR="00DB3EA0" w:rsidRPr="001F4874">
        <w:rPr>
          <w:rFonts w:ascii="Arial" w:hAnsi="Arial" w:cs="Arial"/>
          <w:b/>
          <w:bCs/>
        </w:rPr>
        <w:tab/>
      </w:r>
      <w:r w:rsidRPr="001F4874">
        <w:rPr>
          <w:rFonts w:ascii="Arial" w:hAnsi="Arial" w:cs="Arial"/>
        </w:rPr>
        <w:t>Poderá enquadrar-se no PLANO MISTO 001, o participante ativo do PLANOTRANSITÓRIO que estiver quite com suas obrigações perante a CELOS erequerer sua transferência de acordo com a presente norma.</w:t>
      </w:r>
    </w:p>
    <w:p w:rsidR="00DB3EA0" w:rsidRPr="001F4874" w:rsidRDefault="00DB3EA0">
      <w:pPr>
        <w:autoSpaceDE w:val="0"/>
        <w:autoSpaceDN w:val="0"/>
        <w:adjustRightInd w:val="0"/>
        <w:rPr>
          <w:rFonts w:ascii="Arial" w:hAnsi="Arial" w:cs="Arial"/>
        </w:rPr>
      </w:pPr>
    </w:p>
    <w:p w:rsidR="00511AF9" w:rsidRPr="001F4874" w:rsidRDefault="00511AF9">
      <w:pPr>
        <w:autoSpaceDE w:val="0"/>
        <w:autoSpaceDN w:val="0"/>
        <w:adjustRightInd w:val="0"/>
        <w:ind w:left="1843" w:hanging="709"/>
        <w:rPr>
          <w:rFonts w:ascii="Arial" w:hAnsi="Arial" w:cs="Arial"/>
        </w:rPr>
      </w:pPr>
      <w:r w:rsidRPr="001F4874">
        <w:rPr>
          <w:rFonts w:ascii="Arial" w:hAnsi="Arial" w:cs="Arial"/>
          <w:b/>
          <w:bCs/>
        </w:rPr>
        <w:t>§ 1</w:t>
      </w:r>
      <w:r w:rsidR="008C21C9" w:rsidRPr="001F4874">
        <w:rPr>
          <w:rFonts w:ascii="Harrington" w:hAnsi="Harrington" w:cs="Arial"/>
          <w:b/>
          <w:bCs/>
          <w:szCs w:val="16"/>
          <w:vertAlign w:val="superscript"/>
        </w:rPr>
        <w:t>º</w:t>
      </w:r>
      <w:r w:rsidR="00DB3EA0" w:rsidRPr="001F4874">
        <w:rPr>
          <w:rFonts w:ascii="Arial" w:hAnsi="Arial" w:cs="Arial"/>
          <w:b/>
          <w:bCs/>
        </w:rPr>
        <w:tab/>
      </w:r>
      <w:r w:rsidRPr="001F4874">
        <w:rPr>
          <w:rFonts w:ascii="Arial" w:hAnsi="Arial" w:cs="Arial"/>
        </w:rPr>
        <w:t xml:space="preserve">O participante que optar pela transferência de que trata o </w:t>
      </w:r>
      <w:r w:rsidRPr="001F4874">
        <w:rPr>
          <w:rFonts w:ascii="Arial" w:hAnsi="Arial" w:cs="Arial"/>
          <w:i/>
        </w:rPr>
        <w:t>caput</w:t>
      </w:r>
      <w:r w:rsidRPr="001F4874">
        <w:rPr>
          <w:rFonts w:ascii="Arial" w:hAnsi="Arial" w:cs="Arial"/>
        </w:rPr>
        <w:t xml:space="preserve"> desteartigo, deverá assinar termo de opção e transferência, a partir de 01 demarço de 2000 até 31 de agosto de 2000, sendo que esta opçãoproduzirá seus efeitos a partir de 1de março de 2000.</w:t>
      </w:r>
    </w:p>
    <w:p w:rsidR="00DB3EA0" w:rsidRPr="001F4874" w:rsidRDefault="00DB3EA0">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2</w:t>
      </w:r>
      <w:r w:rsidR="008C21C9" w:rsidRPr="001F4874">
        <w:rPr>
          <w:rFonts w:ascii="Harrington" w:hAnsi="Harrington" w:cs="Arial"/>
          <w:b/>
          <w:bCs/>
          <w:szCs w:val="16"/>
          <w:vertAlign w:val="superscript"/>
        </w:rPr>
        <w:t xml:space="preserve">º </w:t>
      </w:r>
      <w:r w:rsidR="00DB3EA0" w:rsidRPr="001F4874">
        <w:rPr>
          <w:rFonts w:ascii="Arial" w:hAnsi="Arial" w:cs="Arial"/>
          <w:b/>
          <w:bCs/>
        </w:rPr>
        <w:tab/>
      </w:r>
      <w:r w:rsidRPr="001F4874">
        <w:rPr>
          <w:rFonts w:ascii="Arial" w:hAnsi="Arial" w:cs="Arial"/>
        </w:rPr>
        <w:t>Ao participante que, nos termos da presente norma, transferir-se para oPLANO MISTO 001, serão assegurados:</w:t>
      </w:r>
    </w:p>
    <w:p w:rsidR="00DB3EA0" w:rsidRPr="001F4874" w:rsidRDefault="00DB3EA0">
      <w:pPr>
        <w:autoSpaceDE w:val="0"/>
        <w:autoSpaceDN w:val="0"/>
        <w:adjustRightInd w:val="0"/>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1ª </w:t>
      </w:r>
      <w:r w:rsidRPr="001F4874">
        <w:rPr>
          <w:rFonts w:ascii="Arial" w:hAnsi="Arial" w:cs="Arial"/>
        </w:rPr>
        <w:t>Percepção, no âmbito do PLANO MISTO, de Benefício Saldado,constituído pelas parcelas saldadas do Grupo B (</w:t>
      </w:r>
      <w:r w:rsidR="002C5982" w:rsidRPr="001F4874">
        <w:rPr>
          <w:rFonts w:ascii="Arial" w:hAnsi="Arial" w:cs="Arial"/>
        </w:rPr>
        <w:t xml:space="preserve">§ </w:t>
      </w:r>
      <w:r w:rsidRPr="001F4874">
        <w:rPr>
          <w:rFonts w:ascii="Arial" w:hAnsi="Arial" w:cs="Arial"/>
        </w:rPr>
        <w:t>1</w:t>
      </w:r>
      <w:r w:rsidR="008C21C9" w:rsidRPr="001F4874">
        <w:rPr>
          <w:rFonts w:ascii="Harrington" w:hAnsi="Harrington" w:cs="Arial"/>
          <w:bCs/>
          <w:szCs w:val="16"/>
          <w:vertAlign w:val="superscript"/>
        </w:rPr>
        <w:t>º</w:t>
      </w:r>
      <w:r w:rsidRPr="001F4874">
        <w:rPr>
          <w:rFonts w:ascii="Arial" w:hAnsi="Arial" w:cs="Arial"/>
        </w:rPr>
        <w:t xml:space="preserve">do Artigo </w:t>
      </w:r>
      <w:r w:rsidR="002C5982" w:rsidRPr="001F4874">
        <w:rPr>
          <w:rFonts w:ascii="Arial" w:hAnsi="Arial" w:cs="Arial"/>
        </w:rPr>
        <w:t>10</w:t>
      </w:r>
      <w:r w:rsidRPr="001F4874">
        <w:rPr>
          <w:rFonts w:ascii="Arial" w:hAnsi="Arial" w:cs="Arial"/>
        </w:rPr>
        <w:t>do Regulamento do PLANO TRANSITÓRIO), e pelas que sejam saldadasdo Grupo A (</w:t>
      </w:r>
      <w:r w:rsidR="002C5982" w:rsidRPr="001F4874">
        <w:rPr>
          <w:rFonts w:ascii="Arial" w:hAnsi="Arial" w:cs="Arial"/>
        </w:rPr>
        <w:t xml:space="preserve">§ </w:t>
      </w:r>
      <w:r w:rsidRPr="001F4874">
        <w:rPr>
          <w:rFonts w:ascii="Arial" w:hAnsi="Arial" w:cs="Arial"/>
        </w:rPr>
        <w:t>1</w:t>
      </w:r>
      <w:r w:rsidR="008C21C9" w:rsidRPr="001F4874">
        <w:rPr>
          <w:rFonts w:ascii="Harrington" w:hAnsi="Harrington" w:cs="Arial"/>
          <w:bCs/>
          <w:szCs w:val="16"/>
          <w:vertAlign w:val="superscript"/>
        </w:rPr>
        <w:t>º</w:t>
      </w:r>
      <w:r w:rsidRPr="001F4874">
        <w:rPr>
          <w:rFonts w:ascii="Arial" w:hAnsi="Arial" w:cs="Arial"/>
        </w:rPr>
        <w:t xml:space="preserve">do Artigo </w:t>
      </w:r>
      <w:r w:rsidR="002C5982" w:rsidRPr="001F4874">
        <w:rPr>
          <w:rFonts w:ascii="Arial" w:hAnsi="Arial" w:cs="Arial"/>
        </w:rPr>
        <w:t>7</w:t>
      </w:r>
      <w:r w:rsidR="002C5982" w:rsidRPr="001F4874">
        <w:rPr>
          <w:rFonts w:ascii="Harrington" w:hAnsi="Harrington" w:cs="Arial"/>
          <w:bCs/>
          <w:szCs w:val="16"/>
          <w:vertAlign w:val="superscript"/>
        </w:rPr>
        <w:t>º</w:t>
      </w:r>
      <w:r w:rsidRPr="001F4874">
        <w:rPr>
          <w:rFonts w:ascii="Arial" w:hAnsi="Arial" w:cs="Arial"/>
        </w:rPr>
        <w:t>do Regulamento do PLANOTRANSITÓRIO), nos termos do Art. 3</w:t>
      </w:r>
      <w:r w:rsidR="008C21C9" w:rsidRPr="001F4874">
        <w:rPr>
          <w:rFonts w:ascii="Harrington" w:hAnsi="Harrington" w:cs="Arial"/>
          <w:bCs/>
          <w:szCs w:val="16"/>
          <w:vertAlign w:val="superscript"/>
        </w:rPr>
        <w:t>º</w:t>
      </w:r>
      <w:r w:rsidRPr="001F4874">
        <w:rPr>
          <w:rFonts w:ascii="Arial" w:hAnsi="Arial" w:cs="Arial"/>
        </w:rPr>
        <w:t>deste Anexo.</w:t>
      </w:r>
    </w:p>
    <w:p w:rsidR="00DB3EA0" w:rsidRPr="001F4874" w:rsidRDefault="00DB3EA0">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2ª </w:t>
      </w:r>
      <w:r w:rsidRPr="001F4874">
        <w:rPr>
          <w:rFonts w:ascii="Arial" w:hAnsi="Arial" w:cs="Arial"/>
        </w:rPr>
        <w:t xml:space="preserve">Transferência do saldo da Conta de Aposentadoria Vinculada (CAV) doPLANO TRANSITÓRIO, para a Conta Individual de Aposentadoria </w:t>
      </w:r>
      <w:r w:rsidR="00DB3EA0" w:rsidRPr="001F4874">
        <w:rPr>
          <w:rFonts w:ascii="Arial" w:hAnsi="Arial" w:cs="Arial"/>
        </w:rPr>
        <w:t>–</w:t>
      </w:r>
      <w:r w:rsidRPr="001F4874">
        <w:rPr>
          <w:rFonts w:ascii="Arial" w:hAnsi="Arial" w:cs="Arial"/>
        </w:rPr>
        <w:t xml:space="preserve"> CIAPdo PLANO MISTO 001, preservadas as aberturas de subcontaparticipante e subconta patrocinadora.</w:t>
      </w:r>
    </w:p>
    <w:p w:rsidR="00DB3EA0" w:rsidRPr="001F4874" w:rsidRDefault="00DB3EA0">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3ª </w:t>
      </w:r>
      <w:r w:rsidRPr="001F4874">
        <w:rPr>
          <w:rFonts w:ascii="Arial" w:hAnsi="Arial" w:cs="Arial"/>
        </w:rPr>
        <w:t>A redução da contribuição adicional (PCS) do participante, (</w:t>
      </w:r>
      <w:r w:rsidR="009138A7" w:rsidRPr="001F4874">
        <w:rPr>
          <w:rFonts w:ascii="Arial" w:hAnsi="Arial" w:cs="Arial"/>
          <w:bCs/>
        </w:rPr>
        <w:t>inciso III do § 1º do Artigo 66</w:t>
      </w:r>
      <w:r w:rsidRPr="001F4874">
        <w:rPr>
          <w:rFonts w:ascii="Arial" w:hAnsi="Arial" w:cs="Arial"/>
        </w:rPr>
        <w:t xml:space="preserve"> do Regulamento do PLANO TRANSITÓRIO),bem como a contribuição correspondente a </w:t>
      </w:r>
      <w:r w:rsidR="008A02BC" w:rsidRPr="001F4874">
        <w:rPr>
          <w:rFonts w:ascii="Arial" w:hAnsi="Arial" w:cs="Arial"/>
        </w:rPr>
        <w:t>joia</w:t>
      </w:r>
      <w:r w:rsidRPr="001F4874">
        <w:rPr>
          <w:rFonts w:ascii="Arial" w:hAnsi="Arial" w:cs="Arial"/>
        </w:rPr>
        <w:t>, mediante aplicação do</w:t>
      </w:r>
      <w:r w:rsidRPr="001F4874">
        <w:rPr>
          <w:rFonts w:ascii="Helvetica" w:hAnsi="Helvetica" w:cs="Helvetica"/>
        </w:rPr>
        <w:t xml:space="preserve">fator </w:t>
      </w:r>
      <w:r w:rsidR="00142421" w:rsidRPr="001F4874">
        <w:rPr>
          <w:rFonts w:ascii="Arial" w:hAnsi="Arial" w:cs="Arial"/>
          <w:position w:val="-30"/>
        </w:rPr>
        <w:object w:dxaOrig="760" w:dyaOrig="700">
          <v:shape id="_x0000_i1027" type="#_x0000_t75" style="width:38.5pt;height:35.5pt" o:ole="">
            <v:imagedata r:id="rId8" o:title=""/>
          </v:shape>
          <o:OLEObject Type="Embed" ProgID="Equation.3" ShapeID="_x0000_i1027" DrawAspect="Content" ObjectID="_1579513083" r:id="rId11"/>
        </w:object>
      </w:r>
      <w:r w:rsidR="00142421" w:rsidRPr="001F4874">
        <w:rPr>
          <w:rFonts w:ascii="Arial" w:hAnsi="Arial" w:cs="Arial"/>
          <w:szCs w:val="24"/>
        </w:rPr>
        <w:t xml:space="preserve">, </w:t>
      </w:r>
      <w:r w:rsidRPr="001F4874">
        <w:rPr>
          <w:rFonts w:ascii="Helvetica" w:hAnsi="Helvetica" w:cs="Helvetica"/>
        </w:rPr>
        <w:t>adotado no cálculo do Benefício Saldado das parcelas do</w:t>
      </w:r>
      <w:r w:rsidRPr="001F4874">
        <w:rPr>
          <w:rFonts w:ascii="Arial" w:hAnsi="Arial" w:cs="Arial"/>
        </w:rPr>
        <w:t>Grupo “A”, onde T0 e K estão definidos no parágrafo 4º do Art. 3º desteAnexo.</w:t>
      </w:r>
    </w:p>
    <w:p w:rsidR="005763B5" w:rsidRPr="001F4874" w:rsidRDefault="005763B5">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4ª </w:t>
      </w:r>
      <w:r w:rsidRPr="001F4874">
        <w:rPr>
          <w:rFonts w:ascii="Arial" w:hAnsi="Arial" w:cs="Arial"/>
        </w:rPr>
        <w:t xml:space="preserve">Concessão do Benefício da Pensão por Morte, com base no maior valorentre o apurado na forma estabelecida no Regulamento do PLANOMISTO 001 (Artigo </w:t>
      </w:r>
      <w:r w:rsidR="009138A7" w:rsidRPr="001F4874">
        <w:rPr>
          <w:rFonts w:ascii="Arial" w:hAnsi="Arial" w:cs="Arial"/>
        </w:rPr>
        <w:t>64</w:t>
      </w:r>
      <w:r w:rsidRPr="001F4874">
        <w:rPr>
          <w:rFonts w:ascii="Arial" w:hAnsi="Arial" w:cs="Arial"/>
        </w:rPr>
        <w:t xml:space="preserve">) e o apurado na forma estabelecida noRegulamento do PLANO TRANSITÓRIO (Artigo </w:t>
      </w:r>
      <w:r w:rsidR="009138A7" w:rsidRPr="001F4874">
        <w:rPr>
          <w:rFonts w:ascii="Arial" w:hAnsi="Arial" w:cs="Arial"/>
        </w:rPr>
        <w:t>50</w:t>
      </w:r>
      <w:r w:rsidRPr="001F4874">
        <w:rPr>
          <w:rFonts w:ascii="Arial" w:hAnsi="Arial" w:cs="Arial"/>
        </w:rPr>
        <w:t>).</w:t>
      </w:r>
    </w:p>
    <w:p w:rsidR="005763B5" w:rsidRPr="001F4874" w:rsidRDefault="005763B5">
      <w:pPr>
        <w:autoSpaceDE w:val="0"/>
        <w:autoSpaceDN w:val="0"/>
        <w:adjustRightInd w:val="0"/>
        <w:ind w:left="1134" w:hanging="1134"/>
        <w:rPr>
          <w:rFonts w:ascii="Helvetica" w:hAnsi="Helvetica" w:cs="Helvetica"/>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5ª </w:t>
      </w:r>
      <w:r w:rsidRPr="001F4874">
        <w:rPr>
          <w:rFonts w:ascii="Arial" w:hAnsi="Arial" w:cs="Arial"/>
        </w:rPr>
        <w:t>Ter, no âmbito do PLANO MISTO, direito a legar benefício de pensão aomarido ou companheiro, desde que o participante esteja aposentado.</w:t>
      </w: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1</w:t>
      </w:r>
      <w:r w:rsidR="008C21C9" w:rsidRPr="001F4874">
        <w:rPr>
          <w:rFonts w:ascii="Harrington" w:hAnsi="Harrington" w:cs="Arial"/>
          <w:b/>
          <w:bCs/>
          <w:szCs w:val="16"/>
          <w:vertAlign w:val="superscript"/>
        </w:rPr>
        <w:t>º</w:t>
      </w:r>
      <w:r w:rsidRPr="001F4874">
        <w:rPr>
          <w:rFonts w:ascii="Arial" w:hAnsi="Arial" w:cs="Arial"/>
        </w:rPr>
        <w:t xml:space="preserve">Para receber o Benefício Saldado, é indispensável que o participantepreencha todos os requisitos previstos nas diversas seções do Capítulo </w:t>
      </w:r>
      <w:r w:rsidR="009138A7" w:rsidRPr="001F4874">
        <w:rPr>
          <w:rFonts w:ascii="Arial" w:hAnsi="Arial" w:cs="Arial"/>
        </w:rPr>
        <w:t xml:space="preserve">V </w:t>
      </w:r>
      <w:r w:rsidRPr="001F4874">
        <w:rPr>
          <w:rFonts w:ascii="Arial" w:hAnsi="Arial" w:cs="Arial"/>
        </w:rPr>
        <w:t>do Regulamento do PLANO MISTO 001.</w:t>
      </w:r>
    </w:p>
    <w:p w:rsidR="005763B5" w:rsidRPr="001F4874" w:rsidRDefault="005763B5">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2</w:t>
      </w:r>
      <w:r w:rsidR="008C21C9" w:rsidRPr="001F4874">
        <w:rPr>
          <w:rFonts w:ascii="Harrington" w:hAnsi="Harrington" w:cs="Arial"/>
          <w:b/>
          <w:bCs/>
          <w:szCs w:val="16"/>
          <w:vertAlign w:val="superscript"/>
        </w:rPr>
        <w:t>º</w:t>
      </w:r>
      <w:r w:rsidRPr="001F4874">
        <w:rPr>
          <w:rFonts w:ascii="Arial" w:hAnsi="Arial" w:cs="Arial"/>
        </w:rPr>
        <w:t xml:space="preserve">Os Benefícios Saldados serão reajustados na periodicidade e peloindexador atuarial, definidos no Artigo </w:t>
      </w:r>
      <w:r w:rsidR="00F27BE1" w:rsidRPr="001F4874">
        <w:rPr>
          <w:rFonts w:ascii="Arial" w:hAnsi="Arial" w:cs="Arial"/>
        </w:rPr>
        <w:t xml:space="preserve">74 </w:t>
      </w:r>
      <w:r w:rsidRPr="001F4874">
        <w:rPr>
          <w:rFonts w:ascii="Arial" w:hAnsi="Arial" w:cs="Arial"/>
        </w:rPr>
        <w:t>do Regulamento do PLANOMISTO 001.</w:t>
      </w:r>
    </w:p>
    <w:p w:rsidR="005763B5" w:rsidRPr="001F4874" w:rsidRDefault="005763B5">
      <w:pPr>
        <w:autoSpaceDE w:val="0"/>
        <w:autoSpaceDN w:val="0"/>
        <w:adjustRightInd w:val="0"/>
        <w:ind w:left="1134" w:hanging="1134"/>
        <w:rPr>
          <w:rFonts w:ascii="Arial" w:hAnsi="Arial" w:cs="Arial"/>
        </w:rPr>
      </w:pPr>
    </w:p>
    <w:p w:rsidR="005763B5" w:rsidRPr="001F4874" w:rsidRDefault="00511AF9">
      <w:pPr>
        <w:autoSpaceDE w:val="0"/>
        <w:autoSpaceDN w:val="0"/>
        <w:adjustRightInd w:val="0"/>
        <w:ind w:left="1134" w:hanging="1134"/>
        <w:rPr>
          <w:rFonts w:ascii="Arial" w:hAnsi="Arial" w:cs="Arial"/>
        </w:rPr>
      </w:pPr>
      <w:r w:rsidRPr="001F4874">
        <w:rPr>
          <w:rFonts w:ascii="Arial" w:hAnsi="Arial" w:cs="Arial"/>
          <w:b/>
          <w:bCs/>
        </w:rPr>
        <w:t>Art. 3</w:t>
      </w:r>
      <w:r w:rsidR="008C21C9" w:rsidRPr="001F4874">
        <w:rPr>
          <w:rFonts w:ascii="Harrington" w:hAnsi="Harrington" w:cs="Arial"/>
          <w:b/>
          <w:bCs/>
          <w:szCs w:val="16"/>
          <w:vertAlign w:val="superscript"/>
        </w:rPr>
        <w:t xml:space="preserve">º </w:t>
      </w:r>
      <w:r w:rsidR="005763B5" w:rsidRPr="001F4874">
        <w:rPr>
          <w:rFonts w:ascii="Arial" w:hAnsi="Arial" w:cs="Arial"/>
          <w:b/>
          <w:bCs/>
        </w:rPr>
        <w:tab/>
      </w:r>
      <w:r w:rsidRPr="001F4874">
        <w:rPr>
          <w:rFonts w:ascii="Arial" w:hAnsi="Arial" w:cs="Arial"/>
        </w:rPr>
        <w:t xml:space="preserve">O participante que requerer enquadramento no PLANO MISTO 001, terá suasparcelas salariais do Grupo “A” saldadas pelo maior valor obtido entre os itens1 e </w:t>
      </w:r>
      <w:smartTag w:uri="urn:schemas-microsoft-com:office:smarttags" w:element="metricconverter">
        <w:smartTagPr>
          <w:attr w:name="ProductID" w:val="2 a"/>
        </w:smartTagPr>
        <w:r w:rsidRPr="001F4874">
          <w:rPr>
            <w:rFonts w:ascii="Arial" w:hAnsi="Arial" w:cs="Arial"/>
          </w:rPr>
          <w:t>2 a</w:t>
        </w:r>
      </w:smartTag>
      <w:r w:rsidRPr="001F4874">
        <w:rPr>
          <w:rFonts w:ascii="Arial" w:hAnsi="Arial" w:cs="Arial"/>
        </w:rPr>
        <w:t xml:space="preserve"> seguir:</w:t>
      </w:r>
    </w:p>
    <w:p w:rsidR="005763B5" w:rsidRPr="001F4874" w:rsidRDefault="005763B5">
      <w:pPr>
        <w:autoSpaceDE w:val="0"/>
        <w:autoSpaceDN w:val="0"/>
        <w:adjustRightInd w:val="0"/>
        <w:rPr>
          <w:rFonts w:ascii="Arial" w:hAnsi="Arial" w:cs="Arial"/>
        </w:rPr>
      </w:pPr>
    </w:p>
    <w:p w:rsidR="00511AF9" w:rsidRPr="001F4874" w:rsidRDefault="00511AF9">
      <w:pPr>
        <w:autoSpaceDE w:val="0"/>
        <w:autoSpaceDN w:val="0"/>
        <w:adjustRightInd w:val="0"/>
        <w:ind w:left="1134"/>
        <w:rPr>
          <w:rFonts w:ascii="Arial" w:hAnsi="Arial" w:cs="Arial"/>
          <w:szCs w:val="24"/>
        </w:rPr>
      </w:pPr>
      <w:r w:rsidRPr="001F4874">
        <w:rPr>
          <w:rFonts w:ascii="Arial" w:hAnsi="Arial" w:cs="Arial"/>
          <w:b/>
          <w:bCs/>
        </w:rPr>
        <w:t xml:space="preserve">1. </w:t>
      </w:r>
      <w:r w:rsidRPr="001F4874">
        <w:rPr>
          <w:rFonts w:ascii="Arial" w:hAnsi="Arial" w:cs="Arial"/>
        </w:rPr>
        <w:t>Um benefício Saldado, em 1</w:t>
      </w:r>
      <w:r w:rsidR="008C21C9" w:rsidRPr="001F4874">
        <w:rPr>
          <w:rFonts w:ascii="Harrington" w:hAnsi="Harrington" w:cs="Arial"/>
          <w:b/>
          <w:bCs/>
          <w:szCs w:val="16"/>
          <w:vertAlign w:val="superscript"/>
        </w:rPr>
        <w:t xml:space="preserve">º </w:t>
      </w:r>
      <w:r w:rsidRPr="001F4874">
        <w:rPr>
          <w:rFonts w:ascii="Arial" w:hAnsi="Arial" w:cs="Arial"/>
        </w:rPr>
        <w:t>de março de 2000, igual à diferença entre oSalário Real de Benefício (SRB) e o Valor Piso de Cálculo de Benefícios</w:t>
      </w:r>
      <w:r w:rsidRPr="001F4874">
        <w:rPr>
          <w:rFonts w:ascii="Helvetica" w:hAnsi="Helvetica" w:cs="Helvetica"/>
        </w:rPr>
        <w:t xml:space="preserve"> daCELOS (VPC), multiplicado pelos fatores J, e </w:t>
      </w:r>
      <w:r w:rsidR="00142421" w:rsidRPr="001F4874">
        <w:rPr>
          <w:rFonts w:ascii="Arial" w:hAnsi="Arial" w:cs="Arial"/>
          <w:b/>
          <w:i/>
          <w:position w:val="-30"/>
        </w:rPr>
        <w:object w:dxaOrig="760" w:dyaOrig="700">
          <v:shape id="_x0000_i1028" type="#_x0000_t75" style="width:37.5pt;height:35.5pt" o:ole="">
            <v:imagedata r:id="rId8" o:title=""/>
          </v:shape>
          <o:OLEObject Type="Embed" ProgID="Equation.3" ShapeID="_x0000_i1028" DrawAspect="Content" ObjectID="_1579513084" r:id="rId12"/>
        </w:object>
      </w:r>
      <w:r w:rsidRPr="001F4874">
        <w:rPr>
          <w:rFonts w:ascii="Helvetica" w:hAnsi="Helvetica" w:cs="Helvetica"/>
        </w:rPr>
        <w:t>, onde T0, K e J</w:t>
      </w:r>
      <w:r w:rsidRPr="001F4874">
        <w:rPr>
          <w:rFonts w:ascii="Arial" w:hAnsi="Arial" w:cs="Arial"/>
          <w:szCs w:val="24"/>
        </w:rPr>
        <w:t xml:space="preserve">estão definidos no </w:t>
      </w:r>
      <w:r w:rsidRPr="001F4874">
        <w:rPr>
          <w:rFonts w:ascii="Arial" w:hAnsi="Arial" w:cs="Arial"/>
          <w:b/>
          <w:szCs w:val="24"/>
        </w:rPr>
        <w:t>§</w:t>
      </w:r>
      <w:r w:rsidRPr="001F4874">
        <w:rPr>
          <w:rFonts w:ascii="Arial" w:hAnsi="Arial" w:cs="Arial"/>
          <w:b/>
          <w:bCs/>
          <w:szCs w:val="24"/>
        </w:rPr>
        <w:t xml:space="preserve">5º </w:t>
      </w:r>
      <w:r w:rsidRPr="001F4874">
        <w:rPr>
          <w:rFonts w:ascii="Arial" w:hAnsi="Arial" w:cs="Arial"/>
          <w:szCs w:val="24"/>
        </w:rPr>
        <w:t>do presente artigo.</w:t>
      </w:r>
    </w:p>
    <w:p w:rsidR="005763B5" w:rsidRPr="001F4874" w:rsidRDefault="005763B5">
      <w:pPr>
        <w:autoSpaceDE w:val="0"/>
        <w:autoSpaceDN w:val="0"/>
        <w:adjustRightInd w:val="0"/>
        <w:rPr>
          <w:rFonts w:ascii="Arial" w:hAnsi="Arial" w:cs="Arial"/>
          <w:szCs w:val="24"/>
        </w:rPr>
      </w:pPr>
    </w:p>
    <w:p w:rsidR="00511AF9" w:rsidRPr="001F4874" w:rsidRDefault="00511AF9">
      <w:pPr>
        <w:autoSpaceDE w:val="0"/>
        <w:autoSpaceDN w:val="0"/>
        <w:adjustRightInd w:val="0"/>
        <w:jc w:val="center"/>
        <w:rPr>
          <w:rFonts w:ascii="Arial" w:hAnsi="Arial" w:cs="Arial"/>
          <w:b/>
          <w:szCs w:val="24"/>
        </w:rPr>
      </w:pPr>
      <w:r w:rsidRPr="001F4874">
        <w:rPr>
          <w:rFonts w:ascii="Arial" w:hAnsi="Arial" w:cs="Arial"/>
          <w:b/>
          <w:szCs w:val="24"/>
        </w:rPr>
        <w:t>Fórmula de Cálculo: {[(SRB-VPC)* J]* T0/T0+K}</w:t>
      </w:r>
    </w:p>
    <w:p w:rsidR="005763B5" w:rsidRPr="001F4874" w:rsidRDefault="005763B5">
      <w:pPr>
        <w:autoSpaceDE w:val="0"/>
        <w:autoSpaceDN w:val="0"/>
        <w:adjustRightInd w:val="0"/>
        <w:rPr>
          <w:rFonts w:ascii="Arial" w:hAnsi="Arial" w:cs="Arial"/>
          <w:szCs w:val="24"/>
        </w:rPr>
      </w:pPr>
    </w:p>
    <w:p w:rsidR="00511AF9" w:rsidRPr="001F4874" w:rsidRDefault="00511AF9">
      <w:pPr>
        <w:autoSpaceDE w:val="0"/>
        <w:autoSpaceDN w:val="0"/>
        <w:adjustRightInd w:val="0"/>
        <w:ind w:left="1134"/>
        <w:rPr>
          <w:rFonts w:ascii="Arial" w:hAnsi="Arial" w:cs="Arial"/>
          <w:szCs w:val="24"/>
        </w:rPr>
      </w:pPr>
      <w:r w:rsidRPr="001F4874">
        <w:rPr>
          <w:rFonts w:ascii="Arial" w:hAnsi="Arial" w:cs="Arial"/>
          <w:b/>
          <w:bCs/>
          <w:szCs w:val="24"/>
        </w:rPr>
        <w:t xml:space="preserve">2. </w:t>
      </w:r>
      <w:r w:rsidRPr="001F4874">
        <w:rPr>
          <w:rFonts w:ascii="Arial" w:hAnsi="Arial" w:cs="Arial"/>
          <w:szCs w:val="24"/>
        </w:rPr>
        <w:t>Um benefício Saldado, em 1º de março de 2000, igual ao Salário Real deBenefício (SRB), deduzido do Valor Piso de Cálculo de Benefícios daCELOS (VPC) e deduzido do benefício projetado (BPCF), multiplicado pelofator J, definido no § 5º do presente artigo, apurado na referida data de 1ºde janeiro de 1999.</w:t>
      </w:r>
    </w:p>
    <w:p w:rsidR="005763B5" w:rsidRPr="001F4874" w:rsidRDefault="005763B5">
      <w:pPr>
        <w:autoSpaceDE w:val="0"/>
        <w:autoSpaceDN w:val="0"/>
        <w:adjustRightInd w:val="0"/>
        <w:rPr>
          <w:rFonts w:ascii="Arial" w:hAnsi="Arial" w:cs="Arial"/>
          <w:szCs w:val="24"/>
        </w:rPr>
      </w:pPr>
    </w:p>
    <w:p w:rsidR="00511AF9" w:rsidRPr="001F4874" w:rsidRDefault="00511AF9">
      <w:pPr>
        <w:autoSpaceDE w:val="0"/>
        <w:autoSpaceDN w:val="0"/>
        <w:adjustRightInd w:val="0"/>
        <w:jc w:val="center"/>
        <w:rPr>
          <w:rFonts w:ascii="Arial" w:hAnsi="Arial" w:cs="Arial"/>
          <w:b/>
          <w:bCs/>
          <w:szCs w:val="24"/>
        </w:rPr>
      </w:pPr>
      <w:r w:rsidRPr="001F4874">
        <w:rPr>
          <w:rFonts w:ascii="Arial" w:hAnsi="Arial" w:cs="Arial"/>
          <w:b/>
          <w:bCs/>
          <w:szCs w:val="24"/>
        </w:rPr>
        <w:t>Fórmula de Cálculo: {[SRB-VPC)* J] - BPCF}</w:t>
      </w:r>
    </w:p>
    <w:p w:rsidR="005763B5" w:rsidRPr="001F4874" w:rsidRDefault="005763B5">
      <w:pPr>
        <w:autoSpaceDE w:val="0"/>
        <w:autoSpaceDN w:val="0"/>
        <w:adjustRightInd w:val="0"/>
        <w:rPr>
          <w:rFonts w:ascii="Arial" w:hAnsi="Arial" w:cs="Arial"/>
          <w:szCs w:val="24"/>
        </w:rPr>
      </w:pPr>
    </w:p>
    <w:p w:rsidR="00511AF9" w:rsidRPr="001F4874" w:rsidRDefault="00511AF9">
      <w:pPr>
        <w:autoSpaceDE w:val="0"/>
        <w:autoSpaceDN w:val="0"/>
        <w:adjustRightInd w:val="0"/>
        <w:ind w:left="1134"/>
        <w:rPr>
          <w:rFonts w:ascii="Arial" w:hAnsi="Arial" w:cs="Arial"/>
          <w:szCs w:val="24"/>
        </w:rPr>
      </w:pPr>
      <w:r w:rsidRPr="001F4874">
        <w:rPr>
          <w:rFonts w:ascii="Arial" w:hAnsi="Arial" w:cs="Arial"/>
          <w:b/>
          <w:bCs/>
          <w:szCs w:val="24"/>
        </w:rPr>
        <w:t>§ 1</w:t>
      </w:r>
      <w:r w:rsidR="008C21C9" w:rsidRPr="001F4874">
        <w:rPr>
          <w:rFonts w:ascii="Harrington" w:hAnsi="Harrington" w:cs="Arial"/>
          <w:b/>
          <w:bCs/>
          <w:szCs w:val="16"/>
          <w:vertAlign w:val="superscript"/>
        </w:rPr>
        <w:t>º</w:t>
      </w:r>
      <w:r w:rsidRPr="001F4874">
        <w:rPr>
          <w:rFonts w:ascii="Arial" w:hAnsi="Arial" w:cs="Arial"/>
          <w:szCs w:val="24"/>
        </w:rPr>
        <w:t xml:space="preserve">Se o valor da Reserva de Poupança, calculado na forma prevista noArtigo </w:t>
      </w:r>
      <w:r w:rsidR="000B4BD4" w:rsidRPr="001F4874">
        <w:rPr>
          <w:rFonts w:ascii="Arial" w:hAnsi="Arial" w:cs="Arial"/>
          <w:szCs w:val="24"/>
        </w:rPr>
        <w:t>30</w:t>
      </w:r>
      <w:r w:rsidRPr="001F4874">
        <w:rPr>
          <w:rFonts w:ascii="Arial" w:hAnsi="Arial" w:cs="Arial"/>
          <w:szCs w:val="24"/>
        </w:rPr>
        <w:t xml:space="preserve"> do Regulamento do PLANO TRANSITÓRIO, incluindo ascontribuições destinadas à amortização da </w:t>
      </w:r>
      <w:r w:rsidR="008A02BC" w:rsidRPr="001F4874">
        <w:rPr>
          <w:rFonts w:ascii="Arial" w:hAnsi="Arial" w:cs="Arial"/>
          <w:szCs w:val="24"/>
        </w:rPr>
        <w:t>Joia</w:t>
      </w:r>
      <w:r w:rsidRPr="001F4874">
        <w:rPr>
          <w:rFonts w:ascii="Arial" w:hAnsi="Arial" w:cs="Arial"/>
          <w:szCs w:val="24"/>
        </w:rPr>
        <w:t xml:space="preserve"> (Atuarial), calculado em 1ºde março de 2000, referente às contribuições do Grupo "A" e "B", formaior que o valor da Reserva Matemática dos itens 1 e 2 apresentado no</w:t>
      </w:r>
      <w:r w:rsidRPr="001F4874">
        <w:rPr>
          <w:rFonts w:ascii="Arial" w:hAnsi="Arial" w:cs="Arial"/>
          <w:i/>
          <w:szCs w:val="24"/>
        </w:rPr>
        <w:t>caput</w:t>
      </w:r>
      <w:r w:rsidRPr="001F4874">
        <w:rPr>
          <w:rFonts w:ascii="Arial" w:hAnsi="Arial" w:cs="Arial"/>
          <w:szCs w:val="24"/>
        </w:rPr>
        <w:t xml:space="preserve"> deste artigo, será a mesma alocada na Conta Individual deAposentadoria - CIAP do PLANO MISTO 001 – subconta participante,ficando garantido o valor do Benefício Saldado das Parcelas do Grupo"B".</w:t>
      </w:r>
    </w:p>
    <w:p w:rsidR="005763B5" w:rsidRPr="001F4874" w:rsidRDefault="005763B5">
      <w:pPr>
        <w:autoSpaceDE w:val="0"/>
        <w:autoSpaceDN w:val="0"/>
        <w:adjustRightInd w:val="0"/>
        <w:ind w:left="1134" w:hanging="1276"/>
        <w:rPr>
          <w:rFonts w:ascii="Arial" w:hAnsi="Arial" w:cs="Arial"/>
          <w:szCs w:val="24"/>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szCs w:val="24"/>
        </w:rPr>
        <w:t>§ 2</w:t>
      </w:r>
      <w:r w:rsidR="008C21C9" w:rsidRPr="001F4874">
        <w:rPr>
          <w:rFonts w:ascii="Harrington" w:hAnsi="Harrington" w:cs="Arial"/>
          <w:b/>
          <w:bCs/>
          <w:szCs w:val="16"/>
          <w:vertAlign w:val="superscript"/>
        </w:rPr>
        <w:t>º</w:t>
      </w:r>
      <w:r w:rsidRPr="001F4874">
        <w:rPr>
          <w:rFonts w:ascii="Arial" w:hAnsi="Arial" w:cs="Arial"/>
          <w:szCs w:val="24"/>
        </w:rPr>
        <w:t>O participante que não tinha condição de entrar em gozo de benefício em01/01/1999 e que for enquadrado no PLANO MISTO 001 e venha arequerer antecipadamente da CELOS seu benefício de aposentadoria,</w:t>
      </w:r>
      <w:r w:rsidRPr="001F4874">
        <w:rPr>
          <w:rFonts w:ascii="Arial" w:hAnsi="Arial" w:cs="Arial"/>
        </w:rPr>
        <w:t>terá o benefício saldado, assim antecipado relativo às parcelas do Grupo"A" e "B" calculado por equivalência atuarial aplicando-se sobre o valor dobenefício saldado a seguinte proporcionalidade:</w:t>
      </w:r>
    </w:p>
    <w:p w:rsidR="00813A57" w:rsidRPr="001F4874" w:rsidRDefault="00813A57">
      <w:pPr>
        <w:autoSpaceDE w:val="0"/>
        <w:autoSpaceDN w:val="0"/>
        <w:adjustRightInd w:val="0"/>
        <w:rPr>
          <w:rFonts w:ascii="Arial" w:hAnsi="Arial" w:cs="Arial"/>
        </w:rPr>
      </w:pPr>
    </w:p>
    <w:p w:rsidR="00511AF9" w:rsidRPr="001F4874" w:rsidRDefault="00511AF9">
      <w:pPr>
        <w:autoSpaceDE w:val="0"/>
        <w:autoSpaceDN w:val="0"/>
        <w:adjustRightInd w:val="0"/>
        <w:ind w:left="1134"/>
        <w:jc w:val="center"/>
        <w:rPr>
          <w:rFonts w:ascii="Arial" w:hAnsi="Arial" w:cs="Arial"/>
          <w:b/>
          <w:bCs/>
          <w:u w:val="single"/>
        </w:rPr>
      </w:pPr>
      <w:r w:rsidRPr="001F4874">
        <w:rPr>
          <w:rFonts w:ascii="Arial" w:hAnsi="Arial" w:cs="Arial"/>
          <w:b/>
          <w:bCs/>
          <w:u w:val="single"/>
        </w:rPr>
        <w:t>ANUIDADE_DIFERIDA(AD),</w:t>
      </w:r>
    </w:p>
    <w:p w:rsidR="00511AF9" w:rsidRPr="001F4874" w:rsidRDefault="00511AF9">
      <w:pPr>
        <w:autoSpaceDE w:val="0"/>
        <w:autoSpaceDN w:val="0"/>
        <w:adjustRightInd w:val="0"/>
        <w:ind w:left="1134"/>
        <w:jc w:val="center"/>
        <w:rPr>
          <w:rFonts w:ascii="Arial" w:hAnsi="Arial" w:cs="Arial"/>
          <w:b/>
          <w:bCs/>
        </w:rPr>
      </w:pPr>
      <w:r w:rsidRPr="001F4874">
        <w:rPr>
          <w:rFonts w:ascii="Arial" w:hAnsi="Arial" w:cs="Arial"/>
          <w:b/>
          <w:bCs/>
        </w:rPr>
        <w:t>ANUIDADE(A)</w:t>
      </w:r>
    </w:p>
    <w:p w:rsidR="005763B5" w:rsidRPr="001F4874" w:rsidRDefault="005763B5">
      <w:pPr>
        <w:autoSpaceDE w:val="0"/>
        <w:autoSpaceDN w:val="0"/>
        <w:adjustRightInd w:val="0"/>
        <w:ind w:left="1276"/>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rPr>
        <w:t>obtendo-se desta forma o benefício saldado antecipado, onde:</w:t>
      </w:r>
    </w:p>
    <w:p w:rsidR="005763B5" w:rsidRPr="001F4874" w:rsidRDefault="005763B5">
      <w:pPr>
        <w:autoSpaceDE w:val="0"/>
        <w:autoSpaceDN w:val="0"/>
        <w:adjustRightInd w:val="0"/>
        <w:ind w:left="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AD </w:t>
      </w:r>
      <w:r w:rsidRPr="001F4874">
        <w:rPr>
          <w:rFonts w:ascii="Arial" w:hAnsi="Arial" w:cs="Arial"/>
        </w:rPr>
        <w:t>significa o valor atual de uma renda vitalícia mensal, reversível em rendafracionada mensal de pensão por morte, diferida pelo prazo que restapara a concessão do benefício saldado; e</w:t>
      </w:r>
    </w:p>
    <w:p w:rsidR="005763B5" w:rsidRPr="001F4874" w:rsidRDefault="005763B5">
      <w:pPr>
        <w:autoSpaceDE w:val="0"/>
        <w:autoSpaceDN w:val="0"/>
        <w:adjustRightInd w:val="0"/>
        <w:ind w:left="1134" w:hanging="1276"/>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A </w:t>
      </w:r>
      <w:r w:rsidRPr="001F4874">
        <w:rPr>
          <w:rFonts w:ascii="Arial" w:hAnsi="Arial" w:cs="Arial"/>
        </w:rPr>
        <w:t>significa o valor atual de uma renda vitalícia fracionada mensal, reversívelem renda fracionada mensal de pensão por morte, sem qualquerdiferimento.</w:t>
      </w:r>
    </w:p>
    <w:p w:rsidR="005763B5" w:rsidRPr="001F4874" w:rsidRDefault="005763B5">
      <w:pPr>
        <w:autoSpaceDE w:val="0"/>
        <w:autoSpaceDN w:val="0"/>
        <w:adjustRightInd w:val="0"/>
        <w:ind w:left="1134" w:hanging="1276"/>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3</w:t>
      </w:r>
      <w:r w:rsidR="00442923" w:rsidRPr="001F4874">
        <w:rPr>
          <w:rFonts w:ascii="Harrington" w:hAnsi="Harrington" w:cs="Arial"/>
          <w:b/>
          <w:bCs/>
          <w:szCs w:val="16"/>
          <w:vertAlign w:val="superscript"/>
        </w:rPr>
        <w:t xml:space="preserve"> º </w:t>
      </w:r>
      <w:r w:rsidRPr="001F4874">
        <w:rPr>
          <w:rFonts w:ascii="Arial" w:hAnsi="Arial" w:cs="Arial"/>
        </w:rPr>
        <w:t>O participante que já tinha condições de entrar em gozo de benefício em01/01/1999 e que for enquadrado no PLANO MISTO 001 e venha arequerer seu benefício de aposentadoria da CELOS, terá o benefíciosaldado relativo às parcelas do grupo "A" concedido da seguinte forma:</w:t>
      </w:r>
    </w:p>
    <w:p w:rsidR="005763B5" w:rsidRPr="001F4874" w:rsidRDefault="005763B5">
      <w:pPr>
        <w:autoSpaceDE w:val="0"/>
        <w:autoSpaceDN w:val="0"/>
        <w:adjustRightInd w:val="0"/>
        <w:ind w:left="1134" w:hanging="1276"/>
        <w:rPr>
          <w:rFonts w:ascii="Arial" w:hAnsi="Arial" w:cs="Arial"/>
        </w:rPr>
      </w:pPr>
    </w:p>
    <w:p w:rsidR="005763B5" w:rsidRPr="001F4874" w:rsidRDefault="00511AF9">
      <w:pPr>
        <w:autoSpaceDE w:val="0"/>
        <w:autoSpaceDN w:val="0"/>
        <w:adjustRightInd w:val="0"/>
        <w:ind w:left="1134"/>
        <w:rPr>
          <w:rFonts w:ascii="Arial" w:hAnsi="Arial" w:cs="Arial"/>
        </w:rPr>
      </w:pPr>
      <w:r w:rsidRPr="001F4874">
        <w:rPr>
          <w:rFonts w:ascii="Arial" w:hAnsi="Arial" w:cs="Arial"/>
          <w:b/>
          <w:bCs/>
        </w:rPr>
        <w:t>1</w:t>
      </w:r>
      <w:r w:rsidR="00442923" w:rsidRPr="001F4874">
        <w:rPr>
          <w:rFonts w:ascii="Harrington" w:hAnsi="Harrington" w:cs="Arial"/>
          <w:b/>
          <w:bCs/>
          <w:szCs w:val="16"/>
          <w:vertAlign w:val="superscript"/>
        </w:rPr>
        <w:t>º</w:t>
      </w:r>
      <w:r w:rsidRPr="001F4874">
        <w:rPr>
          <w:rFonts w:ascii="Arial" w:hAnsi="Arial" w:cs="Arial"/>
        </w:rPr>
        <w:t xml:space="preserve">Aplicar-se-á, no caso de Aposentadoria por Tempo de Serviço, os “P%”,previstos no Artigo </w:t>
      </w:r>
      <w:r w:rsidR="00F27BE1" w:rsidRPr="001F4874">
        <w:rPr>
          <w:rFonts w:ascii="Arial" w:hAnsi="Arial" w:cs="Arial"/>
        </w:rPr>
        <w:t xml:space="preserve">42 </w:t>
      </w:r>
      <w:r w:rsidRPr="001F4874">
        <w:rPr>
          <w:rFonts w:ascii="Arial" w:hAnsi="Arial" w:cs="Arial"/>
        </w:rPr>
        <w:t>do Regulamento do PLANO TRANSITÓRIO, nosBenefícios Saldados, acrescendo-lhes o benefício equivalente ao saldo daCIAP do PLANO MISTO 001.</w:t>
      </w:r>
    </w:p>
    <w:p w:rsidR="005763B5" w:rsidRPr="001F4874" w:rsidRDefault="005763B5">
      <w:pPr>
        <w:autoSpaceDE w:val="0"/>
        <w:autoSpaceDN w:val="0"/>
        <w:adjustRightInd w:val="0"/>
        <w:ind w:left="1134" w:hanging="1276"/>
        <w:rPr>
          <w:rFonts w:ascii="Arial" w:hAnsi="Arial" w:cs="Arial"/>
        </w:rPr>
      </w:pPr>
    </w:p>
    <w:p w:rsidR="005763B5" w:rsidRPr="001F4874" w:rsidRDefault="00511AF9">
      <w:pPr>
        <w:autoSpaceDE w:val="0"/>
        <w:autoSpaceDN w:val="0"/>
        <w:adjustRightInd w:val="0"/>
        <w:ind w:left="1134"/>
        <w:rPr>
          <w:rFonts w:ascii="Arial" w:hAnsi="Arial" w:cs="Arial"/>
        </w:rPr>
      </w:pPr>
      <w:r w:rsidRPr="001F4874">
        <w:rPr>
          <w:rFonts w:ascii="Arial" w:hAnsi="Arial" w:cs="Arial"/>
          <w:b/>
          <w:bCs/>
        </w:rPr>
        <w:t>2</w:t>
      </w:r>
      <w:r w:rsidR="00442923" w:rsidRPr="001F4874">
        <w:rPr>
          <w:rFonts w:ascii="Harrington" w:hAnsi="Harrington" w:cs="Arial"/>
          <w:b/>
          <w:bCs/>
          <w:szCs w:val="16"/>
          <w:vertAlign w:val="superscript"/>
        </w:rPr>
        <w:t>º</w:t>
      </w:r>
      <w:r w:rsidRPr="001F4874">
        <w:rPr>
          <w:rFonts w:ascii="Arial" w:hAnsi="Arial" w:cs="Arial"/>
        </w:rPr>
        <w:t xml:space="preserve">Aplicar-se-á, no caso de Aposentadoria Especial, a proporção prevista noArtigo </w:t>
      </w:r>
      <w:r w:rsidR="00F27BE1" w:rsidRPr="001F4874">
        <w:rPr>
          <w:rFonts w:ascii="Arial" w:hAnsi="Arial" w:cs="Arial"/>
        </w:rPr>
        <w:t xml:space="preserve">48 </w:t>
      </w:r>
      <w:r w:rsidRPr="001F4874">
        <w:rPr>
          <w:rFonts w:ascii="Arial" w:hAnsi="Arial" w:cs="Arial"/>
        </w:rPr>
        <w:t>do Regulamento do PLANO TRANSITÓRIO, nos benefíciossaldados, acrescendo-lhes o benefício equivalente ao saldo da CIAP doPLANO MISTO 001.</w:t>
      </w:r>
    </w:p>
    <w:p w:rsidR="005763B5" w:rsidRPr="001F4874" w:rsidRDefault="005763B5">
      <w:pPr>
        <w:autoSpaceDE w:val="0"/>
        <w:autoSpaceDN w:val="0"/>
        <w:adjustRightInd w:val="0"/>
        <w:ind w:left="1134" w:hanging="1276"/>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3</w:t>
      </w:r>
      <w:r w:rsidR="00442923" w:rsidRPr="001F4874">
        <w:rPr>
          <w:rFonts w:ascii="Harrington" w:hAnsi="Harrington" w:cs="Arial"/>
          <w:b/>
          <w:bCs/>
          <w:szCs w:val="16"/>
          <w:vertAlign w:val="superscript"/>
        </w:rPr>
        <w:t xml:space="preserve">º </w:t>
      </w:r>
      <w:r w:rsidRPr="001F4874">
        <w:rPr>
          <w:rFonts w:ascii="Arial" w:hAnsi="Arial" w:cs="Arial"/>
        </w:rPr>
        <w:t>Se o benefício resultante for menor que o benefício proporcional calculadoem 1</w:t>
      </w:r>
      <w:r w:rsidR="00442923" w:rsidRPr="001F4874">
        <w:rPr>
          <w:rFonts w:ascii="Harrington" w:hAnsi="Harrington" w:cs="Arial"/>
          <w:b/>
          <w:bCs/>
          <w:szCs w:val="16"/>
          <w:vertAlign w:val="superscript"/>
        </w:rPr>
        <w:t xml:space="preserve"> º</w:t>
      </w:r>
      <w:r w:rsidRPr="001F4874">
        <w:rPr>
          <w:rFonts w:ascii="Arial" w:hAnsi="Arial" w:cs="Arial"/>
        </w:rPr>
        <w:t xml:space="preserve">de março de 2000, com base nos Artigos </w:t>
      </w:r>
      <w:r w:rsidR="00F27BE1" w:rsidRPr="001F4874">
        <w:rPr>
          <w:rFonts w:ascii="Arial" w:hAnsi="Arial" w:cs="Arial"/>
        </w:rPr>
        <w:t xml:space="preserve">42 </w:t>
      </w:r>
      <w:r w:rsidRPr="001F4874">
        <w:rPr>
          <w:rFonts w:ascii="Arial" w:hAnsi="Arial" w:cs="Arial"/>
        </w:rPr>
        <w:t xml:space="preserve">e </w:t>
      </w:r>
      <w:r w:rsidR="00F27BE1" w:rsidRPr="001F4874">
        <w:rPr>
          <w:rFonts w:ascii="Arial" w:hAnsi="Arial" w:cs="Arial"/>
        </w:rPr>
        <w:t xml:space="preserve">48 </w:t>
      </w:r>
      <w:r w:rsidRPr="001F4874">
        <w:rPr>
          <w:rFonts w:ascii="Arial" w:hAnsi="Arial" w:cs="Arial"/>
        </w:rPr>
        <w:t>do Regulamentodo PLANO TRANSITÓRIO, será garantido o que for maior.</w:t>
      </w:r>
    </w:p>
    <w:p w:rsidR="005763B5" w:rsidRPr="001F4874" w:rsidRDefault="005763B5">
      <w:pPr>
        <w:autoSpaceDE w:val="0"/>
        <w:autoSpaceDN w:val="0"/>
        <w:adjustRightInd w:val="0"/>
        <w:ind w:left="1134" w:hanging="1276"/>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4</w:t>
      </w:r>
      <w:r w:rsidR="00442923" w:rsidRPr="001F4874">
        <w:rPr>
          <w:rFonts w:ascii="Harrington" w:hAnsi="Harrington" w:cs="Arial"/>
          <w:b/>
          <w:bCs/>
          <w:szCs w:val="16"/>
          <w:vertAlign w:val="superscript"/>
        </w:rPr>
        <w:t>º</w:t>
      </w:r>
      <w:r w:rsidRPr="001F4874">
        <w:rPr>
          <w:rFonts w:ascii="Arial" w:hAnsi="Arial" w:cs="Arial"/>
        </w:rPr>
        <w:t xml:space="preserve">Ao participante que se aposentar por Aposentadoria Especial ou comconversão de tempo e que em 01/01/1999 se enquadrava numaaposentadoria especial, prevalecerá o maior benefício entre o benefíciossaldado e o calculado em 1º de março de 2000, com base no Artigo </w:t>
      </w:r>
      <w:r w:rsidR="00F27BE1" w:rsidRPr="001F4874">
        <w:rPr>
          <w:rFonts w:ascii="Arial" w:hAnsi="Arial" w:cs="Arial"/>
        </w:rPr>
        <w:t xml:space="preserve">48 </w:t>
      </w:r>
      <w:r w:rsidRPr="001F4874">
        <w:rPr>
          <w:rFonts w:ascii="Arial" w:hAnsi="Arial" w:cs="Arial"/>
        </w:rPr>
        <w:t>doRegulamento do Plano Transitório.</w:t>
      </w:r>
    </w:p>
    <w:p w:rsidR="005763B5" w:rsidRPr="001F4874" w:rsidRDefault="005763B5">
      <w:pPr>
        <w:autoSpaceDE w:val="0"/>
        <w:autoSpaceDN w:val="0"/>
        <w:adjustRightInd w:val="0"/>
        <w:ind w:left="1134" w:hanging="1276"/>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5</w:t>
      </w:r>
      <w:r w:rsidR="00442923" w:rsidRPr="001F4874">
        <w:rPr>
          <w:rFonts w:ascii="Harrington" w:hAnsi="Harrington" w:cs="Arial"/>
          <w:b/>
          <w:bCs/>
          <w:szCs w:val="16"/>
          <w:vertAlign w:val="superscript"/>
        </w:rPr>
        <w:t>º</w:t>
      </w:r>
      <w:r w:rsidRPr="001F4874">
        <w:rPr>
          <w:rFonts w:ascii="Arial" w:hAnsi="Arial" w:cs="Arial"/>
        </w:rPr>
        <w:t>Para fins desta norma, serão aplicadas as seguintes definições:</w:t>
      </w:r>
    </w:p>
    <w:p w:rsidR="00647D51" w:rsidRPr="001F4874" w:rsidRDefault="00647D51">
      <w:pPr>
        <w:autoSpaceDE w:val="0"/>
        <w:autoSpaceDN w:val="0"/>
        <w:adjustRightInd w:val="0"/>
        <w:rPr>
          <w:rFonts w:ascii="Arial" w:hAnsi="Arial" w:cs="Arial"/>
          <w:b/>
          <w:bCs/>
        </w:rPr>
      </w:pPr>
    </w:p>
    <w:p w:rsidR="00813A57" w:rsidRPr="001F4874" w:rsidRDefault="00511AF9">
      <w:pPr>
        <w:autoSpaceDE w:val="0"/>
        <w:autoSpaceDN w:val="0"/>
        <w:adjustRightInd w:val="0"/>
        <w:ind w:left="1134"/>
        <w:rPr>
          <w:rFonts w:ascii="Arial" w:hAnsi="Arial" w:cs="Arial"/>
        </w:rPr>
      </w:pPr>
      <w:r w:rsidRPr="001F4874">
        <w:rPr>
          <w:rFonts w:ascii="Arial" w:hAnsi="Arial" w:cs="Arial"/>
          <w:b/>
          <w:bCs/>
        </w:rPr>
        <w:t>SRB - Salário Real de Benefício</w:t>
      </w:r>
      <w:r w:rsidRPr="001F4874">
        <w:rPr>
          <w:rFonts w:ascii="Arial" w:hAnsi="Arial" w:cs="Arial"/>
        </w:rPr>
        <w:t>: Será apurado pela média aritmética simples</w:t>
      </w:r>
      <w:r w:rsidR="005763B5" w:rsidRPr="001F4874">
        <w:rPr>
          <w:rFonts w:ascii="Arial" w:hAnsi="Arial" w:cs="Arial"/>
        </w:rPr>
        <w:t xml:space="preserve"> dos </w:t>
      </w:r>
      <w:r w:rsidRPr="001F4874">
        <w:rPr>
          <w:rFonts w:ascii="Arial" w:hAnsi="Arial" w:cs="Arial"/>
        </w:rPr>
        <w:t>36 (trinta e seis) últimos salários reais de contribuição anteriores a 1</w:t>
      </w:r>
      <w:r w:rsidRPr="001F4874">
        <w:rPr>
          <w:rFonts w:ascii="Harrington" w:hAnsi="Harrington" w:cs="Arial"/>
          <w:b/>
          <w:bCs/>
          <w:szCs w:val="16"/>
          <w:vertAlign w:val="superscript"/>
        </w:rPr>
        <w:t xml:space="preserve">º </w:t>
      </w:r>
      <w:r w:rsidRPr="001F4874">
        <w:rPr>
          <w:rFonts w:ascii="Arial" w:hAnsi="Arial" w:cs="Arial"/>
        </w:rPr>
        <w:t>demarço de 2000 e atualizados pelo índice de reajuste geral aplicado pelapatrocinadora aos salários de seus empregados.</w:t>
      </w:r>
    </w:p>
    <w:p w:rsidR="00813A57" w:rsidRPr="001F4874" w:rsidRDefault="00813A57">
      <w:pPr>
        <w:autoSpaceDE w:val="0"/>
        <w:autoSpaceDN w:val="0"/>
        <w:adjustRightInd w:val="0"/>
        <w:ind w:left="1134"/>
        <w:rPr>
          <w:rFonts w:ascii="Arial" w:hAnsi="Arial" w:cs="Arial"/>
        </w:rPr>
      </w:pPr>
    </w:p>
    <w:p w:rsidR="00511AF9" w:rsidRPr="001F4874" w:rsidRDefault="00D43F61">
      <w:pPr>
        <w:autoSpaceDE w:val="0"/>
        <w:autoSpaceDN w:val="0"/>
        <w:adjustRightInd w:val="0"/>
        <w:ind w:left="1134"/>
        <w:rPr>
          <w:rFonts w:ascii="Arial" w:hAnsi="Arial" w:cs="Arial"/>
        </w:rPr>
      </w:pPr>
      <w:r w:rsidRPr="001F4874">
        <w:rPr>
          <w:rFonts w:ascii="Arial" w:hAnsi="Arial" w:cs="Arial"/>
          <w:b/>
          <w:bCs/>
        </w:rPr>
        <w:t>BPCF -</w:t>
      </w:r>
      <w:r w:rsidR="00511AF9" w:rsidRPr="001F4874">
        <w:rPr>
          <w:rFonts w:ascii="Arial" w:hAnsi="Arial" w:cs="Arial"/>
          <w:b/>
          <w:bCs/>
        </w:rPr>
        <w:t xml:space="preserve"> Benefício Projetado das Contribuições Futuras: </w:t>
      </w:r>
      <w:r w:rsidR="00511AF9" w:rsidRPr="001F4874">
        <w:rPr>
          <w:rFonts w:ascii="Arial" w:hAnsi="Arial" w:cs="Arial"/>
        </w:rPr>
        <w:t>É o BenefícioProjetado, passível de ser adquirido com todas as Contribuições Futuras,calculadas a partir de 1</w:t>
      </w:r>
      <w:r w:rsidR="00511AF9" w:rsidRPr="001F4874">
        <w:rPr>
          <w:rFonts w:ascii="Harrington" w:hAnsi="Harrington" w:cs="Arial"/>
          <w:b/>
          <w:bCs/>
          <w:szCs w:val="16"/>
          <w:vertAlign w:val="superscript"/>
        </w:rPr>
        <w:t>º</w:t>
      </w:r>
      <w:r w:rsidR="00511AF9" w:rsidRPr="001F4874">
        <w:rPr>
          <w:rFonts w:ascii="Arial" w:hAnsi="Arial" w:cs="Arial"/>
        </w:rPr>
        <w:t xml:space="preserve"> de março de 2000 sobre o SRC bloqueado ou não,</w:t>
      </w:r>
      <w:r w:rsidR="00723BD5" w:rsidRPr="001F4874">
        <w:rPr>
          <w:rFonts w:ascii="Arial" w:hAnsi="Arial" w:cs="Arial"/>
        </w:rPr>
        <w:t xml:space="preserve"> então </w:t>
      </w:r>
      <w:r w:rsidR="00511AF9" w:rsidRPr="001F4874">
        <w:rPr>
          <w:rFonts w:ascii="Arial" w:hAnsi="Arial" w:cs="Arial"/>
        </w:rPr>
        <w:t xml:space="preserve">vigente, e capitalizadas com juro de 6% ao ano, inclusive as realizadascom objetivo de amortização da </w:t>
      </w:r>
      <w:r w:rsidR="008A02BC" w:rsidRPr="001F4874">
        <w:rPr>
          <w:rFonts w:ascii="Arial" w:hAnsi="Arial" w:cs="Arial"/>
        </w:rPr>
        <w:t>Joia</w:t>
      </w:r>
      <w:r w:rsidR="00511AF9" w:rsidRPr="001F4874">
        <w:rPr>
          <w:rFonts w:ascii="Arial" w:hAnsi="Arial" w:cs="Arial"/>
        </w:rPr>
        <w:t xml:space="preserve"> (Atuarial), observada a tabela de fatoresde conversão em benefício do Plano Misto.</w:t>
      </w:r>
    </w:p>
    <w:p w:rsidR="00723BD5" w:rsidRPr="001F4874" w:rsidRDefault="00723BD5">
      <w:pPr>
        <w:autoSpaceDE w:val="0"/>
        <w:autoSpaceDN w:val="0"/>
        <w:adjustRightInd w:val="0"/>
        <w:ind w:left="1134"/>
        <w:rPr>
          <w:rFonts w:ascii="Arial" w:hAnsi="Arial" w:cs="Arial"/>
          <w:b/>
          <w:bCs/>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VPC - Valor Piso de Cálculo de Benefícios da CELOS</w:t>
      </w:r>
      <w:r w:rsidRPr="001F4874">
        <w:rPr>
          <w:rFonts w:ascii="Arial" w:hAnsi="Arial" w:cs="Arial"/>
        </w:rPr>
        <w:t xml:space="preserve">: Valor conformeestabelecido pelo Artigo </w:t>
      </w:r>
      <w:r w:rsidR="00F27BE1" w:rsidRPr="001F4874">
        <w:rPr>
          <w:rFonts w:ascii="Arial" w:hAnsi="Arial" w:cs="Arial"/>
        </w:rPr>
        <w:t>6</w:t>
      </w:r>
      <w:r w:rsidR="00F27BE1" w:rsidRPr="001F4874">
        <w:rPr>
          <w:rFonts w:ascii="Harrington" w:hAnsi="Harrington" w:cs="Arial"/>
          <w:b/>
          <w:bCs/>
          <w:szCs w:val="16"/>
          <w:vertAlign w:val="superscript"/>
        </w:rPr>
        <w:t>º</w:t>
      </w:r>
      <w:r w:rsidRPr="001F4874">
        <w:rPr>
          <w:rFonts w:ascii="Arial" w:hAnsi="Arial" w:cs="Arial"/>
        </w:rPr>
        <w:t>do Regulamento do PLANO TRANSITÓRIO,vigente na data da migração.</w:t>
      </w:r>
    </w:p>
    <w:p w:rsidR="00723BD5" w:rsidRPr="001F4874" w:rsidRDefault="00723BD5">
      <w:pPr>
        <w:autoSpaceDE w:val="0"/>
        <w:autoSpaceDN w:val="0"/>
        <w:adjustRightInd w:val="0"/>
        <w:ind w:left="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T0 - </w:t>
      </w:r>
      <w:r w:rsidRPr="001F4874">
        <w:rPr>
          <w:rFonts w:ascii="Arial" w:hAnsi="Arial" w:cs="Arial"/>
        </w:rPr>
        <w:t>É o tempo atual de efetiva contribuição à CELOS, em 1º de janeiro de1999, acrescido, para os fundadores, do tem</w:t>
      </w:r>
      <w:r w:rsidR="00D43F61" w:rsidRPr="001F4874">
        <w:rPr>
          <w:rFonts w:ascii="Arial" w:hAnsi="Arial" w:cs="Arial"/>
        </w:rPr>
        <w:t xml:space="preserve">po de serviço à CELESC antes da </w:t>
      </w:r>
      <w:r w:rsidRPr="001F4874">
        <w:rPr>
          <w:rFonts w:ascii="Arial" w:hAnsi="Arial" w:cs="Arial"/>
        </w:rPr>
        <w:t>criação da CELOS.</w:t>
      </w:r>
    </w:p>
    <w:p w:rsidR="00D43F61" w:rsidRPr="001F4874" w:rsidRDefault="00D43F61">
      <w:pPr>
        <w:autoSpaceDE w:val="0"/>
        <w:autoSpaceDN w:val="0"/>
        <w:adjustRightInd w:val="0"/>
        <w:ind w:left="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K - </w:t>
      </w:r>
      <w:r w:rsidRPr="001F4874">
        <w:rPr>
          <w:rFonts w:ascii="Arial" w:hAnsi="Arial" w:cs="Arial"/>
        </w:rPr>
        <w:t>É o tempo de efetiva contribuição à</w:t>
      </w:r>
      <w:r w:rsidR="00D43F61" w:rsidRPr="001F4874">
        <w:rPr>
          <w:rFonts w:ascii="Arial" w:hAnsi="Arial" w:cs="Arial"/>
        </w:rPr>
        <w:t xml:space="preserve"> CELOS que, em 1º de janeiro de </w:t>
      </w:r>
      <w:r w:rsidRPr="001F4874">
        <w:rPr>
          <w:rFonts w:ascii="Arial" w:hAnsi="Arial" w:cs="Arial"/>
        </w:rPr>
        <w:t>1999, faltar para o participante preencher as condições para se aposentarplenamente pelo INSS e pela CELOS, por outro motivo que não invalidez, combase nos dados cadastrais já cadastrados pelo participante na CELOS. Otempo K terá de ser comprovado na data da concessão da aposentadoria pelaCELOS.</w:t>
      </w:r>
    </w:p>
    <w:p w:rsidR="00D43F61" w:rsidRPr="001F4874" w:rsidRDefault="00D43F61">
      <w:pPr>
        <w:autoSpaceDE w:val="0"/>
        <w:autoSpaceDN w:val="0"/>
        <w:adjustRightInd w:val="0"/>
        <w:ind w:left="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b/>
          <w:bCs/>
        </w:rPr>
        <w:t xml:space="preserve">J - </w:t>
      </w:r>
      <w:r w:rsidRPr="001F4874">
        <w:rPr>
          <w:rFonts w:ascii="Arial" w:hAnsi="Arial" w:cs="Arial"/>
        </w:rPr>
        <w:t>Fator de redução calculado atuarialmente, a</w:t>
      </w:r>
      <w:r w:rsidR="00D43F61" w:rsidRPr="001F4874">
        <w:rPr>
          <w:rFonts w:ascii="Arial" w:hAnsi="Arial" w:cs="Arial"/>
        </w:rPr>
        <w:t xml:space="preserve">plicado ao participante que, no </w:t>
      </w:r>
      <w:r w:rsidRPr="001F4874">
        <w:rPr>
          <w:rFonts w:ascii="Arial" w:hAnsi="Arial" w:cs="Arial"/>
        </w:rPr>
        <w:t xml:space="preserve">Plano Transitório estava sujeito ao pagamento da </w:t>
      </w:r>
      <w:r w:rsidR="008A02BC" w:rsidRPr="001F4874">
        <w:rPr>
          <w:rFonts w:ascii="Arial" w:hAnsi="Arial" w:cs="Arial"/>
        </w:rPr>
        <w:t>Joia</w:t>
      </w:r>
      <w:r w:rsidRPr="001F4874">
        <w:rPr>
          <w:rFonts w:ascii="Arial" w:hAnsi="Arial" w:cs="Arial"/>
        </w:rPr>
        <w:t xml:space="preserve"> e optou por não pagar.</w:t>
      </w:r>
    </w:p>
    <w:p w:rsidR="00D43F61" w:rsidRPr="001F4874" w:rsidRDefault="00D43F61">
      <w:pPr>
        <w:autoSpaceDE w:val="0"/>
        <w:autoSpaceDN w:val="0"/>
        <w:adjustRightInd w:val="0"/>
        <w:ind w:left="993"/>
        <w:rPr>
          <w:rFonts w:ascii="Arial" w:hAnsi="Arial" w:cs="Arial"/>
          <w:b/>
          <w:bCs/>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4</w:t>
      </w:r>
      <w:r w:rsidRPr="001F4874">
        <w:rPr>
          <w:rFonts w:ascii="Harrington" w:hAnsi="Harrington" w:cs="Arial"/>
          <w:b/>
          <w:bCs/>
          <w:szCs w:val="16"/>
          <w:vertAlign w:val="superscript"/>
        </w:rPr>
        <w:t>º</w:t>
      </w:r>
      <w:r w:rsidR="00D43F61" w:rsidRPr="001F4874">
        <w:rPr>
          <w:rFonts w:ascii="Arial" w:hAnsi="Arial" w:cs="Arial"/>
          <w:b/>
          <w:bCs/>
        </w:rPr>
        <w:tab/>
      </w:r>
      <w:r w:rsidRPr="001F4874">
        <w:rPr>
          <w:rFonts w:ascii="Arial" w:hAnsi="Arial" w:cs="Arial"/>
        </w:rPr>
        <w:t>Ocorrendo a morte ou invalidez de participante ativo, a parti</w:t>
      </w:r>
      <w:r w:rsidR="00D43F61" w:rsidRPr="001F4874">
        <w:rPr>
          <w:rFonts w:ascii="Arial" w:hAnsi="Arial" w:cs="Arial"/>
        </w:rPr>
        <w:t xml:space="preserve">r de 01 de março </w:t>
      </w:r>
      <w:r w:rsidRPr="001F4874">
        <w:rPr>
          <w:rFonts w:ascii="Arial" w:hAnsi="Arial" w:cs="Arial"/>
        </w:rPr>
        <w:t xml:space="preserve">de 2000, que migrou com o Benefício Saldado ou a Reserva de Poupança,estes serão desconsiderados, sendo devida complementação deAposentadoria por Invalidez na forma prevista no Regulamento do PLANOMISTO 001, inclusive no que se refere ao Benefício Saldado/96, ao Pecúlio porMorte de que trata o Artigo </w:t>
      </w:r>
      <w:r w:rsidR="0094706A" w:rsidRPr="001F4874">
        <w:rPr>
          <w:rFonts w:ascii="Arial" w:hAnsi="Arial" w:cs="Arial"/>
        </w:rPr>
        <w:t xml:space="preserve">55 </w:t>
      </w:r>
      <w:r w:rsidRPr="001F4874">
        <w:rPr>
          <w:rFonts w:ascii="Arial" w:hAnsi="Arial" w:cs="Arial"/>
        </w:rPr>
        <w:t>do Regulamento do Plano Transitório e ao saldode suas contribuições, parte participante, vertidas a partir de 1º de março de2000, que forem depositadas na conta CIAP.</w:t>
      </w:r>
    </w:p>
    <w:p w:rsidR="00D43F61" w:rsidRPr="001F4874" w:rsidRDefault="00D43F61">
      <w:pPr>
        <w:autoSpaceDE w:val="0"/>
        <w:autoSpaceDN w:val="0"/>
        <w:adjustRightInd w:val="0"/>
        <w:rPr>
          <w:rFonts w:ascii="Arial" w:hAnsi="Arial" w:cs="Arial"/>
          <w:b/>
          <w:bCs/>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5</w:t>
      </w:r>
      <w:r w:rsidRPr="001F4874">
        <w:rPr>
          <w:rFonts w:ascii="Harrington" w:hAnsi="Harrington" w:cs="Arial"/>
          <w:b/>
          <w:bCs/>
          <w:szCs w:val="16"/>
          <w:vertAlign w:val="superscript"/>
        </w:rPr>
        <w:t>º</w:t>
      </w:r>
      <w:r w:rsidR="00D43F61" w:rsidRPr="001F4874">
        <w:rPr>
          <w:rFonts w:ascii="Arial" w:hAnsi="Arial" w:cs="Arial"/>
          <w:b/>
          <w:bCs/>
        </w:rPr>
        <w:tab/>
      </w:r>
      <w:r w:rsidRPr="001F4874">
        <w:rPr>
          <w:rFonts w:ascii="Arial" w:hAnsi="Arial" w:cs="Arial"/>
        </w:rPr>
        <w:t>O participante que se enquadrar no PLANO MISTO 001 com base na presentenorma e vier a perder a condição de participante da CELOS, após a cessaçãodo vínculo empregatício com a Patrocinadora, a seu critério, terá direito a:</w:t>
      </w:r>
    </w:p>
    <w:p w:rsidR="00D43F61" w:rsidRPr="001F4874" w:rsidRDefault="00D43F61">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rPr>
        <w:t xml:space="preserve">1. Ao resgate previsto no Artigo </w:t>
      </w:r>
      <w:r w:rsidR="0094706A" w:rsidRPr="001F4874">
        <w:rPr>
          <w:rFonts w:ascii="Arial" w:hAnsi="Arial" w:cs="Arial"/>
        </w:rPr>
        <w:t xml:space="preserve">32 </w:t>
      </w:r>
      <w:r w:rsidRPr="001F4874">
        <w:rPr>
          <w:rFonts w:ascii="Arial" w:hAnsi="Arial" w:cs="Arial"/>
        </w:rPr>
        <w:t>do Regulamento do PLANO MISTO 001; e</w:t>
      </w:r>
    </w:p>
    <w:p w:rsidR="00D43F61" w:rsidRPr="001F4874" w:rsidRDefault="00D43F61">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rPr>
          <w:rFonts w:ascii="Arial" w:hAnsi="Arial" w:cs="Arial"/>
        </w:rPr>
      </w:pPr>
      <w:r w:rsidRPr="001F4874">
        <w:rPr>
          <w:rFonts w:ascii="Arial" w:hAnsi="Arial" w:cs="Arial"/>
        </w:rPr>
        <w:t xml:space="preserve">2. Aos Benefícios Saldados de 1996 e de 2000, quando completarem ascondições estipuladas no Regulamento do Plano Misto 001, ou aRestituição das Contribuições vertidas até a data da migração, calculadasnaquela data na forma prevista no artigo </w:t>
      </w:r>
      <w:r w:rsidR="0094706A" w:rsidRPr="001F4874">
        <w:rPr>
          <w:rFonts w:ascii="Arial" w:hAnsi="Arial" w:cs="Arial"/>
        </w:rPr>
        <w:t xml:space="preserve">30 </w:t>
      </w:r>
      <w:r w:rsidRPr="001F4874">
        <w:rPr>
          <w:rFonts w:ascii="Arial" w:hAnsi="Arial" w:cs="Arial"/>
        </w:rPr>
        <w:t>do Regulamento do PlanoTransitório de Benefícios da CELOS.</w:t>
      </w:r>
    </w:p>
    <w:p w:rsidR="00D43F61" w:rsidRPr="001F4874" w:rsidRDefault="00D43F61">
      <w:pPr>
        <w:autoSpaceDE w:val="0"/>
        <w:autoSpaceDN w:val="0"/>
        <w:adjustRightInd w:val="0"/>
        <w:ind w:left="1134" w:hanging="1134"/>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6</w:t>
      </w:r>
      <w:r w:rsidRPr="001F4874">
        <w:rPr>
          <w:rFonts w:ascii="Harrington" w:hAnsi="Harrington" w:cs="Arial"/>
          <w:b/>
          <w:bCs/>
          <w:szCs w:val="16"/>
          <w:vertAlign w:val="superscript"/>
        </w:rPr>
        <w:t>º</w:t>
      </w:r>
      <w:r w:rsidR="00D43F61" w:rsidRPr="001F4874">
        <w:rPr>
          <w:rFonts w:ascii="Arial" w:hAnsi="Arial" w:cs="Arial"/>
          <w:b/>
          <w:bCs/>
        </w:rPr>
        <w:tab/>
      </w:r>
      <w:r w:rsidRPr="001F4874">
        <w:rPr>
          <w:rFonts w:ascii="Arial" w:hAnsi="Arial" w:cs="Arial"/>
        </w:rPr>
        <w:t>Ao ser enquadrado no PLANO MISTO 001, com base na presente norma, cadaparticipante receberá notificação informando o valor do Benefício Saldado dasParcelas do Grupo A, bem como ratificando o valor do Benefício Saldado dasParcelas do Grupo B.</w:t>
      </w:r>
    </w:p>
    <w:p w:rsidR="00D43F61" w:rsidRPr="001F4874" w:rsidRDefault="00D43F61">
      <w:pPr>
        <w:autoSpaceDE w:val="0"/>
        <w:autoSpaceDN w:val="0"/>
        <w:adjustRightInd w:val="0"/>
        <w:rPr>
          <w:rFonts w:ascii="Arial" w:hAnsi="Arial" w:cs="Arial"/>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7</w:t>
      </w:r>
      <w:r w:rsidRPr="001F4874">
        <w:rPr>
          <w:rFonts w:ascii="Harrington" w:hAnsi="Harrington" w:cs="Arial"/>
          <w:b/>
          <w:bCs/>
          <w:szCs w:val="16"/>
          <w:vertAlign w:val="superscript"/>
        </w:rPr>
        <w:t>º</w:t>
      </w:r>
      <w:r w:rsidR="00D43F61" w:rsidRPr="001F4874">
        <w:rPr>
          <w:rFonts w:ascii="Arial" w:hAnsi="Arial" w:cs="Arial"/>
          <w:b/>
          <w:bCs/>
        </w:rPr>
        <w:tab/>
      </w:r>
      <w:r w:rsidRPr="001F4874">
        <w:rPr>
          <w:rFonts w:ascii="Arial" w:hAnsi="Arial" w:cs="Arial"/>
        </w:rPr>
        <w:t>As Contribuições dos participantes do PLANO TRANSITÓRIO, que setransferirem para o Plano Misto, a partir de 1º de março de 2000, observarãoos critérios e tabelas previstos no PLANO MISTO 001.</w:t>
      </w:r>
    </w:p>
    <w:p w:rsidR="00D43F61" w:rsidRPr="001F4874" w:rsidRDefault="00D43F61">
      <w:pPr>
        <w:autoSpaceDE w:val="0"/>
        <w:autoSpaceDN w:val="0"/>
        <w:adjustRightInd w:val="0"/>
        <w:ind w:left="1134" w:hanging="1134"/>
        <w:rPr>
          <w:rFonts w:ascii="Arial" w:hAnsi="Arial" w:cs="Arial"/>
          <w:bCs/>
        </w:rPr>
      </w:pPr>
    </w:p>
    <w:p w:rsidR="00511AF9" w:rsidRPr="001F4874" w:rsidRDefault="00511AF9">
      <w:pPr>
        <w:autoSpaceDE w:val="0"/>
        <w:autoSpaceDN w:val="0"/>
        <w:adjustRightInd w:val="0"/>
        <w:ind w:left="1134" w:hanging="1134"/>
        <w:rPr>
          <w:rFonts w:ascii="Arial" w:hAnsi="Arial" w:cs="Arial"/>
        </w:rPr>
      </w:pPr>
      <w:r w:rsidRPr="001F4874">
        <w:rPr>
          <w:rFonts w:ascii="Arial" w:hAnsi="Arial" w:cs="Arial"/>
          <w:b/>
          <w:bCs/>
        </w:rPr>
        <w:t>Art. 8</w:t>
      </w:r>
      <w:r w:rsidRPr="001F4874">
        <w:rPr>
          <w:rFonts w:ascii="Harrington" w:hAnsi="Harrington" w:cs="Arial"/>
          <w:b/>
          <w:bCs/>
          <w:szCs w:val="16"/>
          <w:vertAlign w:val="superscript"/>
        </w:rPr>
        <w:t>º</w:t>
      </w:r>
      <w:r w:rsidR="00D43F61" w:rsidRPr="001F4874">
        <w:rPr>
          <w:rFonts w:ascii="Arial" w:hAnsi="Arial" w:cs="Arial"/>
          <w:b/>
          <w:bCs/>
        </w:rPr>
        <w:tab/>
      </w:r>
      <w:r w:rsidRPr="001F4874">
        <w:rPr>
          <w:rFonts w:ascii="Arial" w:hAnsi="Arial" w:cs="Arial"/>
        </w:rPr>
        <w:t>É facultado, mediante declaração expressa no Termo de Opção eTransferência para o Plano Misto, a manutenção do teto do Salário Real deContribuição, limitado em 3 (três) vezes o Valor Piso de Cálculo de Benefíciosda CELOS – VPC, para o participante que desejar mantê-lo no referido teto.</w:t>
      </w:r>
    </w:p>
    <w:p w:rsidR="00D43F61" w:rsidRPr="001F4874" w:rsidRDefault="00D43F61">
      <w:pPr>
        <w:autoSpaceDE w:val="0"/>
        <w:autoSpaceDN w:val="0"/>
        <w:adjustRightInd w:val="0"/>
        <w:rPr>
          <w:rFonts w:ascii="Arial" w:hAnsi="Arial" w:cs="Arial"/>
        </w:rPr>
      </w:pPr>
    </w:p>
    <w:p w:rsidR="00511AF9" w:rsidRPr="001F4874" w:rsidRDefault="00442923">
      <w:pPr>
        <w:autoSpaceDE w:val="0"/>
        <w:autoSpaceDN w:val="0"/>
        <w:adjustRightInd w:val="0"/>
        <w:ind w:left="1134" w:hanging="1134"/>
        <w:rPr>
          <w:rFonts w:ascii="Arial" w:hAnsi="Arial" w:cs="Arial"/>
        </w:rPr>
      </w:pPr>
      <w:r w:rsidRPr="001F4874">
        <w:rPr>
          <w:rFonts w:ascii="Arial" w:hAnsi="Arial" w:cs="Arial"/>
          <w:b/>
          <w:bCs/>
        </w:rPr>
        <w:t>Art. 9</w:t>
      </w:r>
      <w:r w:rsidRPr="001F4874">
        <w:rPr>
          <w:rFonts w:ascii="Harrington" w:hAnsi="Harrington" w:cs="Arial"/>
          <w:b/>
          <w:bCs/>
          <w:szCs w:val="16"/>
          <w:vertAlign w:val="superscript"/>
        </w:rPr>
        <w:t>º</w:t>
      </w:r>
      <w:r w:rsidR="00D43F61" w:rsidRPr="001F4874">
        <w:rPr>
          <w:rFonts w:ascii="Arial" w:hAnsi="Arial" w:cs="Arial"/>
          <w:b/>
          <w:bCs/>
        </w:rPr>
        <w:tab/>
      </w:r>
      <w:r w:rsidR="00511AF9" w:rsidRPr="001F4874">
        <w:rPr>
          <w:rFonts w:ascii="Arial" w:hAnsi="Arial" w:cs="Arial"/>
        </w:rPr>
        <w:t>A presente norma entrará em vigor nesta data, com efeito retroativo a 01 demarço de 2000.</w:t>
      </w:r>
    </w:p>
    <w:p w:rsidR="00511AF9" w:rsidRPr="001F4874" w:rsidRDefault="00511AF9">
      <w:pPr>
        <w:jc w:val="center"/>
        <w:rPr>
          <w:rFonts w:ascii="Arial" w:hAnsi="Arial" w:cs="Arial"/>
        </w:rPr>
      </w:pPr>
      <w:r w:rsidRPr="001F4874">
        <w:rPr>
          <w:rFonts w:ascii="Arial" w:hAnsi="Arial" w:cs="Arial"/>
        </w:rPr>
        <w:t>-0-0-0-0-0-0-0-0-0-0-</w:t>
      </w:r>
    </w:p>
    <w:p w:rsidR="00C35729" w:rsidRPr="001F4874" w:rsidRDefault="00C35729">
      <w:pPr>
        <w:tabs>
          <w:tab w:val="left" w:pos="851"/>
          <w:tab w:val="left" w:pos="2127"/>
        </w:tabs>
        <w:ind w:left="851" w:hanging="851"/>
        <w:rPr>
          <w:rFonts w:ascii="Arial" w:hAnsi="Arial" w:cs="Arial"/>
          <w:szCs w:val="24"/>
        </w:rPr>
      </w:pPr>
    </w:p>
    <w:sectPr w:rsidR="00C35729" w:rsidRPr="001F4874" w:rsidSect="00647D51">
      <w:headerReference w:type="default" r:id="rId13"/>
      <w:footerReference w:type="even" r:id="rId14"/>
      <w:footerReference w:type="default" r:id="rId15"/>
      <w:pgSz w:w="11907" w:h="16840" w:code="9"/>
      <w:pgMar w:top="907" w:right="1418" w:bottom="1418" w:left="1418" w:header="964"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A61" w:rsidRDefault="006D7A61">
      <w:r>
        <w:separator/>
      </w:r>
    </w:p>
  </w:endnote>
  <w:endnote w:type="continuationSeparator" w:id="1">
    <w:p w:rsidR="006D7A61" w:rsidRDefault="006D7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ughedge">
    <w:altName w:val="Tahoma"/>
    <w:charset w:val="00"/>
    <w:family w:val="swiss"/>
    <w:pitch w:val="variable"/>
    <w:sig w:usb0="00000003" w:usb1="00000000" w:usb2="00000000" w:usb3="00000000" w:csb0="00000001" w:csb1="00000000"/>
  </w:font>
  <w:font w:name="Clarendon Condensed">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Harrington">
    <w:panose1 w:val="04040505050A0202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F9" w:rsidRDefault="00B2411E">
    <w:pPr>
      <w:pStyle w:val="Rodap"/>
      <w:framePr w:wrap="around" w:vAnchor="text" w:hAnchor="margin" w:xAlign="right" w:y="1"/>
      <w:rPr>
        <w:rStyle w:val="Nmerodepgina"/>
      </w:rPr>
    </w:pPr>
    <w:r>
      <w:rPr>
        <w:rStyle w:val="Nmerodepgina"/>
      </w:rPr>
      <w:fldChar w:fldCharType="begin"/>
    </w:r>
    <w:r w:rsidR="00AF36F9">
      <w:rPr>
        <w:rStyle w:val="Nmerodepgina"/>
      </w:rPr>
      <w:instrText xml:space="preserve">PAGE  </w:instrText>
    </w:r>
    <w:r>
      <w:rPr>
        <w:rStyle w:val="Nmerodepgina"/>
      </w:rPr>
      <w:fldChar w:fldCharType="end"/>
    </w:r>
  </w:p>
  <w:p w:rsidR="00AF36F9" w:rsidRDefault="00AF36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F9" w:rsidRDefault="00B2411E">
    <w:pPr>
      <w:pStyle w:val="Rodap"/>
      <w:framePr w:wrap="around" w:vAnchor="text" w:hAnchor="margin" w:xAlign="right" w:y="1"/>
      <w:rPr>
        <w:rStyle w:val="Nmerodepgina"/>
      </w:rPr>
    </w:pPr>
    <w:r>
      <w:rPr>
        <w:rStyle w:val="Nmerodepgina"/>
      </w:rPr>
      <w:fldChar w:fldCharType="begin"/>
    </w:r>
    <w:r w:rsidR="00AF36F9">
      <w:rPr>
        <w:rStyle w:val="Nmerodepgina"/>
      </w:rPr>
      <w:instrText xml:space="preserve">PAGE  </w:instrText>
    </w:r>
    <w:r>
      <w:rPr>
        <w:rStyle w:val="Nmerodepgina"/>
      </w:rPr>
      <w:fldChar w:fldCharType="separate"/>
    </w:r>
    <w:r w:rsidR="00BD2207">
      <w:rPr>
        <w:rStyle w:val="Nmerodepgina"/>
        <w:noProof/>
      </w:rPr>
      <w:t>49</w:t>
    </w:r>
    <w:r>
      <w:rPr>
        <w:rStyle w:val="Nmerodepgina"/>
      </w:rPr>
      <w:fldChar w:fldCharType="end"/>
    </w:r>
  </w:p>
  <w:p w:rsidR="00AF36F9" w:rsidRDefault="00AF36F9">
    <w:pPr>
      <w:pStyle w:val="Rodap"/>
      <w:ind w:right="360"/>
      <w:jc w:val="center"/>
    </w:pPr>
  </w:p>
  <w:p w:rsidR="00AF36F9" w:rsidRDefault="00AF36F9">
    <w:pPr>
      <w:pStyle w:val="Rodap"/>
      <w:ind w:right="360"/>
      <w:jc w:val="center"/>
    </w:pPr>
  </w:p>
  <w:p w:rsidR="00AF36F9" w:rsidRDefault="00AF36F9">
    <w:pPr>
      <w:pStyle w:val="Rodap"/>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A61" w:rsidRDefault="006D7A61">
      <w:r>
        <w:separator/>
      </w:r>
    </w:p>
  </w:footnote>
  <w:footnote w:type="continuationSeparator" w:id="1">
    <w:p w:rsidR="006D7A61" w:rsidRDefault="006D7A61">
      <w:r>
        <w:continuationSeparator/>
      </w:r>
    </w:p>
  </w:footnote>
  <w:footnote w:id="2">
    <w:p w:rsidR="00AF36F9" w:rsidRPr="00D31AB0" w:rsidRDefault="00AF36F9">
      <w:pPr>
        <w:pStyle w:val="Textodenotaderodap"/>
        <w:rPr>
          <w:color w:val="FF0000"/>
        </w:rPr>
      </w:pPr>
      <w:r w:rsidRPr="00D31AB0">
        <w:rPr>
          <w:rStyle w:val="Refdenotaderodap"/>
          <w:color w:val="FF0000"/>
        </w:rPr>
        <w:footnoteRef/>
      </w:r>
      <w:r w:rsidRPr="00D31AB0">
        <w:rPr>
          <w:color w:val="FF0000"/>
        </w:rPr>
        <w:t xml:space="preserve"> Nomenclaturas definidas pela Resolução MPS/CGPC nº 16/2005.</w:t>
      </w:r>
    </w:p>
  </w:footnote>
  <w:footnote w:id="3">
    <w:p w:rsidR="00AF36F9" w:rsidRPr="00972BB6" w:rsidRDefault="00AF36F9">
      <w:pPr>
        <w:pStyle w:val="Textodenotaderodap"/>
        <w:rPr>
          <w:color w:val="FF0000"/>
        </w:rPr>
      </w:pPr>
      <w:r w:rsidRPr="00D31AB0">
        <w:rPr>
          <w:rStyle w:val="Refdenotaderodap"/>
          <w:color w:val="FF0000"/>
        </w:rPr>
        <w:footnoteRef/>
      </w:r>
      <w:r w:rsidRPr="00D31AB0">
        <w:rPr>
          <w:color w:val="FF0000"/>
        </w:rPr>
        <w:t xml:space="preserve"> Acordo Coletivo de Trabalho 2016/2017 firmado em 11 de outubro de 2016.</w:t>
      </w:r>
    </w:p>
  </w:footnote>
  <w:footnote w:id="4">
    <w:p w:rsidR="00AF36F9" w:rsidRDefault="00AF36F9">
      <w:pPr>
        <w:pStyle w:val="Textodenotaderodap"/>
      </w:pPr>
      <w:r w:rsidRPr="00D31AB0">
        <w:rPr>
          <w:rStyle w:val="Refdenotaderodap"/>
          <w:color w:val="FF0000"/>
        </w:rPr>
        <w:footnoteRef/>
      </w:r>
      <w:r w:rsidRPr="00D31AB0">
        <w:rPr>
          <w:color w:val="FF0000"/>
        </w:rPr>
        <w:t xml:space="preserve"> Redação Anterior: “O BDA será pago na forma de renda mensal e vitalícia.”. Motivo da Exclusão: Inserção, no artigo 57 da alternativa do Participante Ativo converter o seu saldo CIAP num benefício decorrente de um percentual deste saldo, limitado a existência de saldo na CIAP, logo este benefício poderá não ser mais vitalício. Contudo a possibilidade da manutenção de um benefício vitalício foi garantida no item I do artigo 57 e ratificada no § </w:t>
      </w:r>
      <w:r>
        <w:rPr>
          <w:color w:val="FF0000"/>
        </w:rPr>
        <w:t>4</w:t>
      </w:r>
      <w:r w:rsidRPr="00D31AB0">
        <w:rPr>
          <w:color w:val="FF0000"/>
        </w:rPr>
        <w:t>º desse artigo.</w:t>
      </w:r>
    </w:p>
  </w:footnote>
  <w:footnote w:id="5">
    <w:p w:rsidR="00AF36F9" w:rsidRDefault="00AF36F9">
      <w:pPr>
        <w:pStyle w:val="Textodenotaderodap"/>
      </w:pPr>
      <w:r>
        <w:rPr>
          <w:rStyle w:val="Refdenotaderodap"/>
        </w:rPr>
        <w:footnoteRef/>
      </w:r>
      <w:r>
        <w:t xml:space="preserve"> Redação Anterior: “</w:t>
      </w:r>
      <w:r w:rsidRPr="00B72A02">
        <w:rPr>
          <w:i/>
        </w:rPr>
        <w:t>Art.76.</w:t>
      </w:r>
      <w:r w:rsidRPr="00B72A02">
        <w:rPr>
          <w:i/>
        </w:rPr>
        <w:tab/>
        <w:t>FUNDO COMUM PREVIDENCIÁRIO – FCP: constituir-se-á das contribuições específicas para benefício de risco, da reversão de recursos, saldos não comprometidos, superávit e outras dotações, sendo destinado a lastrear todos os compromissos do plano não lastreados pelos recursos garantidores da CIAP.</w:t>
      </w:r>
      <w:r>
        <w:t xml:space="preserve">” </w:t>
      </w:r>
      <w:r w:rsidRPr="00614366">
        <w:t>Motivo da exclusão: o Plano Misto deixou de contar com este Fundo</w:t>
      </w:r>
      <w:r>
        <w:t xml:space="preserve"> quando da alteração, pela PREVIC, do Plano de Contas contábeis.</w:t>
      </w:r>
    </w:p>
  </w:footnote>
  <w:footnote w:id="6">
    <w:p w:rsidR="00AF36F9" w:rsidRDefault="00AF36F9">
      <w:pPr>
        <w:pStyle w:val="Textodenotaderodap"/>
      </w:pPr>
      <w:r>
        <w:rPr>
          <w:rStyle w:val="Refdenotaderodap"/>
        </w:rPr>
        <w:footnoteRef/>
      </w:r>
      <w:r>
        <w:t xml:space="preserve"> Redação Anterior: “</w:t>
      </w:r>
      <w:r w:rsidRPr="00970C27">
        <w:rPr>
          <w:i/>
        </w:rPr>
        <w:t>As Despesas Administrativas serão custeadas aplicando-se a Taxa de Administração sobre o valor da Contribuição Normal.</w:t>
      </w:r>
      <w:r>
        <w:t>”. Motivo da Exclusão: Alteração, em 2014, da metodologia de custeio do Plano, com a criação de uma Seção específica para tratar do custeio administrativo.</w:t>
      </w:r>
    </w:p>
  </w:footnote>
  <w:footnote w:id="7">
    <w:p w:rsidR="00AF36F9" w:rsidRDefault="00AF36F9">
      <w:pPr>
        <w:pStyle w:val="Textodenotaderodap"/>
      </w:pPr>
      <w:r>
        <w:rPr>
          <w:rStyle w:val="Refdenotaderodap"/>
        </w:rPr>
        <w:footnoteRef/>
      </w:r>
      <w:r>
        <w:t xml:space="preserve"> Redação Anterior: “</w:t>
      </w:r>
      <w:r w:rsidRPr="00970C27">
        <w:rPr>
          <w:i/>
        </w:rPr>
        <w:t>Da Contribuição Normal depositada na CIAP, Subconta Participante, será deduzida a parte referente ao custeio das Despesas Administrativas.</w:t>
      </w:r>
      <w:r>
        <w:t>” Motivo da Exclusão: Alteração, em 2014, da metodologia de custeio do Plano, com a criação de uma Seção específica para tratar do custeio administrativo.</w:t>
      </w:r>
    </w:p>
  </w:footnote>
  <w:footnote w:id="8">
    <w:p w:rsidR="00AF36F9" w:rsidRDefault="00AF36F9">
      <w:pPr>
        <w:pStyle w:val="Textodenotaderodap"/>
      </w:pPr>
      <w:r>
        <w:rPr>
          <w:rStyle w:val="Refdenotaderodap"/>
        </w:rPr>
        <w:footnoteRef/>
      </w:r>
      <w:r>
        <w:t xml:space="preserve"> Redação Anterior: “</w:t>
      </w:r>
      <w:r w:rsidRPr="0051730D">
        <w:rPr>
          <w:i/>
        </w:rPr>
        <w:t>As Despesas Administrativas serão custeadas aplicando-se a Taxa de Administração sobre o valor de uma contribuição previdenciária hipotética, que será apurada com a aplicação das taxas contidas na Tabela do Anexo I deste regulamento sobre o SRC.</w:t>
      </w:r>
      <w:r>
        <w:t>”. Motivo da Exclusão: Alteração, em 2014, da metodologia de custeio do Plano, com a criação de uma Seção específica para tratar do custeio administrativo.</w:t>
      </w:r>
    </w:p>
  </w:footnote>
  <w:footnote w:id="9">
    <w:p w:rsidR="00AF36F9" w:rsidRDefault="00AF36F9">
      <w:pPr>
        <w:pStyle w:val="Textodenotaderodap"/>
      </w:pPr>
      <w:r>
        <w:rPr>
          <w:rStyle w:val="Refdenotaderodap"/>
        </w:rPr>
        <w:footnoteRef/>
      </w:r>
      <w:r>
        <w:t xml:space="preserve"> Redação Anterior: “</w:t>
      </w:r>
      <w:r w:rsidRPr="0051730D">
        <w:rPr>
          <w:i/>
        </w:rPr>
        <w:t>O custeio previsto na alínea “b” deste artigo não se aplica ao Participante Assistido que entrou em gozo de benefício de Pensão por Morte até 15/03/2000.</w:t>
      </w:r>
      <w:r>
        <w:t>”</w:t>
      </w:r>
      <w:r w:rsidRPr="00EC185C">
        <w:t>.</w:t>
      </w:r>
      <w:r>
        <w:t xml:space="preserve"> Motivo da Exclusão: Alteração, em 2014, da metodologia de custeio do Plano, com a criação de uma Seção específica para tratar do custeio administrativo. Este parágrafo foi transferido para seção do custeio administrativo, §3º do artigo 85-A.</w:t>
      </w:r>
    </w:p>
  </w:footnote>
  <w:footnote w:id="10">
    <w:p w:rsidR="00AF36F9" w:rsidRDefault="00AF36F9">
      <w:pPr>
        <w:pStyle w:val="Textodenotaderodap"/>
      </w:pPr>
      <w:r>
        <w:rPr>
          <w:rStyle w:val="Refdenotaderodap"/>
        </w:rPr>
        <w:footnoteRef/>
      </w:r>
      <w:r>
        <w:t xml:space="preserve"> Redação Anterior: “</w:t>
      </w:r>
      <w:r w:rsidRPr="0051730D">
        <w:rPr>
          <w:i/>
        </w:rPr>
        <w:t>A contribuição para o custeio das Despesas Administrativas é igual àquela efetuada pelo Participante Ativo.</w:t>
      </w:r>
      <w:r>
        <w:t>”. Motivo da Exclusão: Alteração, em 2014, da metodologia de custeio do Plano, com a criação de uma Seção específica para tratar do custeio administrativo.</w:t>
      </w:r>
    </w:p>
  </w:footnote>
  <w:footnote w:id="11">
    <w:p w:rsidR="00AF36F9" w:rsidRDefault="00AF36F9">
      <w:pPr>
        <w:pStyle w:val="Textodenotaderodap"/>
      </w:pPr>
      <w:r>
        <w:rPr>
          <w:rStyle w:val="Refdenotaderodap"/>
        </w:rPr>
        <w:footnoteRef/>
      </w:r>
      <w:r>
        <w:t xml:space="preserve"> Redação Anterior: “</w:t>
      </w:r>
      <w:r w:rsidRPr="0051730D">
        <w:rPr>
          <w:i/>
        </w:rPr>
        <w:t>A Tabela do Anexo I será fixada, a cada ano, pelo Conselho Deliberativo, por proposta da Diretoria-Executiva da CELOS, devidamente fundamentada em bases atuariais.</w:t>
      </w:r>
      <w:r>
        <w:t xml:space="preserve">”. Motivo da Exclusão: Alteração, em 2014, da metodologia de custeio do Plano, </w:t>
      </w:r>
      <w:r w:rsidRPr="007F073C">
        <w:t xml:space="preserve">a tabela </w:t>
      </w:r>
      <w:r>
        <w:t xml:space="preserve">contributiva </w:t>
      </w:r>
      <w:r w:rsidRPr="007F073C">
        <w:t xml:space="preserve">servirá apenas para apuração da contribuição do Participante Assistido que tenha direito a um dos Benefícios Saldados </w:t>
      </w:r>
      <w:r>
        <w:t xml:space="preserve">ou ao Benefício Básico </w:t>
      </w:r>
      <w:r w:rsidRPr="007F073C">
        <w:t xml:space="preserve">previstos neste regulamento. Não sendo a tabela alterada, pois os referidos benefícios são decorrentes </w:t>
      </w:r>
      <w:r>
        <w:t>de direito acumulado n</w:t>
      </w:r>
      <w:r w:rsidRPr="007F073C">
        <w:t>o Plano Transitório.</w:t>
      </w:r>
    </w:p>
  </w:footnote>
  <w:footnote w:id="12">
    <w:p w:rsidR="00AF36F9" w:rsidRDefault="00AF36F9" w:rsidP="006D05C2">
      <w:pPr>
        <w:pStyle w:val="Textodenotaderodap"/>
      </w:pPr>
      <w:r>
        <w:rPr>
          <w:rStyle w:val="Refdenotaderodap"/>
        </w:rPr>
        <w:footnoteRef/>
      </w:r>
      <w:r w:rsidRPr="007953DE">
        <w:t>Redação Anterior: “</w:t>
      </w:r>
      <w:r w:rsidRPr="006D05C2">
        <w:rPr>
          <w:i/>
        </w:rPr>
        <w:t>A aplicação da Tábua de Mortalidade Geral AT83 prevista na Tabela 1A do Anexo I deste Regulamento, terá vigência a partir do dia 01 de janeiro de 2008.</w:t>
      </w:r>
      <w:r w:rsidRPr="007953DE">
        <w:t>”. Motivo da Exclusão:</w:t>
      </w:r>
      <w:r>
        <w:t xml:space="preserve"> A vigência das hipóteses e premissas atuariais são definidas pelo Conselho Deliberativo e constam das Demonstrações Atuarias - DA, não sendo matéria relativa ao regulamento do Plano. Retirado quando da versão 12 do regulamento, aprovada em </w:t>
      </w:r>
      <w:r w:rsidRPr="006D05C2">
        <w:t>201</w:t>
      </w:r>
      <w:r>
        <w:t>4.</w:t>
      </w:r>
      <w:r w:rsidRPr="007953DE">
        <w:t xml:space="preserve"> Alteração, em </w:t>
      </w:r>
      <w:r>
        <w:t>18/02/2014</w:t>
      </w:r>
      <w:r w:rsidRPr="007953DE">
        <w:t>, da metodologia de custeio do Plano, com a extinção da tabela contributiva.</w:t>
      </w:r>
    </w:p>
    <w:p w:rsidR="00AF36F9" w:rsidRDefault="00AF36F9" w:rsidP="006D05C2">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F9" w:rsidRDefault="00AF36F9" w:rsidP="001100CE">
    <w:pPr>
      <w:pStyle w:val="Cabealho"/>
    </w:pPr>
    <w:r>
      <w:tab/>
    </w:r>
    <w:r>
      <w:tab/>
    </w:r>
    <w:r>
      <w:rPr>
        <w:noProof/>
      </w:rPr>
      <w:drawing>
        <wp:inline distT="0" distB="0" distL="0" distR="0">
          <wp:extent cx="819150" cy="914400"/>
          <wp:effectExtent l="0" t="0" r="0" b="0"/>
          <wp:docPr id="1" name="Imagem 1" descr="logo_ci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inz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914400"/>
                  </a:xfrm>
                  <a:prstGeom prst="rect">
                    <a:avLst/>
                  </a:prstGeom>
                  <a:noFill/>
                  <a:ln>
                    <a:noFill/>
                  </a:ln>
                </pic:spPr>
              </pic:pic>
            </a:graphicData>
          </a:graphic>
        </wp:inline>
      </w:drawing>
    </w:r>
  </w:p>
  <w:p w:rsidR="00AF36F9" w:rsidRPr="001100CE" w:rsidRDefault="00AF36F9" w:rsidP="001100C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CB9"/>
    <w:multiLevelType w:val="hybridMultilevel"/>
    <w:tmpl w:val="1E62F298"/>
    <w:lvl w:ilvl="0" w:tplc="31141FCC">
      <w:start w:val="1"/>
      <w:numFmt w:val="upperRoman"/>
      <w:lvlText w:val="%1."/>
      <w:lvlJc w:val="right"/>
      <w:pPr>
        <w:tabs>
          <w:tab w:val="num" w:pos="720"/>
        </w:tabs>
        <w:ind w:left="720" w:hanging="180"/>
      </w:pPr>
    </w:lvl>
    <w:lvl w:ilvl="1" w:tplc="605875E4">
      <w:start w:val="1"/>
      <w:numFmt w:val="lowerLetter"/>
      <w:lvlText w:val="%2."/>
      <w:lvlJc w:val="left"/>
      <w:pPr>
        <w:tabs>
          <w:tab w:val="num" w:pos="1440"/>
        </w:tabs>
        <w:ind w:left="1440" w:hanging="360"/>
      </w:pPr>
    </w:lvl>
    <w:lvl w:ilvl="2" w:tplc="1AC8EEBC" w:tentative="1">
      <w:start w:val="1"/>
      <w:numFmt w:val="lowerRoman"/>
      <w:lvlText w:val="%3."/>
      <w:lvlJc w:val="right"/>
      <w:pPr>
        <w:tabs>
          <w:tab w:val="num" w:pos="2160"/>
        </w:tabs>
        <w:ind w:left="2160" w:hanging="180"/>
      </w:pPr>
    </w:lvl>
    <w:lvl w:ilvl="3" w:tplc="6B5C49BE" w:tentative="1">
      <w:start w:val="1"/>
      <w:numFmt w:val="decimal"/>
      <w:lvlText w:val="%4."/>
      <w:lvlJc w:val="left"/>
      <w:pPr>
        <w:tabs>
          <w:tab w:val="num" w:pos="2880"/>
        </w:tabs>
        <w:ind w:left="2880" w:hanging="360"/>
      </w:pPr>
    </w:lvl>
    <w:lvl w:ilvl="4" w:tplc="51208D78" w:tentative="1">
      <w:start w:val="1"/>
      <w:numFmt w:val="lowerLetter"/>
      <w:lvlText w:val="%5."/>
      <w:lvlJc w:val="left"/>
      <w:pPr>
        <w:tabs>
          <w:tab w:val="num" w:pos="3600"/>
        </w:tabs>
        <w:ind w:left="3600" w:hanging="360"/>
      </w:pPr>
    </w:lvl>
    <w:lvl w:ilvl="5" w:tplc="9CAE644E" w:tentative="1">
      <w:start w:val="1"/>
      <w:numFmt w:val="lowerRoman"/>
      <w:lvlText w:val="%6."/>
      <w:lvlJc w:val="right"/>
      <w:pPr>
        <w:tabs>
          <w:tab w:val="num" w:pos="4320"/>
        </w:tabs>
        <w:ind w:left="4320" w:hanging="180"/>
      </w:pPr>
    </w:lvl>
    <w:lvl w:ilvl="6" w:tplc="66648622" w:tentative="1">
      <w:start w:val="1"/>
      <w:numFmt w:val="decimal"/>
      <w:lvlText w:val="%7."/>
      <w:lvlJc w:val="left"/>
      <w:pPr>
        <w:tabs>
          <w:tab w:val="num" w:pos="5040"/>
        </w:tabs>
        <w:ind w:left="5040" w:hanging="360"/>
      </w:pPr>
    </w:lvl>
    <w:lvl w:ilvl="7" w:tplc="33B4CCB6" w:tentative="1">
      <w:start w:val="1"/>
      <w:numFmt w:val="lowerLetter"/>
      <w:lvlText w:val="%8."/>
      <w:lvlJc w:val="left"/>
      <w:pPr>
        <w:tabs>
          <w:tab w:val="num" w:pos="5760"/>
        </w:tabs>
        <w:ind w:left="5760" w:hanging="360"/>
      </w:pPr>
    </w:lvl>
    <w:lvl w:ilvl="8" w:tplc="1E66A76A" w:tentative="1">
      <w:start w:val="1"/>
      <w:numFmt w:val="lowerRoman"/>
      <w:lvlText w:val="%9."/>
      <w:lvlJc w:val="right"/>
      <w:pPr>
        <w:tabs>
          <w:tab w:val="num" w:pos="6480"/>
        </w:tabs>
        <w:ind w:left="6480" w:hanging="180"/>
      </w:pPr>
    </w:lvl>
  </w:abstractNum>
  <w:abstractNum w:abstractNumId="1">
    <w:nsid w:val="07C240F9"/>
    <w:multiLevelType w:val="singleLevel"/>
    <w:tmpl w:val="04160013"/>
    <w:lvl w:ilvl="0">
      <w:start w:val="1"/>
      <w:numFmt w:val="upperRoman"/>
      <w:lvlText w:val="%1."/>
      <w:lvlJc w:val="left"/>
      <w:pPr>
        <w:tabs>
          <w:tab w:val="num" w:pos="720"/>
        </w:tabs>
        <w:ind w:left="720" w:hanging="720"/>
      </w:pPr>
    </w:lvl>
  </w:abstractNum>
  <w:abstractNum w:abstractNumId="2">
    <w:nsid w:val="0A7B306B"/>
    <w:multiLevelType w:val="hybridMultilevel"/>
    <w:tmpl w:val="CFAC8FC8"/>
    <w:lvl w:ilvl="0" w:tplc="48F65A1C">
      <w:start w:val="1"/>
      <w:numFmt w:val="lowerLetter"/>
      <w:lvlText w:val="%1)"/>
      <w:lvlJc w:val="left"/>
      <w:pPr>
        <w:tabs>
          <w:tab w:val="num" w:pos="2061"/>
        </w:tabs>
        <w:ind w:left="2061" w:hanging="360"/>
      </w:pPr>
      <w:rPr>
        <w:rFonts w:hint="default"/>
      </w:rPr>
    </w:lvl>
    <w:lvl w:ilvl="1" w:tplc="6B286EE6" w:tentative="1">
      <w:start w:val="1"/>
      <w:numFmt w:val="lowerLetter"/>
      <w:lvlText w:val="%2."/>
      <w:lvlJc w:val="left"/>
      <w:pPr>
        <w:tabs>
          <w:tab w:val="num" w:pos="2781"/>
        </w:tabs>
        <w:ind w:left="2781" w:hanging="360"/>
      </w:pPr>
    </w:lvl>
    <w:lvl w:ilvl="2" w:tplc="D9C05C5E" w:tentative="1">
      <w:start w:val="1"/>
      <w:numFmt w:val="lowerRoman"/>
      <w:lvlText w:val="%3."/>
      <w:lvlJc w:val="right"/>
      <w:pPr>
        <w:tabs>
          <w:tab w:val="num" w:pos="3501"/>
        </w:tabs>
        <w:ind w:left="3501" w:hanging="180"/>
      </w:pPr>
    </w:lvl>
    <w:lvl w:ilvl="3" w:tplc="F63629E8" w:tentative="1">
      <w:start w:val="1"/>
      <w:numFmt w:val="decimal"/>
      <w:lvlText w:val="%4."/>
      <w:lvlJc w:val="left"/>
      <w:pPr>
        <w:tabs>
          <w:tab w:val="num" w:pos="4221"/>
        </w:tabs>
        <w:ind w:left="4221" w:hanging="360"/>
      </w:pPr>
    </w:lvl>
    <w:lvl w:ilvl="4" w:tplc="11A8BCAA" w:tentative="1">
      <w:start w:val="1"/>
      <w:numFmt w:val="lowerLetter"/>
      <w:lvlText w:val="%5."/>
      <w:lvlJc w:val="left"/>
      <w:pPr>
        <w:tabs>
          <w:tab w:val="num" w:pos="4941"/>
        </w:tabs>
        <w:ind w:left="4941" w:hanging="360"/>
      </w:pPr>
    </w:lvl>
    <w:lvl w:ilvl="5" w:tplc="61FA4B24" w:tentative="1">
      <w:start w:val="1"/>
      <w:numFmt w:val="lowerRoman"/>
      <w:lvlText w:val="%6."/>
      <w:lvlJc w:val="right"/>
      <w:pPr>
        <w:tabs>
          <w:tab w:val="num" w:pos="5661"/>
        </w:tabs>
        <w:ind w:left="5661" w:hanging="180"/>
      </w:pPr>
    </w:lvl>
    <w:lvl w:ilvl="6" w:tplc="358CC9EE" w:tentative="1">
      <w:start w:val="1"/>
      <w:numFmt w:val="decimal"/>
      <w:lvlText w:val="%7."/>
      <w:lvlJc w:val="left"/>
      <w:pPr>
        <w:tabs>
          <w:tab w:val="num" w:pos="6381"/>
        </w:tabs>
        <w:ind w:left="6381" w:hanging="360"/>
      </w:pPr>
    </w:lvl>
    <w:lvl w:ilvl="7" w:tplc="3B6282BA" w:tentative="1">
      <w:start w:val="1"/>
      <w:numFmt w:val="lowerLetter"/>
      <w:lvlText w:val="%8."/>
      <w:lvlJc w:val="left"/>
      <w:pPr>
        <w:tabs>
          <w:tab w:val="num" w:pos="7101"/>
        </w:tabs>
        <w:ind w:left="7101" w:hanging="360"/>
      </w:pPr>
    </w:lvl>
    <w:lvl w:ilvl="8" w:tplc="B104662C" w:tentative="1">
      <w:start w:val="1"/>
      <w:numFmt w:val="lowerRoman"/>
      <w:lvlText w:val="%9."/>
      <w:lvlJc w:val="right"/>
      <w:pPr>
        <w:tabs>
          <w:tab w:val="num" w:pos="7821"/>
        </w:tabs>
        <w:ind w:left="7821" w:hanging="180"/>
      </w:pPr>
    </w:lvl>
  </w:abstractNum>
  <w:abstractNum w:abstractNumId="3">
    <w:nsid w:val="0B457824"/>
    <w:multiLevelType w:val="hybridMultilevel"/>
    <w:tmpl w:val="F5E27BFE"/>
    <w:lvl w:ilvl="0" w:tplc="4384B156">
      <w:start w:val="1"/>
      <w:numFmt w:val="lowerLetter"/>
      <w:lvlText w:val="%1)"/>
      <w:lvlJc w:val="left"/>
      <w:pPr>
        <w:tabs>
          <w:tab w:val="num" w:pos="720"/>
        </w:tabs>
        <w:ind w:left="720" w:hanging="360"/>
      </w:pPr>
      <w:rPr>
        <w:rFonts w:hint="default"/>
      </w:rPr>
    </w:lvl>
    <w:lvl w:ilvl="1" w:tplc="C5B2CAEC" w:tentative="1">
      <w:start w:val="1"/>
      <w:numFmt w:val="lowerLetter"/>
      <w:lvlText w:val="%2."/>
      <w:lvlJc w:val="left"/>
      <w:pPr>
        <w:tabs>
          <w:tab w:val="num" w:pos="1440"/>
        </w:tabs>
        <w:ind w:left="1440" w:hanging="360"/>
      </w:pPr>
    </w:lvl>
    <w:lvl w:ilvl="2" w:tplc="4C7A3420" w:tentative="1">
      <w:start w:val="1"/>
      <w:numFmt w:val="lowerRoman"/>
      <w:lvlText w:val="%3."/>
      <w:lvlJc w:val="right"/>
      <w:pPr>
        <w:tabs>
          <w:tab w:val="num" w:pos="2160"/>
        </w:tabs>
        <w:ind w:left="2160" w:hanging="180"/>
      </w:pPr>
    </w:lvl>
    <w:lvl w:ilvl="3" w:tplc="1F0099B0" w:tentative="1">
      <w:start w:val="1"/>
      <w:numFmt w:val="decimal"/>
      <w:lvlText w:val="%4."/>
      <w:lvlJc w:val="left"/>
      <w:pPr>
        <w:tabs>
          <w:tab w:val="num" w:pos="2880"/>
        </w:tabs>
        <w:ind w:left="2880" w:hanging="360"/>
      </w:pPr>
    </w:lvl>
    <w:lvl w:ilvl="4" w:tplc="933875E0" w:tentative="1">
      <w:start w:val="1"/>
      <w:numFmt w:val="lowerLetter"/>
      <w:lvlText w:val="%5."/>
      <w:lvlJc w:val="left"/>
      <w:pPr>
        <w:tabs>
          <w:tab w:val="num" w:pos="3600"/>
        </w:tabs>
        <w:ind w:left="3600" w:hanging="360"/>
      </w:pPr>
    </w:lvl>
    <w:lvl w:ilvl="5" w:tplc="AFBE87AC" w:tentative="1">
      <w:start w:val="1"/>
      <w:numFmt w:val="lowerRoman"/>
      <w:lvlText w:val="%6."/>
      <w:lvlJc w:val="right"/>
      <w:pPr>
        <w:tabs>
          <w:tab w:val="num" w:pos="4320"/>
        </w:tabs>
        <w:ind w:left="4320" w:hanging="180"/>
      </w:pPr>
    </w:lvl>
    <w:lvl w:ilvl="6" w:tplc="5B60E4C8" w:tentative="1">
      <w:start w:val="1"/>
      <w:numFmt w:val="decimal"/>
      <w:lvlText w:val="%7."/>
      <w:lvlJc w:val="left"/>
      <w:pPr>
        <w:tabs>
          <w:tab w:val="num" w:pos="5040"/>
        </w:tabs>
        <w:ind w:left="5040" w:hanging="360"/>
      </w:pPr>
    </w:lvl>
    <w:lvl w:ilvl="7" w:tplc="4B4400BA" w:tentative="1">
      <w:start w:val="1"/>
      <w:numFmt w:val="lowerLetter"/>
      <w:lvlText w:val="%8."/>
      <w:lvlJc w:val="left"/>
      <w:pPr>
        <w:tabs>
          <w:tab w:val="num" w:pos="5760"/>
        </w:tabs>
        <w:ind w:left="5760" w:hanging="360"/>
      </w:pPr>
    </w:lvl>
    <w:lvl w:ilvl="8" w:tplc="30EC5978" w:tentative="1">
      <w:start w:val="1"/>
      <w:numFmt w:val="lowerRoman"/>
      <w:lvlText w:val="%9."/>
      <w:lvlJc w:val="right"/>
      <w:pPr>
        <w:tabs>
          <w:tab w:val="num" w:pos="6480"/>
        </w:tabs>
        <w:ind w:left="6480" w:hanging="180"/>
      </w:pPr>
    </w:lvl>
  </w:abstractNum>
  <w:abstractNum w:abstractNumId="4">
    <w:nsid w:val="0CDB5B1C"/>
    <w:multiLevelType w:val="hybridMultilevel"/>
    <w:tmpl w:val="37B2182A"/>
    <w:lvl w:ilvl="0" w:tplc="F822B494">
      <w:start w:val="1"/>
      <w:numFmt w:val="lowerLetter"/>
      <w:lvlText w:val="%1)"/>
      <w:lvlJc w:val="left"/>
      <w:pPr>
        <w:tabs>
          <w:tab w:val="num" w:pos="720"/>
        </w:tabs>
        <w:ind w:left="720" w:hanging="360"/>
      </w:pPr>
      <w:rPr>
        <w:rFonts w:hint="default"/>
      </w:rPr>
    </w:lvl>
    <w:lvl w:ilvl="1" w:tplc="412EE27C" w:tentative="1">
      <w:start w:val="1"/>
      <w:numFmt w:val="lowerLetter"/>
      <w:lvlText w:val="%2."/>
      <w:lvlJc w:val="left"/>
      <w:pPr>
        <w:tabs>
          <w:tab w:val="num" w:pos="1440"/>
        </w:tabs>
        <w:ind w:left="1440" w:hanging="360"/>
      </w:pPr>
    </w:lvl>
    <w:lvl w:ilvl="2" w:tplc="2A020262" w:tentative="1">
      <w:start w:val="1"/>
      <w:numFmt w:val="lowerRoman"/>
      <w:lvlText w:val="%3."/>
      <w:lvlJc w:val="right"/>
      <w:pPr>
        <w:tabs>
          <w:tab w:val="num" w:pos="2160"/>
        </w:tabs>
        <w:ind w:left="2160" w:hanging="180"/>
      </w:pPr>
    </w:lvl>
    <w:lvl w:ilvl="3" w:tplc="CA549156" w:tentative="1">
      <w:start w:val="1"/>
      <w:numFmt w:val="decimal"/>
      <w:lvlText w:val="%4."/>
      <w:lvlJc w:val="left"/>
      <w:pPr>
        <w:tabs>
          <w:tab w:val="num" w:pos="2880"/>
        </w:tabs>
        <w:ind w:left="2880" w:hanging="360"/>
      </w:pPr>
    </w:lvl>
    <w:lvl w:ilvl="4" w:tplc="FEDA8416" w:tentative="1">
      <w:start w:val="1"/>
      <w:numFmt w:val="lowerLetter"/>
      <w:lvlText w:val="%5."/>
      <w:lvlJc w:val="left"/>
      <w:pPr>
        <w:tabs>
          <w:tab w:val="num" w:pos="3600"/>
        </w:tabs>
        <w:ind w:left="3600" w:hanging="360"/>
      </w:pPr>
    </w:lvl>
    <w:lvl w:ilvl="5" w:tplc="E198145E" w:tentative="1">
      <w:start w:val="1"/>
      <w:numFmt w:val="lowerRoman"/>
      <w:lvlText w:val="%6."/>
      <w:lvlJc w:val="right"/>
      <w:pPr>
        <w:tabs>
          <w:tab w:val="num" w:pos="4320"/>
        </w:tabs>
        <w:ind w:left="4320" w:hanging="180"/>
      </w:pPr>
    </w:lvl>
    <w:lvl w:ilvl="6" w:tplc="AE4AE228" w:tentative="1">
      <w:start w:val="1"/>
      <w:numFmt w:val="decimal"/>
      <w:lvlText w:val="%7."/>
      <w:lvlJc w:val="left"/>
      <w:pPr>
        <w:tabs>
          <w:tab w:val="num" w:pos="5040"/>
        </w:tabs>
        <w:ind w:left="5040" w:hanging="360"/>
      </w:pPr>
    </w:lvl>
    <w:lvl w:ilvl="7" w:tplc="9CDE9260" w:tentative="1">
      <w:start w:val="1"/>
      <w:numFmt w:val="lowerLetter"/>
      <w:lvlText w:val="%8."/>
      <w:lvlJc w:val="left"/>
      <w:pPr>
        <w:tabs>
          <w:tab w:val="num" w:pos="5760"/>
        </w:tabs>
        <w:ind w:left="5760" w:hanging="360"/>
      </w:pPr>
    </w:lvl>
    <w:lvl w:ilvl="8" w:tplc="E2428A98" w:tentative="1">
      <w:start w:val="1"/>
      <w:numFmt w:val="lowerRoman"/>
      <w:lvlText w:val="%9."/>
      <w:lvlJc w:val="right"/>
      <w:pPr>
        <w:tabs>
          <w:tab w:val="num" w:pos="6480"/>
        </w:tabs>
        <w:ind w:left="6480" w:hanging="180"/>
      </w:pPr>
    </w:lvl>
  </w:abstractNum>
  <w:abstractNum w:abstractNumId="5">
    <w:nsid w:val="0D7F6556"/>
    <w:multiLevelType w:val="hybridMultilevel"/>
    <w:tmpl w:val="F5E27BFE"/>
    <w:lvl w:ilvl="0" w:tplc="4384B156">
      <w:start w:val="1"/>
      <w:numFmt w:val="lowerLetter"/>
      <w:lvlText w:val="%1)"/>
      <w:lvlJc w:val="left"/>
      <w:pPr>
        <w:tabs>
          <w:tab w:val="num" w:pos="720"/>
        </w:tabs>
        <w:ind w:left="720" w:hanging="360"/>
      </w:pPr>
      <w:rPr>
        <w:rFonts w:hint="default"/>
      </w:rPr>
    </w:lvl>
    <w:lvl w:ilvl="1" w:tplc="C5B2CAEC" w:tentative="1">
      <w:start w:val="1"/>
      <w:numFmt w:val="lowerLetter"/>
      <w:lvlText w:val="%2."/>
      <w:lvlJc w:val="left"/>
      <w:pPr>
        <w:tabs>
          <w:tab w:val="num" w:pos="1440"/>
        </w:tabs>
        <w:ind w:left="1440" w:hanging="360"/>
      </w:pPr>
    </w:lvl>
    <w:lvl w:ilvl="2" w:tplc="4C7A3420" w:tentative="1">
      <w:start w:val="1"/>
      <w:numFmt w:val="lowerRoman"/>
      <w:lvlText w:val="%3."/>
      <w:lvlJc w:val="right"/>
      <w:pPr>
        <w:tabs>
          <w:tab w:val="num" w:pos="2160"/>
        </w:tabs>
        <w:ind w:left="2160" w:hanging="180"/>
      </w:pPr>
    </w:lvl>
    <w:lvl w:ilvl="3" w:tplc="1F0099B0" w:tentative="1">
      <w:start w:val="1"/>
      <w:numFmt w:val="decimal"/>
      <w:lvlText w:val="%4."/>
      <w:lvlJc w:val="left"/>
      <w:pPr>
        <w:tabs>
          <w:tab w:val="num" w:pos="2880"/>
        </w:tabs>
        <w:ind w:left="2880" w:hanging="360"/>
      </w:pPr>
    </w:lvl>
    <w:lvl w:ilvl="4" w:tplc="933875E0" w:tentative="1">
      <w:start w:val="1"/>
      <w:numFmt w:val="lowerLetter"/>
      <w:lvlText w:val="%5."/>
      <w:lvlJc w:val="left"/>
      <w:pPr>
        <w:tabs>
          <w:tab w:val="num" w:pos="3600"/>
        </w:tabs>
        <w:ind w:left="3600" w:hanging="360"/>
      </w:pPr>
    </w:lvl>
    <w:lvl w:ilvl="5" w:tplc="AFBE87AC" w:tentative="1">
      <w:start w:val="1"/>
      <w:numFmt w:val="lowerRoman"/>
      <w:lvlText w:val="%6."/>
      <w:lvlJc w:val="right"/>
      <w:pPr>
        <w:tabs>
          <w:tab w:val="num" w:pos="4320"/>
        </w:tabs>
        <w:ind w:left="4320" w:hanging="180"/>
      </w:pPr>
    </w:lvl>
    <w:lvl w:ilvl="6" w:tplc="5B60E4C8" w:tentative="1">
      <w:start w:val="1"/>
      <w:numFmt w:val="decimal"/>
      <w:lvlText w:val="%7."/>
      <w:lvlJc w:val="left"/>
      <w:pPr>
        <w:tabs>
          <w:tab w:val="num" w:pos="5040"/>
        </w:tabs>
        <w:ind w:left="5040" w:hanging="360"/>
      </w:pPr>
    </w:lvl>
    <w:lvl w:ilvl="7" w:tplc="4B4400BA" w:tentative="1">
      <w:start w:val="1"/>
      <w:numFmt w:val="lowerLetter"/>
      <w:lvlText w:val="%8."/>
      <w:lvlJc w:val="left"/>
      <w:pPr>
        <w:tabs>
          <w:tab w:val="num" w:pos="5760"/>
        </w:tabs>
        <w:ind w:left="5760" w:hanging="360"/>
      </w:pPr>
    </w:lvl>
    <w:lvl w:ilvl="8" w:tplc="30EC5978" w:tentative="1">
      <w:start w:val="1"/>
      <w:numFmt w:val="lowerRoman"/>
      <w:lvlText w:val="%9."/>
      <w:lvlJc w:val="right"/>
      <w:pPr>
        <w:tabs>
          <w:tab w:val="num" w:pos="6480"/>
        </w:tabs>
        <w:ind w:left="6480" w:hanging="180"/>
      </w:pPr>
    </w:lvl>
  </w:abstractNum>
  <w:abstractNum w:abstractNumId="6">
    <w:nsid w:val="0EAA3F36"/>
    <w:multiLevelType w:val="singleLevel"/>
    <w:tmpl w:val="04160013"/>
    <w:lvl w:ilvl="0">
      <w:start w:val="1"/>
      <w:numFmt w:val="upperRoman"/>
      <w:lvlText w:val="%1."/>
      <w:lvlJc w:val="left"/>
      <w:pPr>
        <w:tabs>
          <w:tab w:val="num" w:pos="1571"/>
        </w:tabs>
        <w:ind w:left="1571" w:hanging="720"/>
      </w:pPr>
    </w:lvl>
  </w:abstractNum>
  <w:abstractNum w:abstractNumId="7">
    <w:nsid w:val="10E02660"/>
    <w:multiLevelType w:val="hybridMultilevel"/>
    <w:tmpl w:val="F718122C"/>
    <w:lvl w:ilvl="0" w:tplc="F028DB70">
      <w:start w:val="1"/>
      <w:numFmt w:val="lowerLetter"/>
      <w:lvlText w:val="%1)"/>
      <w:lvlJc w:val="left"/>
      <w:pPr>
        <w:tabs>
          <w:tab w:val="num" w:pos="720"/>
        </w:tabs>
        <w:ind w:left="720" w:hanging="360"/>
      </w:pPr>
      <w:rPr>
        <w:rFonts w:hint="default"/>
        <w:b w:val="0"/>
        <w:color w:val="auto"/>
      </w:rPr>
    </w:lvl>
    <w:lvl w:ilvl="1" w:tplc="01F0AA1C" w:tentative="1">
      <w:start w:val="1"/>
      <w:numFmt w:val="lowerLetter"/>
      <w:lvlText w:val="%2."/>
      <w:lvlJc w:val="left"/>
      <w:pPr>
        <w:tabs>
          <w:tab w:val="num" w:pos="1440"/>
        </w:tabs>
        <w:ind w:left="1440" w:hanging="360"/>
      </w:pPr>
    </w:lvl>
    <w:lvl w:ilvl="2" w:tplc="78E68806" w:tentative="1">
      <w:start w:val="1"/>
      <w:numFmt w:val="lowerRoman"/>
      <w:lvlText w:val="%3."/>
      <w:lvlJc w:val="right"/>
      <w:pPr>
        <w:tabs>
          <w:tab w:val="num" w:pos="2160"/>
        </w:tabs>
        <w:ind w:left="2160" w:hanging="180"/>
      </w:pPr>
    </w:lvl>
    <w:lvl w:ilvl="3" w:tplc="ED963FA2" w:tentative="1">
      <w:start w:val="1"/>
      <w:numFmt w:val="decimal"/>
      <w:lvlText w:val="%4."/>
      <w:lvlJc w:val="left"/>
      <w:pPr>
        <w:tabs>
          <w:tab w:val="num" w:pos="2880"/>
        </w:tabs>
        <w:ind w:left="2880" w:hanging="360"/>
      </w:pPr>
    </w:lvl>
    <w:lvl w:ilvl="4" w:tplc="ADF06010" w:tentative="1">
      <w:start w:val="1"/>
      <w:numFmt w:val="lowerLetter"/>
      <w:lvlText w:val="%5."/>
      <w:lvlJc w:val="left"/>
      <w:pPr>
        <w:tabs>
          <w:tab w:val="num" w:pos="3600"/>
        </w:tabs>
        <w:ind w:left="3600" w:hanging="360"/>
      </w:pPr>
    </w:lvl>
    <w:lvl w:ilvl="5" w:tplc="D89687CA" w:tentative="1">
      <w:start w:val="1"/>
      <w:numFmt w:val="lowerRoman"/>
      <w:lvlText w:val="%6."/>
      <w:lvlJc w:val="right"/>
      <w:pPr>
        <w:tabs>
          <w:tab w:val="num" w:pos="4320"/>
        </w:tabs>
        <w:ind w:left="4320" w:hanging="180"/>
      </w:pPr>
    </w:lvl>
    <w:lvl w:ilvl="6" w:tplc="D0806D08" w:tentative="1">
      <w:start w:val="1"/>
      <w:numFmt w:val="decimal"/>
      <w:lvlText w:val="%7."/>
      <w:lvlJc w:val="left"/>
      <w:pPr>
        <w:tabs>
          <w:tab w:val="num" w:pos="5040"/>
        </w:tabs>
        <w:ind w:left="5040" w:hanging="360"/>
      </w:pPr>
    </w:lvl>
    <w:lvl w:ilvl="7" w:tplc="413AB208" w:tentative="1">
      <w:start w:val="1"/>
      <w:numFmt w:val="lowerLetter"/>
      <w:lvlText w:val="%8."/>
      <w:lvlJc w:val="left"/>
      <w:pPr>
        <w:tabs>
          <w:tab w:val="num" w:pos="5760"/>
        </w:tabs>
        <w:ind w:left="5760" w:hanging="360"/>
      </w:pPr>
    </w:lvl>
    <w:lvl w:ilvl="8" w:tplc="8BFEF90E" w:tentative="1">
      <w:start w:val="1"/>
      <w:numFmt w:val="lowerRoman"/>
      <w:lvlText w:val="%9."/>
      <w:lvlJc w:val="right"/>
      <w:pPr>
        <w:tabs>
          <w:tab w:val="num" w:pos="6480"/>
        </w:tabs>
        <w:ind w:left="6480" w:hanging="180"/>
      </w:pPr>
    </w:lvl>
  </w:abstractNum>
  <w:abstractNum w:abstractNumId="8">
    <w:nsid w:val="10ED00EB"/>
    <w:multiLevelType w:val="singleLevel"/>
    <w:tmpl w:val="04160017"/>
    <w:lvl w:ilvl="0">
      <w:start w:val="1"/>
      <w:numFmt w:val="lowerLetter"/>
      <w:lvlText w:val="%1)"/>
      <w:lvlJc w:val="left"/>
      <w:pPr>
        <w:tabs>
          <w:tab w:val="num" w:pos="360"/>
        </w:tabs>
        <w:ind w:left="360" w:hanging="360"/>
      </w:pPr>
    </w:lvl>
  </w:abstractNum>
  <w:abstractNum w:abstractNumId="9">
    <w:nsid w:val="19186624"/>
    <w:multiLevelType w:val="hybridMultilevel"/>
    <w:tmpl w:val="60A04ED4"/>
    <w:lvl w:ilvl="0" w:tplc="01125A22">
      <w:start w:val="1"/>
      <w:numFmt w:val="upperRoman"/>
      <w:lvlText w:val="%1 - "/>
      <w:lvlJc w:val="left"/>
      <w:pPr>
        <w:ind w:left="1924" w:hanging="360"/>
      </w:pPr>
      <w:rPr>
        <w:rFonts w:hint="default"/>
      </w:rPr>
    </w:lvl>
    <w:lvl w:ilvl="1" w:tplc="04160019" w:tentative="1">
      <w:start w:val="1"/>
      <w:numFmt w:val="lowerLetter"/>
      <w:lvlText w:val="%2."/>
      <w:lvlJc w:val="left"/>
      <w:pPr>
        <w:ind w:left="2644" w:hanging="360"/>
      </w:pPr>
    </w:lvl>
    <w:lvl w:ilvl="2" w:tplc="0416001B" w:tentative="1">
      <w:start w:val="1"/>
      <w:numFmt w:val="lowerRoman"/>
      <w:lvlText w:val="%3."/>
      <w:lvlJc w:val="right"/>
      <w:pPr>
        <w:ind w:left="3364" w:hanging="180"/>
      </w:pPr>
    </w:lvl>
    <w:lvl w:ilvl="3" w:tplc="0416000F" w:tentative="1">
      <w:start w:val="1"/>
      <w:numFmt w:val="decimal"/>
      <w:lvlText w:val="%4."/>
      <w:lvlJc w:val="left"/>
      <w:pPr>
        <w:ind w:left="4084" w:hanging="360"/>
      </w:pPr>
    </w:lvl>
    <w:lvl w:ilvl="4" w:tplc="04160019" w:tentative="1">
      <w:start w:val="1"/>
      <w:numFmt w:val="lowerLetter"/>
      <w:lvlText w:val="%5."/>
      <w:lvlJc w:val="left"/>
      <w:pPr>
        <w:ind w:left="4804" w:hanging="360"/>
      </w:pPr>
    </w:lvl>
    <w:lvl w:ilvl="5" w:tplc="0416001B" w:tentative="1">
      <w:start w:val="1"/>
      <w:numFmt w:val="lowerRoman"/>
      <w:lvlText w:val="%6."/>
      <w:lvlJc w:val="right"/>
      <w:pPr>
        <w:ind w:left="5524" w:hanging="180"/>
      </w:pPr>
    </w:lvl>
    <w:lvl w:ilvl="6" w:tplc="0416000F" w:tentative="1">
      <w:start w:val="1"/>
      <w:numFmt w:val="decimal"/>
      <w:lvlText w:val="%7."/>
      <w:lvlJc w:val="left"/>
      <w:pPr>
        <w:ind w:left="6244" w:hanging="360"/>
      </w:pPr>
    </w:lvl>
    <w:lvl w:ilvl="7" w:tplc="04160019" w:tentative="1">
      <w:start w:val="1"/>
      <w:numFmt w:val="lowerLetter"/>
      <w:lvlText w:val="%8."/>
      <w:lvlJc w:val="left"/>
      <w:pPr>
        <w:ind w:left="6964" w:hanging="360"/>
      </w:pPr>
    </w:lvl>
    <w:lvl w:ilvl="8" w:tplc="0416001B" w:tentative="1">
      <w:start w:val="1"/>
      <w:numFmt w:val="lowerRoman"/>
      <w:lvlText w:val="%9."/>
      <w:lvlJc w:val="right"/>
      <w:pPr>
        <w:ind w:left="7684" w:hanging="180"/>
      </w:pPr>
    </w:lvl>
  </w:abstractNum>
  <w:abstractNum w:abstractNumId="10">
    <w:nsid w:val="1A416D30"/>
    <w:multiLevelType w:val="singleLevel"/>
    <w:tmpl w:val="960A91FE"/>
    <w:lvl w:ilvl="0">
      <w:start w:val="1"/>
      <w:numFmt w:val="upperRoman"/>
      <w:lvlText w:val="%1."/>
      <w:lvlJc w:val="left"/>
      <w:pPr>
        <w:tabs>
          <w:tab w:val="num" w:pos="720"/>
        </w:tabs>
        <w:ind w:left="720" w:hanging="720"/>
      </w:pPr>
    </w:lvl>
  </w:abstractNum>
  <w:abstractNum w:abstractNumId="11">
    <w:nsid w:val="1A4F0ABC"/>
    <w:multiLevelType w:val="singleLevel"/>
    <w:tmpl w:val="04160013"/>
    <w:lvl w:ilvl="0">
      <w:start w:val="1"/>
      <w:numFmt w:val="upperRoman"/>
      <w:lvlText w:val="%1."/>
      <w:lvlJc w:val="left"/>
      <w:pPr>
        <w:tabs>
          <w:tab w:val="num" w:pos="720"/>
        </w:tabs>
        <w:ind w:left="720" w:hanging="720"/>
      </w:pPr>
    </w:lvl>
  </w:abstractNum>
  <w:abstractNum w:abstractNumId="12">
    <w:nsid w:val="1E0D1F45"/>
    <w:multiLevelType w:val="hybridMultilevel"/>
    <w:tmpl w:val="2C08AD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46624C9"/>
    <w:multiLevelType w:val="singleLevel"/>
    <w:tmpl w:val="04160013"/>
    <w:lvl w:ilvl="0">
      <w:start w:val="1"/>
      <w:numFmt w:val="upperRoman"/>
      <w:lvlText w:val="%1."/>
      <w:lvlJc w:val="left"/>
      <w:pPr>
        <w:tabs>
          <w:tab w:val="num" w:pos="720"/>
        </w:tabs>
        <w:ind w:left="720" w:hanging="720"/>
      </w:pPr>
    </w:lvl>
  </w:abstractNum>
  <w:abstractNum w:abstractNumId="14">
    <w:nsid w:val="28847F77"/>
    <w:multiLevelType w:val="singleLevel"/>
    <w:tmpl w:val="960A91FE"/>
    <w:lvl w:ilvl="0">
      <w:start w:val="1"/>
      <w:numFmt w:val="upperRoman"/>
      <w:lvlText w:val="%1."/>
      <w:lvlJc w:val="left"/>
      <w:pPr>
        <w:tabs>
          <w:tab w:val="num" w:pos="720"/>
        </w:tabs>
        <w:ind w:left="720" w:hanging="720"/>
      </w:pPr>
    </w:lvl>
  </w:abstractNum>
  <w:abstractNum w:abstractNumId="15">
    <w:nsid w:val="2A720238"/>
    <w:multiLevelType w:val="singleLevel"/>
    <w:tmpl w:val="FD08CA4A"/>
    <w:lvl w:ilvl="0">
      <w:start w:val="1"/>
      <w:numFmt w:val="upperRoman"/>
      <w:lvlText w:val="%1."/>
      <w:lvlJc w:val="left"/>
      <w:pPr>
        <w:tabs>
          <w:tab w:val="num" w:pos="720"/>
        </w:tabs>
        <w:ind w:left="720" w:hanging="720"/>
      </w:pPr>
      <w:rPr>
        <w:sz w:val="24"/>
      </w:rPr>
    </w:lvl>
  </w:abstractNum>
  <w:abstractNum w:abstractNumId="16">
    <w:nsid w:val="2CE61D4B"/>
    <w:multiLevelType w:val="hybridMultilevel"/>
    <w:tmpl w:val="CFAC8FC8"/>
    <w:lvl w:ilvl="0" w:tplc="394A5700">
      <w:start w:val="1"/>
      <w:numFmt w:val="lowerLetter"/>
      <w:lvlText w:val="%1)"/>
      <w:lvlJc w:val="left"/>
      <w:pPr>
        <w:tabs>
          <w:tab w:val="num" w:pos="720"/>
        </w:tabs>
        <w:ind w:left="720" w:hanging="360"/>
      </w:pPr>
      <w:rPr>
        <w:rFonts w:hint="default"/>
      </w:rPr>
    </w:lvl>
    <w:lvl w:ilvl="1" w:tplc="1F0A1B88" w:tentative="1">
      <w:start w:val="1"/>
      <w:numFmt w:val="lowerLetter"/>
      <w:lvlText w:val="%2."/>
      <w:lvlJc w:val="left"/>
      <w:pPr>
        <w:tabs>
          <w:tab w:val="num" w:pos="1440"/>
        </w:tabs>
        <w:ind w:left="1440" w:hanging="360"/>
      </w:pPr>
    </w:lvl>
    <w:lvl w:ilvl="2" w:tplc="7D9423FE" w:tentative="1">
      <w:start w:val="1"/>
      <w:numFmt w:val="lowerRoman"/>
      <w:lvlText w:val="%3."/>
      <w:lvlJc w:val="right"/>
      <w:pPr>
        <w:tabs>
          <w:tab w:val="num" w:pos="2160"/>
        </w:tabs>
        <w:ind w:left="2160" w:hanging="180"/>
      </w:pPr>
    </w:lvl>
    <w:lvl w:ilvl="3" w:tplc="26B437AC" w:tentative="1">
      <w:start w:val="1"/>
      <w:numFmt w:val="decimal"/>
      <w:lvlText w:val="%4."/>
      <w:lvlJc w:val="left"/>
      <w:pPr>
        <w:tabs>
          <w:tab w:val="num" w:pos="2880"/>
        </w:tabs>
        <w:ind w:left="2880" w:hanging="360"/>
      </w:pPr>
    </w:lvl>
    <w:lvl w:ilvl="4" w:tplc="0DBEA1D6" w:tentative="1">
      <w:start w:val="1"/>
      <w:numFmt w:val="lowerLetter"/>
      <w:lvlText w:val="%5."/>
      <w:lvlJc w:val="left"/>
      <w:pPr>
        <w:tabs>
          <w:tab w:val="num" w:pos="3600"/>
        </w:tabs>
        <w:ind w:left="3600" w:hanging="360"/>
      </w:pPr>
    </w:lvl>
    <w:lvl w:ilvl="5" w:tplc="F61402D2" w:tentative="1">
      <w:start w:val="1"/>
      <w:numFmt w:val="lowerRoman"/>
      <w:lvlText w:val="%6."/>
      <w:lvlJc w:val="right"/>
      <w:pPr>
        <w:tabs>
          <w:tab w:val="num" w:pos="4320"/>
        </w:tabs>
        <w:ind w:left="4320" w:hanging="180"/>
      </w:pPr>
    </w:lvl>
    <w:lvl w:ilvl="6" w:tplc="AC224A34" w:tentative="1">
      <w:start w:val="1"/>
      <w:numFmt w:val="decimal"/>
      <w:lvlText w:val="%7."/>
      <w:lvlJc w:val="left"/>
      <w:pPr>
        <w:tabs>
          <w:tab w:val="num" w:pos="5040"/>
        </w:tabs>
        <w:ind w:left="5040" w:hanging="360"/>
      </w:pPr>
    </w:lvl>
    <w:lvl w:ilvl="7" w:tplc="39F6E360" w:tentative="1">
      <w:start w:val="1"/>
      <w:numFmt w:val="lowerLetter"/>
      <w:lvlText w:val="%8."/>
      <w:lvlJc w:val="left"/>
      <w:pPr>
        <w:tabs>
          <w:tab w:val="num" w:pos="5760"/>
        </w:tabs>
        <w:ind w:left="5760" w:hanging="360"/>
      </w:pPr>
    </w:lvl>
    <w:lvl w:ilvl="8" w:tplc="77BE463C" w:tentative="1">
      <w:start w:val="1"/>
      <w:numFmt w:val="lowerRoman"/>
      <w:lvlText w:val="%9."/>
      <w:lvlJc w:val="right"/>
      <w:pPr>
        <w:tabs>
          <w:tab w:val="num" w:pos="6480"/>
        </w:tabs>
        <w:ind w:left="6480" w:hanging="180"/>
      </w:pPr>
    </w:lvl>
  </w:abstractNum>
  <w:abstractNum w:abstractNumId="17">
    <w:nsid w:val="3F0A2782"/>
    <w:multiLevelType w:val="hybridMultilevel"/>
    <w:tmpl w:val="66261FC6"/>
    <w:lvl w:ilvl="0" w:tplc="CA48E9E8">
      <w:start w:val="1"/>
      <w:numFmt w:val="lowerLetter"/>
      <w:lvlText w:val="%1)"/>
      <w:lvlJc w:val="left"/>
      <w:pPr>
        <w:tabs>
          <w:tab w:val="num" w:pos="928"/>
        </w:tabs>
        <w:ind w:left="928" w:hanging="360"/>
      </w:pPr>
      <w:rPr>
        <w:rFonts w:hint="default"/>
      </w:rPr>
    </w:lvl>
    <w:lvl w:ilvl="1" w:tplc="E6109878" w:tentative="1">
      <w:start w:val="1"/>
      <w:numFmt w:val="lowerLetter"/>
      <w:lvlText w:val="%2."/>
      <w:lvlJc w:val="left"/>
      <w:pPr>
        <w:tabs>
          <w:tab w:val="num" w:pos="1440"/>
        </w:tabs>
        <w:ind w:left="1440" w:hanging="360"/>
      </w:pPr>
    </w:lvl>
    <w:lvl w:ilvl="2" w:tplc="B9FA1B42" w:tentative="1">
      <w:start w:val="1"/>
      <w:numFmt w:val="lowerRoman"/>
      <w:lvlText w:val="%3."/>
      <w:lvlJc w:val="right"/>
      <w:pPr>
        <w:tabs>
          <w:tab w:val="num" w:pos="2160"/>
        </w:tabs>
        <w:ind w:left="2160" w:hanging="180"/>
      </w:pPr>
    </w:lvl>
    <w:lvl w:ilvl="3" w:tplc="356CC826" w:tentative="1">
      <w:start w:val="1"/>
      <w:numFmt w:val="decimal"/>
      <w:lvlText w:val="%4."/>
      <w:lvlJc w:val="left"/>
      <w:pPr>
        <w:tabs>
          <w:tab w:val="num" w:pos="2880"/>
        </w:tabs>
        <w:ind w:left="2880" w:hanging="360"/>
      </w:pPr>
    </w:lvl>
    <w:lvl w:ilvl="4" w:tplc="EA1CF842" w:tentative="1">
      <w:start w:val="1"/>
      <w:numFmt w:val="lowerLetter"/>
      <w:lvlText w:val="%5."/>
      <w:lvlJc w:val="left"/>
      <w:pPr>
        <w:tabs>
          <w:tab w:val="num" w:pos="3600"/>
        </w:tabs>
        <w:ind w:left="3600" w:hanging="360"/>
      </w:pPr>
    </w:lvl>
    <w:lvl w:ilvl="5" w:tplc="AB0C5D2A" w:tentative="1">
      <w:start w:val="1"/>
      <w:numFmt w:val="lowerRoman"/>
      <w:lvlText w:val="%6."/>
      <w:lvlJc w:val="right"/>
      <w:pPr>
        <w:tabs>
          <w:tab w:val="num" w:pos="4320"/>
        </w:tabs>
        <w:ind w:left="4320" w:hanging="180"/>
      </w:pPr>
    </w:lvl>
    <w:lvl w:ilvl="6" w:tplc="93E43386" w:tentative="1">
      <w:start w:val="1"/>
      <w:numFmt w:val="decimal"/>
      <w:lvlText w:val="%7."/>
      <w:lvlJc w:val="left"/>
      <w:pPr>
        <w:tabs>
          <w:tab w:val="num" w:pos="5040"/>
        </w:tabs>
        <w:ind w:left="5040" w:hanging="360"/>
      </w:pPr>
    </w:lvl>
    <w:lvl w:ilvl="7" w:tplc="E4ECB672" w:tentative="1">
      <w:start w:val="1"/>
      <w:numFmt w:val="lowerLetter"/>
      <w:lvlText w:val="%8."/>
      <w:lvlJc w:val="left"/>
      <w:pPr>
        <w:tabs>
          <w:tab w:val="num" w:pos="5760"/>
        </w:tabs>
        <w:ind w:left="5760" w:hanging="360"/>
      </w:pPr>
    </w:lvl>
    <w:lvl w:ilvl="8" w:tplc="B89A64B8" w:tentative="1">
      <w:start w:val="1"/>
      <w:numFmt w:val="lowerRoman"/>
      <w:lvlText w:val="%9."/>
      <w:lvlJc w:val="right"/>
      <w:pPr>
        <w:tabs>
          <w:tab w:val="num" w:pos="6480"/>
        </w:tabs>
        <w:ind w:left="6480" w:hanging="180"/>
      </w:pPr>
    </w:lvl>
  </w:abstractNum>
  <w:abstractNum w:abstractNumId="18">
    <w:nsid w:val="41896C21"/>
    <w:multiLevelType w:val="hybridMultilevel"/>
    <w:tmpl w:val="40AC7074"/>
    <w:lvl w:ilvl="0" w:tplc="8090B83E">
      <w:start w:val="1"/>
      <w:numFmt w:val="upperRoman"/>
      <w:lvlText w:val="%1."/>
      <w:lvlJc w:val="left"/>
      <w:pPr>
        <w:tabs>
          <w:tab w:val="num" w:pos="1713"/>
        </w:tabs>
        <w:ind w:left="1713" w:hanging="720"/>
      </w:pPr>
      <w:rPr>
        <w:rFonts w:hint="default"/>
      </w:rPr>
    </w:lvl>
    <w:lvl w:ilvl="1" w:tplc="CA78111A">
      <w:start w:val="1"/>
      <w:numFmt w:val="lowerLetter"/>
      <w:lvlText w:val="%2."/>
      <w:lvlJc w:val="left"/>
      <w:pPr>
        <w:tabs>
          <w:tab w:val="num" w:pos="2073"/>
        </w:tabs>
        <w:ind w:left="2073" w:hanging="360"/>
      </w:pPr>
    </w:lvl>
    <w:lvl w:ilvl="2" w:tplc="627A503E" w:tentative="1">
      <w:start w:val="1"/>
      <w:numFmt w:val="lowerRoman"/>
      <w:lvlText w:val="%3."/>
      <w:lvlJc w:val="right"/>
      <w:pPr>
        <w:tabs>
          <w:tab w:val="num" w:pos="2793"/>
        </w:tabs>
        <w:ind w:left="2793" w:hanging="180"/>
      </w:pPr>
    </w:lvl>
    <w:lvl w:ilvl="3" w:tplc="F2B6C98A" w:tentative="1">
      <w:start w:val="1"/>
      <w:numFmt w:val="decimal"/>
      <w:lvlText w:val="%4."/>
      <w:lvlJc w:val="left"/>
      <w:pPr>
        <w:tabs>
          <w:tab w:val="num" w:pos="3513"/>
        </w:tabs>
        <w:ind w:left="3513" w:hanging="360"/>
      </w:pPr>
    </w:lvl>
    <w:lvl w:ilvl="4" w:tplc="700CF5B6" w:tentative="1">
      <w:start w:val="1"/>
      <w:numFmt w:val="lowerLetter"/>
      <w:lvlText w:val="%5."/>
      <w:lvlJc w:val="left"/>
      <w:pPr>
        <w:tabs>
          <w:tab w:val="num" w:pos="4233"/>
        </w:tabs>
        <w:ind w:left="4233" w:hanging="360"/>
      </w:pPr>
    </w:lvl>
    <w:lvl w:ilvl="5" w:tplc="E2D82816" w:tentative="1">
      <w:start w:val="1"/>
      <w:numFmt w:val="lowerRoman"/>
      <w:lvlText w:val="%6."/>
      <w:lvlJc w:val="right"/>
      <w:pPr>
        <w:tabs>
          <w:tab w:val="num" w:pos="4953"/>
        </w:tabs>
        <w:ind w:left="4953" w:hanging="180"/>
      </w:pPr>
    </w:lvl>
    <w:lvl w:ilvl="6" w:tplc="4DCAD13C" w:tentative="1">
      <w:start w:val="1"/>
      <w:numFmt w:val="decimal"/>
      <w:lvlText w:val="%7."/>
      <w:lvlJc w:val="left"/>
      <w:pPr>
        <w:tabs>
          <w:tab w:val="num" w:pos="5673"/>
        </w:tabs>
        <w:ind w:left="5673" w:hanging="360"/>
      </w:pPr>
    </w:lvl>
    <w:lvl w:ilvl="7" w:tplc="96084D88" w:tentative="1">
      <w:start w:val="1"/>
      <w:numFmt w:val="lowerLetter"/>
      <w:lvlText w:val="%8."/>
      <w:lvlJc w:val="left"/>
      <w:pPr>
        <w:tabs>
          <w:tab w:val="num" w:pos="6393"/>
        </w:tabs>
        <w:ind w:left="6393" w:hanging="360"/>
      </w:pPr>
    </w:lvl>
    <w:lvl w:ilvl="8" w:tplc="DA0CC226" w:tentative="1">
      <w:start w:val="1"/>
      <w:numFmt w:val="lowerRoman"/>
      <w:lvlText w:val="%9."/>
      <w:lvlJc w:val="right"/>
      <w:pPr>
        <w:tabs>
          <w:tab w:val="num" w:pos="7113"/>
        </w:tabs>
        <w:ind w:left="7113" w:hanging="180"/>
      </w:pPr>
    </w:lvl>
  </w:abstractNum>
  <w:abstractNum w:abstractNumId="19">
    <w:nsid w:val="425B5C50"/>
    <w:multiLevelType w:val="hybridMultilevel"/>
    <w:tmpl w:val="648E15AE"/>
    <w:lvl w:ilvl="0" w:tplc="D4CE9488">
      <w:start w:val="25"/>
      <w:numFmt w:val="upperRoman"/>
      <w:lvlText w:val="%1."/>
      <w:lvlJc w:val="left"/>
      <w:pPr>
        <w:tabs>
          <w:tab w:val="num" w:pos="1287"/>
        </w:tabs>
        <w:ind w:left="1287" w:hanging="720"/>
      </w:pPr>
      <w:rPr>
        <w:rFonts w:hint="default"/>
        <w:color w:val="FF0000"/>
      </w:rPr>
    </w:lvl>
    <w:lvl w:ilvl="1" w:tplc="BCACB660">
      <w:start w:val="1"/>
      <w:numFmt w:val="lowerLetter"/>
      <w:lvlText w:val="%2."/>
      <w:lvlJc w:val="left"/>
      <w:pPr>
        <w:tabs>
          <w:tab w:val="num" w:pos="1647"/>
        </w:tabs>
        <w:ind w:left="1647" w:hanging="360"/>
      </w:pPr>
    </w:lvl>
    <w:lvl w:ilvl="2" w:tplc="F5708988" w:tentative="1">
      <w:start w:val="1"/>
      <w:numFmt w:val="lowerRoman"/>
      <w:lvlText w:val="%3."/>
      <w:lvlJc w:val="right"/>
      <w:pPr>
        <w:tabs>
          <w:tab w:val="num" w:pos="2367"/>
        </w:tabs>
        <w:ind w:left="2367" w:hanging="180"/>
      </w:pPr>
    </w:lvl>
    <w:lvl w:ilvl="3" w:tplc="9A646D20" w:tentative="1">
      <w:start w:val="1"/>
      <w:numFmt w:val="decimal"/>
      <w:lvlText w:val="%4."/>
      <w:lvlJc w:val="left"/>
      <w:pPr>
        <w:tabs>
          <w:tab w:val="num" w:pos="3087"/>
        </w:tabs>
        <w:ind w:left="3087" w:hanging="360"/>
      </w:pPr>
    </w:lvl>
    <w:lvl w:ilvl="4" w:tplc="CA2ECC20" w:tentative="1">
      <w:start w:val="1"/>
      <w:numFmt w:val="lowerLetter"/>
      <w:lvlText w:val="%5."/>
      <w:lvlJc w:val="left"/>
      <w:pPr>
        <w:tabs>
          <w:tab w:val="num" w:pos="3807"/>
        </w:tabs>
        <w:ind w:left="3807" w:hanging="360"/>
      </w:pPr>
    </w:lvl>
    <w:lvl w:ilvl="5" w:tplc="74A6856E" w:tentative="1">
      <w:start w:val="1"/>
      <w:numFmt w:val="lowerRoman"/>
      <w:lvlText w:val="%6."/>
      <w:lvlJc w:val="right"/>
      <w:pPr>
        <w:tabs>
          <w:tab w:val="num" w:pos="4527"/>
        </w:tabs>
        <w:ind w:left="4527" w:hanging="180"/>
      </w:pPr>
    </w:lvl>
    <w:lvl w:ilvl="6" w:tplc="630C4D82" w:tentative="1">
      <w:start w:val="1"/>
      <w:numFmt w:val="decimal"/>
      <w:lvlText w:val="%7."/>
      <w:lvlJc w:val="left"/>
      <w:pPr>
        <w:tabs>
          <w:tab w:val="num" w:pos="5247"/>
        </w:tabs>
        <w:ind w:left="5247" w:hanging="360"/>
      </w:pPr>
    </w:lvl>
    <w:lvl w:ilvl="7" w:tplc="DBB4278E" w:tentative="1">
      <w:start w:val="1"/>
      <w:numFmt w:val="lowerLetter"/>
      <w:lvlText w:val="%8."/>
      <w:lvlJc w:val="left"/>
      <w:pPr>
        <w:tabs>
          <w:tab w:val="num" w:pos="5967"/>
        </w:tabs>
        <w:ind w:left="5967" w:hanging="360"/>
      </w:pPr>
    </w:lvl>
    <w:lvl w:ilvl="8" w:tplc="B8B8E938" w:tentative="1">
      <w:start w:val="1"/>
      <w:numFmt w:val="lowerRoman"/>
      <w:lvlText w:val="%9."/>
      <w:lvlJc w:val="right"/>
      <w:pPr>
        <w:tabs>
          <w:tab w:val="num" w:pos="6687"/>
        </w:tabs>
        <w:ind w:left="6687" w:hanging="180"/>
      </w:pPr>
    </w:lvl>
  </w:abstractNum>
  <w:abstractNum w:abstractNumId="20">
    <w:nsid w:val="46C13044"/>
    <w:multiLevelType w:val="hybridMultilevel"/>
    <w:tmpl w:val="B10230D2"/>
    <w:lvl w:ilvl="0" w:tplc="4DDA03B2">
      <w:start w:val="1"/>
      <w:numFmt w:val="lowerLetter"/>
      <w:lvlText w:val="%1)"/>
      <w:lvlJc w:val="left"/>
      <w:pPr>
        <w:tabs>
          <w:tab w:val="num" w:pos="720"/>
        </w:tabs>
        <w:ind w:left="720" w:hanging="360"/>
      </w:pPr>
      <w:rPr>
        <w:rFonts w:hint="default"/>
      </w:rPr>
    </w:lvl>
    <w:lvl w:ilvl="1" w:tplc="26FAA4DA" w:tentative="1">
      <w:start w:val="1"/>
      <w:numFmt w:val="lowerLetter"/>
      <w:lvlText w:val="%2."/>
      <w:lvlJc w:val="left"/>
      <w:pPr>
        <w:tabs>
          <w:tab w:val="num" w:pos="1440"/>
        </w:tabs>
        <w:ind w:left="1440" w:hanging="360"/>
      </w:pPr>
    </w:lvl>
    <w:lvl w:ilvl="2" w:tplc="BEEAB6F4" w:tentative="1">
      <w:start w:val="1"/>
      <w:numFmt w:val="lowerRoman"/>
      <w:lvlText w:val="%3."/>
      <w:lvlJc w:val="right"/>
      <w:pPr>
        <w:tabs>
          <w:tab w:val="num" w:pos="2160"/>
        </w:tabs>
        <w:ind w:left="2160" w:hanging="180"/>
      </w:pPr>
    </w:lvl>
    <w:lvl w:ilvl="3" w:tplc="3F1C6B86" w:tentative="1">
      <w:start w:val="1"/>
      <w:numFmt w:val="decimal"/>
      <w:lvlText w:val="%4."/>
      <w:lvlJc w:val="left"/>
      <w:pPr>
        <w:tabs>
          <w:tab w:val="num" w:pos="2880"/>
        </w:tabs>
        <w:ind w:left="2880" w:hanging="360"/>
      </w:pPr>
    </w:lvl>
    <w:lvl w:ilvl="4" w:tplc="7A4A0044" w:tentative="1">
      <w:start w:val="1"/>
      <w:numFmt w:val="lowerLetter"/>
      <w:lvlText w:val="%5."/>
      <w:lvlJc w:val="left"/>
      <w:pPr>
        <w:tabs>
          <w:tab w:val="num" w:pos="3600"/>
        </w:tabs>
        <w:ind w:left="3600" w:hanging="360"/>
      </w:pPr>
    </w:lvl>
    <w:lvl w:ilvl="5" w:tplc="90708512" w:tentative="1">
      <w:start w:val="1"/>
      <w:numFmt w:val="lowerRoman"/>
      <w:lvlText w:val="%6."/>
      <w:lvlJc w:val="right"/>
      <w:pPr>
        <w:tabs>
          <w:tab w:val="num" w:pos="4320"/>
        </w:tabs>
        <w:ind w:left="4320" w:hanging="180"/>
      </w:pPr>
    </w:lvl>
    <w:lvl w:ilvl="6" w:tplc="77FC7BB2" w:tentative="1">
      <w:start w:val="1"/>
      <w:numFmt w:val="decimal"/>
      <w:lvlText w:val="%7."/>
      <w:lvlJc w:val="left"/>
      <w:pPr>
        <w:tabs>
          <w:tab w:val="num" w:pos="5040"/>
        </w:tabs>
        <w:ind w:left="5040" w:hanging="360"/>
      </w:pPr>
    </w:lvl>
    <w:lvl w:ilvl="7" w:tplc="BDA4C32E" w:tentative="1">
      <w:start w:val="1"/>
      <w:numFmt w:val="lowerLetter"/>
      <w:lvlText w:val="%8."/>
      <w:lvlJc w:val="left"/>
      <w:pPr>
        <w:tabs>
          <w:tab w:val="num" w:pos="5760"/>
        </w:tabs>
        <w:ind w:left="5760" w:hanging="360"/>
      </w:pPr>
    </w:lvl>
    <w:lvl w:ilvl="8" w:tplc="5A503072" w:tentative="1">
      <w:start w:val="1"/>
      <w:numFmt w:val="lowerRoman"/>
      <w:lvlText w:val="%9."/>
      <w:lvlJc w:val="right"/>
      <w:pPr>
        <w:tabs>
          <w:tab w:val="num" w:pos="6480"/>
        </w:tabs>
        <w:ind w:left="6480" w:hanging="180"/>
      </w:pPr>
    </w:lvl>
  </w:abstractNum>
  <w:abstractNum w:abstractNumId="21">
    <w:nsid w:val="48A34EDF"/>
    <w:multiLevelType w:val="hybridMultilevel"/>
    <w:tmpl w:val="5E00A38A"/>
    <w:lvl w:ilvl="0" w:tplc="43AA42BE">
      <w:start w:val="1"/>
      <w:numFmt w:val="lowerLetter"/>
      <w:lvlText w:val="%1)"/>
      <w:lvlJc w:val="left"/>
      <w:pPr>
        <w:tabs>
          <w:tab w:val="num" w:pos="1566"/>
        </w:tabs>
        <w:ind w:left="1566" w:hanging="360"/>
      </w:pPr>
      <w:rPr>
        <w:rFonts w:hint="default"/>
      </w:rPr>
    </w:lvl>
    <w:lvl w:ilvl="1" w:tplc="D08C3B78" w:tentative="1">
      <w:start w:val="1"/>
      <w:numFmt w:val="lowerLetter"/>
      <w:lvlText w:val="%2."/>
      <w:lvlJc w:val="left"/>
      <w:pPr>
        <w:tabs>
          <w:tab w:val="num" w:pos="2286"/>
        </w:tabs>
        <w:ind w:left="2286" w:hanging="360"/>
      </w:pPr>
    </w:lvl>
    <w:lvl w:ilvl="2" w:tplc="B2B09FF8" w:tentative="1">
      <w:start w:val="1"/>
      <w:numFmt w:val="lowerRoman"/>
      <w:lvlText w:val="%3."/>
      <w:lvlJc w:val="right"/>
      <w:pPr>
        <w:tabs>
          <w:tab w:val="num" w:pos="3006"/>
        </w:tabs>
        <w:ind w:left="3006" w:hanging="180"/>
      </w:pPr>
    </w:lvl>
    <w:lvl w:ilvl="3" w:tplc="6EF632AA" w:tentative="1">
      <w:start w:val="1"/>
      <w:numFmt w:val="decimal"/>
      <w:lvlText w:val="%4."/>
      <w:lvlJc w:val="left"/>
      <w:pPr>
        <w:tabs>
          <w:tab w:val="num" w:pos="3726"/>
        </w:tabs>
        <w:ind w:left="3726" w:hanging="360"/>
      </w:pPr>
    </w:lvl>
    <w:lvl w:ilvl="4" w:tplc="EBC486F4" w:tentative="1">
      <w:start w:val="1"/>
      <w:numFmt w:val="lowerLetter"/>
      <w:lvlText w:val="%5."/>
      <w:lvlJc w:val="left"/>
      <w:pPr>
        <w:tabs>
          <w:tab w:val="num" w:pos="4446"/>
        </w:tabs>
        <w:ind w:left="4446" w:hanging="360"/>
      </w:pPr>
    </w:lvl>
    <w:lvl w:ilvl="5" w:tplc="DAF8F470" w:tentative="1">
      <w:start w:val="1"/>
      <w:numFmt w:val="lowerRoman"/>
      <w:lvlText w:val="%6."/>
      <w:lvlJc w:val="right"/>
      <w:pPr>
        <w:tabs>
          <w:tab w:val="num" w:pos="5166"/>
        </w:tabs>
        <w:ind w:left="5166" w:hanging="180"/>
      </w:pPr>
    </w:lvl>
    <w:lvl w:ilvl="6" w:tplc="03005B24" w:tentative="1">
      <w:start w:val="1"/>
      <w:numFmt w:val="decimal"/>
      <w:lvlText w:val="%7."/>
      <w:lvlJc w:val="left"/>
      <w:pPr>
        <w:tabs>
          <w:tab w:val="num" w:pos="5886"/>
        </w:tabs>
        <w:ind w:left="5886" w:hanging="360"/>
      </w:pPr>
    </w:lvl>
    <w:lvl w:ilvl="7" w:tplc="DD30183E" w:tentative="1">
      <w:start w:val="1"/>
      <w:numFmt w:val="lowerLetter"/>
      <w:lvlText w:val="%8."/>
      <w:lvlJc w:val="left"/>
      <w:pPr>
        <w:tabs>
          <w:tab w:val="num" w:pos="6606"/>
        </w:tabs>
        <w:ind w:left="6606" w:hanging="360"/>
      </w:pPr>
    </w:lvl>
    <w:lvl w:ilvl="8" w:tplc="5958E766" w:tentative="1">
      <w:start w:val="1"/>
      <w:numFmt w:val="lowerRoman"/>
      <w:lvlText w:val="%9."/>
      <w:lvlJc w:val="right"/>
      <w:pPr>
        <w:tabs>
          <w:tab w:val="num" w:pos="7326"/>
        </w:tabs>
        <w:ind w:left="7326" w:hanging="180"/>
      </w:pPr>
    </w:lvl>
  </w:abstractNum>
  <w:abstractNum w:abstractNumId="22">
    <w:nsid w:val="4E1F3E33"/>
    <w:multiLevelType w:val="multilevel"/>
    <w:tmpl w:val="DE5871D8"/>
    <w:lvl w:ilvl="0">
      <w:start w:val="1"/>
      <w:numFmt w:val="lowerLetter"/>
      <w:lvlText w:val="%1)"/>
      <w:lvlJc w:val="left"/>
      <w:pPr>
        <w:tabs>
          <w:tab w:val="num" w:pos="1440"/>
        </w:tabs>
        <w:ind w:left="1440" w:hanging="360"/>
      </w:pPr>
      <w:rPr>
        <w:rFonts w:ascii="Arial" w:hAnsi="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2BA667E"/>
    <w:multiLevelType w:val="hybridMultilevel"/>
    <w:tmpl w:val="35AEAABC"/>
    <w:lvl w:ilvl="0" w:tplc="DD56D494">
      <w:start w:val="1"/>
      <w:numFmt w:val="upperRoman"/>
      <w:lvlText w:val="%1."/>
      <w:lvlJc w:val="left"/>
      <w:pPr>
        <w:tabs>
          <w:tab w:val="num" w:pos="1713"/>
        </w:tabs>
        <w:ind w:left="1713" w:hanging="720"/>
      </w:pPr>
      <w:rPr>
        <w:rFonts w:hint="default"/>
      </w:rPr>
    </w:lvl>
    <w:lvl w:ilvl="1" w:tplc="B096D81C" w:tentative="1">
      <w:start w:val="1"/>
      <w:numFmt w:val="lowerLetter"/>
      <w:lvlText w:val="%2."/>
      <w:lvlJc w:val="left"/>
      <w:pPr>
        <w:tabs>
          <w:tab w:val="num" w:pos="2073"/>
        </w:tabs>
        <w:ind w:left="2073" w:hanging="360"/>
      </w:pPr>
    </w:lvl>
    <w:lvl w:ilvl="2" w:tplc="5726A0E6" w:tentative="1">
      <w:start w:val="1"/>
      <w:numFmt w:val="lowerRoman"/>
      <w:lvlText w:val="%3."/>
      <w:lvlJc w:val="right"/>
      <w:pPr>
        <w:tabs>
          <w:tab w:val="num" w:pos="2793"/>
        </w:tabs>
        <w:ind w:left="2793" w:hanging="180"/>
      </w:pPr>
    </w:lvl>
    <w:lvl w:ilvl="3" w:tplc="02E099FE" w:tentative="1">
      <w:start w:val="1"/>
      <w:numFmt w:val="decimal"/>
      <w:lvlText w:val="%4."/>
      <w:lvlJc w:val="left"/>
      <w:pPr>
        <w:tabs>
          <w:tab w:val="num" w:pos="3513"/>
        </w:tabs>
        <w:ind w:left="3513" w:hanging="360"/>
      </w:pPr>
    </w:lvl>
    <w:lvl w:ilvl="4" w:tplc="37E84A62" w:tentative="1">
      <w:start w:val="1"/>
      <w:numFmt w:val="lowerLetter"/>
      <w:lvlText w:val="%5."/>
      <w:lvlJc w:val="left"/>
      <w:pPr>
        <w:tabs>
          <w:tab w:val="num" w:pos="4233"/>
        </w:tabs>
        <w:ind w:left="4233" w:hanging="360"/>
      </w:pPr>
    </w:lvl>
    <w:lvl w:ilvl="5" w:tplc="E8D6FC44" w:tentative="1">
      <w:start w:val="1"/>
      <w:numFmt w:val="lowerRoman"/>
      <w:lvlText w:val="%6."/>
      <w:lvlJc w:val="right"/>
      <w:pPr>
        <w:tabs>
          <w:tab w:val="num" w:pos="4953"/>
        </w:tabs>
        <w:ind w:left="4953" w:hanging="180"/>
      </w:pPr>
    </w:lvl>
    <w:lvl w:ilvl="6" w:tplc="7756BF48" w:tentative="1">
      <w:start w:val="1"/>
      <w:numFmt w:val="decimal"/>
      <w:lvlText w:val="%7."/>
      <w:lvlJc w:val="left"/>
      <w:pPr>
        <w:tabs>
          <w:tab w:val="num" w:pos="5673"/>
        </w:tabs>
        <w:ind w:left="5673" w:hanging="360"/>
      </w:pPr>
    </w:lvl>
    <w:lvl w:ilvl="7" w:tplc="D06A073A" w:tentative="1">
      <w:start w:val="1"/>
      <w:numFmt w:val="lowerLetter"/>
      <w:lvlText w:val="%8."/>
      <w:lvlJc w:val="left"/>
      <w:pPr>
        <w:tabs>
          <w:tab w:val="num" w:pos="6393"/>
        </w:tabs>
        <w:ind w:left="6393" w:hanging="360"/>
      </w:pPr>
    </w:lvl>
    <w:lvl w:ilvl="8" w:tplc="BF18ACCC" w:tentative="1">
      <w:start w:val="1"/>
      <w:numFmt w:val="lowerRoman"/>
      <w:lvlText w:val="%9."/>
      <w:lvlJc w:val="right"/>
      <w:pPr>
        <w:tabs>
          <w:tab w:val="num" w:pos="7113"/>
        </w:tabs>
        <w:ind w:left="7113" w:hanging="180"/>
      </w:pPr>
    </w:lvl>
  </w:abstractNum>
  <w:abstractNum w:abstractNumId="24">
    <w:nsid w:val="54952752"/>
    <w:multiLevelType w:val="singleLevel"/>
    <w:tmpl w:val="04160013"/>
    <w:lvl w:ilvl="0">
      <w:start w:val="1"/>
      <w:numFmt w:val="upperRoman"/>
      <w:lvlText w:val="%1."/>
      <w:lvlJc w:val="left"/>
      <w:pPr>
        <w:tabs>
          <w:tab w:val="num" w:pos="2280"/>
        </w:tabs>
        <w:ind w:left="2280" w:hanging="720"/>
      </w:pPr>
    </w:lvl>
  </w:abstractNum>
  <w:abstractNum w:abstractNumId="25">
    <w:nsid w:val="55FC62D4"/>
    <w:multiLevelType w:val="hybridMultilevel"/>
    <w:tmpl w:val="2C08AD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A6D6265"/>
    <w:multiLevelType w:val="hybridMultilevel"/>
    <w:tmpl w:val="943EAFBE"/>
    <w:lvl w:ilvl="0" w:tplc="26DAF38E">
      <w:start w:val="1"/>
      <w:numFmt w:val="lowerLetter"/>
      <w:lvlText w:val="%1)"/>
      <w:lvlJc w:val="left"/>
      <w:pPr>
        <w:tabs>
          <w:tab w:val="num" w:pos="720"/>
        </w:tabs>
        <w:ind w:left="720" w:hanging="360"/>
      </w:pPr>
      <w:rPr>
        <w:rFonts w:hint="default"/>
      </w:rPr>
    </w:lvl>
    <w:lvl w:ilvl="1" w:tplc="1318BBCC" w:tentative="1">
      <w:start w:val="1"/>
      <w:numFmt w:val="lowerLetter"/>
      <w:lvlText w:val="%2."/>
      <w:lvlJc w:val="left"/>
      <w:pPr>
        <w:tabs>
          <w:tab w:val="num" w:pos="1440"/>
        </w:tabs>
        <w:ind w:left="1440" w:hanging="360"/>
      </w:pPr>
    </w:lvl>
    <w:lvl w:ilvl="2" w:tplc="18340920" w:tentative="1">
      <w:start w:val="1"/>
      <w:numFmt w:val="lowerRoman"/>
      <w:lvlText w:val="%3."/>
      <w:lvlJc w:val="right"/>
      <w:pPr>
        <w:tabs>
          <w:tab w:val="num" w:pos="2160"/>
        </w:tabs>
        <w:ind w:left="2160" w:hanging="180"/>
      </w:pPr>
    </w:lvl>
    <w:lvl w:ilvl="3" w:tplc="56542F48" w:tentative="1">
      <w:start w:val="1"/>
      <w:numFmt w:val="decimal"/>
      <w:lvlText w:val="%4."/>
      <w:lvlJc w:val="left"/>
      <w:pPr>
        <w:tabs>
          <w:tab w:val="num" w:pos="2880"/>
        </w:tabs>
        <w:ind w:left="2880" w:hanging="360"/>
      </w:pPr>
    </w:lvl>
    <w:lvl w:ilvl="4" w:tplc="2E2470CA" w:tentative="1">
      <w:start w:val="1"/>
      <w:numFmt w:val="lowerLetter"/>
      <w:lvlText w:val="%5."/>
      <w:lvlJc w:val="left"/>
      <w:pPr>
        <w:tabs>
          <w:tab w:val="num" w:pos="3600"/>
        </w:tabs>
        <w:ind w:left="3600" w:hanging="360"/>
      </w:pPr>
    </w:lvl>
    <w:lvl w:ilvl="5" w:tplc="6EC03C76" w:tentative="1">
      <w:start w:val="1"/>
      <w:numFmt w:val="lowerRoman"/>
      <w:lvlText w:val="%6."/>
      <w:lvlJc w:val="right"/>
      <w:pPr>
        <w:tabs>
          <w:tab w:val="num" w:pos="4320"/>
        </w:tabs>
        <w:ind w:left="4320" w:hanging="180"/>
      </w:pPr>
    </w:lvl>
    <w:lvl w:ilvl="6" w:tplc="FCE46B7A" w:tentative="1">
      <w:start w:val="1"/>
      <w:numFmt w:val="decimal"/>
      <w:lvlText w:val="%7."/>
      <w:lvlJc w:val="left"/>
      <w:pPr>
        <w:tabs>
          <w:tab w:val="num" w:pos="5040"/>
        </w:tabs>
        <w:ind w:left="5040" w:hanging="360"/>
      </w:pPr>
    </w:lvl>
    <w:lvl w:ilvl="7" w:tplc="B710975E" w:tentative="1">
      <w:start w:val="1"/>
      <w:numFmt w:val="lowerLetter"/>
      <w:lvlText w:val="%8."/>
      <w:lvlJc w:val="left"/>
      <w:pPr>
        <w:tabs>
          <w:tab w:val="num" w:pos="5760"/>
        </w:tabs>
        <w:ind w:left="5760" w:hanging="360"/>
      </w:pPr>
    </w:lvl>
    <w:lvl w:ilvl="8" w:tplc="6C848F90" w:tentative="1">
      <w:start w:val="1"/>
      <w:numFmt w:val="lowerRoman"/>
      <w:lvlText w:val="%9."/>
      <w:lvlJc w:val="right"/>
      <w:pPr>
        <w:tabs>
          <w:tab w:val="num" w:pos="6480"/>
        </w:tabs>
        <w:ind w:left="6480" w:hanging="180"/>
      </w:pPr>
    </w:lvl>
  </w:abstractNum>
  <w:abstractNum w:abstractNumId="27">
    <w:nsid w:val="61541316"/>
    <w:multiLevelType w:val="singleLevel"/>
    <w:tmpl w:val="04160017"/>
    <w:lvl w:ilvl="0">
      <w:start w:val="1"/>
      <w:numFmt w:val="lowerLetter"/>
      <w:lvlText w:val="%1)"/>
      <w:lvlJc w:val="left"/>
      <w:pPr>
        <w:tabs>
          <w:tab w:val="num" w:pos="360"/>
        </w:tabs>
        <w:ind w:left="360" w:hanging="360"/>
      </w:pPr>
    </w:lvl>
  </w:abstractNum>
  <w:abstractNum w:abstractNumId="28">
    <w:nsid w:val="658148EF"/>
    <w:multiLevelType w:val="hybridMultilevel"/>
    <w:tmpl w:val="FC4A314A"/>
    <w:lvl w:ilvl="0" w:tplc="9FD2BB2E">
      <w:start w:val="1"/>
      <w:numFmt w:val="lowerLetter"/>
      <w:lvlText w:val="%1)"/>
      <w:lvlJc w:val="left"/>
      <w:pPr>
        <w:tabs>
          <w:tab w:val="num" w:pos="720"/>
        </w:tabs>
        <w:ind w:left="720" w:hanging="360"/>
      </w:pPr>
      <w:rPr>
        <w:rFonts w:hint="default"/>
      </w:rPr>
    </w:lvl>
    <w:lvl w:ilvl="1" w:tplc="88C42BCE" w:tentative="1">
      <w:start w:val="1"/>
      <w:numFmt w:val="lowerLetter"/>
      <w:lvlText w:val="%2."/>
      <w:lvlJc w:val="left"/>
      <w:pPr>
        <w:tabs>
          <w:tab w:val="num" w:pos="1440"/>
        </w:tabs>
        <w:ind w:left="1440" w:hanging="360"/>
      </w:pPr>
    </w:lvl>
    <w:lvl w:ilvl="2" w:tplc="0B9EED56" w:tentative="1">
      <w:start w:val="1"/>
      <w:numFmt w:val="lowerRoman"/>
      <w:lvlText w:val="%3."/>
      <w:lvlJc w:val="right"/>
      <w:pPr>
        <w:tabs>
          <w:tab w:val="num" w:pos="2160"/>
        </w:tabs>
        <w:ind w:left="2160" w:hanging="180"/>
      </w:pPr>
    </w:lvl>
    <w:lvl w:ilvl="3" w:tplc="940C067A" w:tentative="1">
      <w:start w:val="1"/>
      <w:numFmt w:val="decimal"/>
      <w:lvlText w:val="%4."/>
      <w:lvlJc w:val="left"/>
      <w:pPr>
        <w:tabs>
          <w:tab w:val="num" w:pos="2880"/>
        </w:tabs>
        <w:ind w:left="2880" w:hanging="360"/>
      </w:pPr>
    </w:lvl>
    <w:lvl w:ilvl="4" w:tplc="C93C91D0" w:tentative="1">
      <w:start w:val="1"/>
      <w:numFmt w:val="lowerLetter"/>
      <w:lvlText w:val="%5."/>
      <w:lvlJc w:val="left"/>
      <w:pPr>
        <w:tabs>
          <w:tab w:val="num" w:pos="3600"/>
        </w:tabs>
        <w:ind w:left="3600" w:hanging="360"/>
      </w:pPr>
    </w:lvl>
    <w:lvl w:ilvl="5" w:tplc="498015D4" w:tentative="1">
      <w:start w:val="1"/>
      <w:numFmt w:val="lowerRoman"/>
      <w:lvlText w:val="%6."/>
      <w:lvlJc w:val="right"/>
      <w:pPr>
        <w:tabs>
          <w:tab w:val="num" w:pos="4320"/>
        </w:tabs>
        <w:ind w:left="4320" w:hanging="180"/>
      </w:pPr>
    </w:lvl>
    <w:lvl w:ilvl="6" w:tplc="A768CD22" w:tentative="1">
      <w:start w:val="1"/>
      <w:numFmt w:val="decimal"/>
      <w:lvlText w:val="%7."/>
      <w:lvlJc w:val="left"/>
      <w:pPr>
        <w:tabs>
          <w:tab w:val="num" w:pos="5040"/>
        </w:tabs>
        <w:ind w:left="5040" w:hanging="360"/>
      </w:pPr>
    </w:lvl>
    <w:lvl w:ilvl="7" w:tplc="2FBCA78A" w:tentative="1">
      <w:start w:val="1"/>
      <w:numFmt w:val="lowerLetter"/>
      <w:lvlText w:val="%8."/>
      <w:lvlJc w:val="left"/>
      <w:pPr>
        <w:tabs>
          <w:tab w:val="num" w:pos="5760"/>
        </w:tabs>
        <w:ind w:left="5760" w:hanging="360"/>
      </w:pPr>
    </w:lvl>
    <w:lvl w:ilvl="8" w:tplc="FA94C67A" w:tentative="1">
      <w:start w:val="1"/>
      <w:numFmt w:val="lowerRoman"/>
      <w:lvlText w:val="%9."/>
      <w:lvlJc w:val="right"/>
      <w:pPr>
        <w:tabs>
          <w:tab w:val="num" w:pos="6480"/>
        </w:tabs>
        <w:ind w:left="6480" w:hanging="180"/>
      </w:pPr>
    </w:lvl>
  </w:abstractNum>
  <w:abstractNum w:abstractNumId="29">
    <w:nsid w:val="72BE228A"/>
    <w:multiLevelType w:val="hybridMultilevel"/>
    <w:tmpl w:val="F5E27BFE"/>
    <w:lvl w:ilvl="0" w:tplc="4384B156">
      <w:start w:val="1"/>
      <w:numFmt w:val="lowerLetter"/>
      <w:lvlText w:val="%1)"/>
      <w:lvlJc w:val="left"/>
      <w:pPr>
        <w:tabs>
          <w:tab w:val="num" w:pos="720"/>
        </w:tabs>
        <w:ind w:left="720" w:hanging="360"/>
      </w:pPr>
      <w:rPr>
        <w:rFonts w:hint="default"/>
      </w:rPr>
    </w:lvl>
    <w:lvl w:ilvl="1" w:tplc="C5B2CAEC" w:tentative="1">
      <w:start w:val="1"/>
      <w:numFmt w:val="lowerLetter"/>
      <w:lvlText w:val="%2."/>
      <w:lvlJc w:val="left"/>
      <w:pPr>
        <w:tabs>
          <w:tab w:val="num" w:pos="1440"/>
        </w:tabs>
        <w:ind w:left="1440" w:hanging="360"/>
      </w:pPr>
    </w:lvl>
    <w:lvl w:ilvl="2" w:tplc="4C7A3420" w:tentative="1">
      <w:start w:val="1"/>
      <w:numFmt w:val="lowerRoman"/>
      <w:lvlText w:val="%3."/>
      <w:lvlJc w:val="right"/>
      <w:pPr>
        <w:tabs>
          <w:tab w:val="num" w:pos="2160"/>
        </w:tabs>
        <w:ind w:left="2160" w:hanging="180"/>
      </w:pPr>
    </w:lvl>
    <w:lvl w:ilvl="3" w:tplc="1F0099B0" w:tentative="1">
      <w:start w:val="1"/>
      <w:numFmt w:val="decimal"/>
      <w:lvlText w:val="%4."/>
      <w:lvlJc w:val="left"/>
      <w:pPr>
        <w:tabs>
          <w:tab w:val="num" w:pos="2880"/>
        </w:tabs>
        <w:ind w:left="2880" w:hanging="360"/>
      </w:pPr>
    </w:lvl>
    <w:lvl w:ilvl="4" w:tplc="933875E0" w:tentative="1">
      <w:start w:val="1"/>
      <w:numFmt w:val="lowerLetter"/>
      <w:lvlText w:val="%5."/>
      <w:lvlJc w:val="left"/>
      <w:pPr>
        <w:tabs>
          <w:tab w:val="num" w:pos="3600"/>
        </w:tabs>
        <w:ind w:left="3600" w:hanging="360"/>
      </w:pPr>
    </w:lvl>
    <w:lvl w:ilvl="5" w:tplc="AFBE87AC" w:tentative="1">
      <w:start w:val="1"/>
      <w:numFmt w:val="lowerRoman"/>
      <w:lvlText w:val="%6."/>
      <w:lvlJc w:val="right"/>
      <w:pPr>
        <w:tabs>
          <w:tab w:val="num" w:pos="4320"/>
        </w:tabs>
        <w:ind w:left="4320" w:hanging="180"/>
      </w:pPr>
    </w:lvl>
    <w:lvl w:ilvl="6" w:tplc="5B60E4C8" w:tentative="1">
      <w:start w:val="1"/>
      <w:numFmt w:val="decimal"/>
      <w:lvlText w:val="%7."/>
      <w:lvlJc w:val="left"/>
      <w:pPr>
        <w:tabs>
          <w:tab w:val="num" w:pos="5040"/>
        </w:tabs>
        <w:ind w:left="5040" w:hanging="360"/>
      </w:pPr>
    </w:lvl>
    <w:lvl w:ilvl="7" w:tplc="4B4400BA" w:tentative="1">
      <w:start w:val="1"/>
      <w:numFmt w:val="lowerLetter"/>
      <w:lvlText w:val="%8."/>
      <w:lvlJc w:val="left"/>
      <w:pPr>
        <w:tabs>
          <w:tab w:val="num" w:pos="5760"/>
        </w:tabs>
        <w:ind w:left="5760" w:hanging="360"/>
      </w:pPr>
    </w:lvl>
    <w:lvl w:ilvl="8" w:tplc="30EC5978" w:tentative="1">
      <w:start w:val="1"/>
      <w:numFmt w:val="lowerRoman"/>
      <w:lvlText w:val="%9."/>
      <w:lvlJc w:val="right"/>
      <w:pPr>
        <w:tabs>
          <w:tab w:val="num" w:pos="6480"/>
        </w:tabs>
        <w:ind w:left="6480" w:hanging="180"/>
      </w:pPr>
    </w:lvl>
  </w:abstractNum>
  <w:abstractNum w:abstractNumId="30">
    <w:nsid w:val="741467BC"/>
    <w:multiLevelType w:val="singleLevel"/>
    <w:tmpl w:val="960A91FE"/>
    <w:lvl w:ilvl="0">
      <w:start w:val="1"/>
      <w:numFmt w:val="upperRoman"/>
      <w:lvlText w:val="%1."/>
      <w:lvlJc w:val="left"/>
      <w:pPr>
        <w:tabs>
          <w:tab w:val="num" w:pos="720"/>
        </w:tabs>
        <w:ind w:left="720" w:hanging="720"/>
      </w:pPr>
    </w:lvl>
  </w:abstractNum>
  <w:num w:numId="1">
    <w:abstractNumId w:val="8"/>
  </w:num>
  <w:num w:numId="2">
    <w:abstractNumId w:val="1"/>
  </w:num>
  <w:num w:numId="3">
    <w:abstractNumId w:val="15"/>
  </w:num>
  <w:num w:numId="4">
    <w:abstractNumId w:val="11"/>
  </w:num>
  <w:num w:numId="5">
    <w:abstractNumId w:val="24"/>
  </w:num>
  <w:num w:numId="6">
    <w:abstractNumId w:val="6"/>
  </w:num>
  <w:num w:numId="7">
    <w:abstractNumId w:val="27"/>
  </w:num>
  <w:num w:numId="8">
    <w:abstractNumId w:val="14"/>
  </w:num>
  <w:num w:numId="9">
    <w:abstractNumId w:val="17"/>
  </w:num>
  <w:num w:numId="10">
    <w:abstractNumId w:val="28"/>
  </w:num>
  <w:num w:numId="11">
    <w:abstractNumId w:val="29"/>
  </w:num>
  <w:num w:numId="12">
    <w:abstractNumId w:val="0"/>
  </w:num>
  <w:num w:numId="13">
    <w:abstractNumId w:val="26"/>
  </w:num>
  <w:num w:numId="14">
    <w:abstractNumId w:val="16"/>
  </w:num>
  <w:num w:numId="15">
    <w:abstractNumId w:val="4"/>
  </w:num>
  <w:num w:numId="16">
    <w:abstractNumId w:val="7"/>
  </w:num>
  <w:num w:numId="17">
    <w:abstractNumId w:val="18"/>
  </w:num>
  <w:num w:numId="18">
    <w:abstractNumId w:val="23"/>
  </w:num>
  <w:num w:numId="19">
    <w:abstractNumId w:val="20"/>
  </w:num>
  <w:num w:numId="20">
    <w:abstractNumId w:val="21"/>
  </w:num>
  <w:num w:numId="21">
    <w:abstractNumId w:val="22"/>
  </w:num>
  <w:num w:numId="22">
    <w:abstractNumId w:val="19"/>
  </w:num>
  <w:num w:numId="23">
    <w:abstractNumId w:val="2"/>
  </w:num>
  <w:num w:numId="24">
    <w:abstractNumId w:val="13"/>
  </w:num>
  <w:num w:numId="25">
    <w:abstractNumId w:val="30"/>
  </w:num>
  <w:num w:numId="26">
    <w:abstractNumId w:val="10"/>
  </w:num>
  <w:num w:numId="27">
    <w:abstractNumId w:val="9"/>
  </w:num>
  <w:num w:numId="28">
    <w:abstractNumId w:val="12"/>
  </w:num>
  <w:num w:numId="29">
    <w:abstractNumId w:val="25"/>
  </w:num>
  <w:num w:numId="30">
    <w:abstractNumId w:val="3"/>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67424"/>
    <w:rsid w:val="000015F0"/>
    <w:rsid w:val="00002201"/>
    <w:rsid w:val="00002C81"/>
    <w:rsid w:val="00003D0D"/>
    <w:rsid w:val="00004234"/>
    <w:rsid w:val="00006ABC"/>
    <w:rsid w:val="000124E5"/>
    <w:rsid w:val="000145C1"/>
    <w:rsid w:val="00015422"/>
    <w:rsid w:val="0002619B"/>
    <w:rsid w:val="00030AF5"/>
    <w:rsid w:val="0003600F"/>
    <w:rsid w:val="00037079"/>
    <w:rsid w:val="000374F5"/>
    <w:rsid w:val="000404FA"/>
    <w:rsid w:val="00041475"/>
    <w:rsid w:val="00042452"/>
    <w:rsid w:val="00044D4C"/>
    <w:rsid w:val="00045065"/>
    <w:rsid w:val="0004515E"/>
    <w:rsid w:val="00051FD9"/>
    <w:rsid w:val="0005678F"/>
    <w:rsid w:val="00061255"/>
    <w:rsid w:val="00061B0B"/>
    <w:rsid w:val="000701EC"/>
    <w:rsid w:val="00070E49"/>
    <w:rsid w:val="00071A88"/>
    <w:rsid w:val="00072236"/>
    <w:rsid w:val="00072A04"/>
    <w:rsid w:val="00074BCB"/>
    <w:rsid w:val="00074FB0"/>
    <w:rsid w:val="00077747"/>
    <w:rsid w:val="00077B2D"/>
    <w:rsid w:val="00082B6A"/>
    <w:rsid w:val="000851B5"/>
    <w:rsid w:val="00085CC3"/>
    <w:rsid w:val="00091A05"/>
    <w:rsid w:val="000A042F"/>
    <w:rsid w:val="000A68B2"/>
    <w:rsid w:val="000A6E63"/>
    <w:rsid w:val="000B16D2"/>
    <w:rsid w:val="000B28FB"/>
    <w:rsid w:val="000B30DB"/>
    <w:rsid w:val="000B4BD4"/>
    <w:rsid w:val="000C0684"/>
    <w:rsid w:val="000C0FFD"/>
    <w:rsid w:val="000C3901"/>
    <w:rsid w:val="000D0D49"/>
    <w:rsid w:val="000D703A"/>
    <w:rsid w:val="000E3E0C"/>
    <w:rsid w:val="000E7F3C"/>
    <w:rsid w:val="000F096B"/>
    <w:rsid w:val="000F466A"/>
    <w:rsid w:val="000F63FC"/>
    <w:rsid w:val="00100264"/>
    <w:rsid w:val="001025D2"/>
    <w:rsid w:val="001100CE"/>
    <w:rsid w:val="00116A6C"/>
    <w:rsid w:val="00121A61"/>
    <w:rsid w:val="00122714"/>
    <w:rsid w:val="00135C07"/>
    <w:rsid w:val="00136917"/>
    <w:rsid w:val="00140FFC"/>
    <w:rsid w:val="00142421"/>
    <w:rsid w:val="00143F75"/>
    <w:rsid w:val="001509E1"/>
    <w:rsid w:val="001512B2"/>
    <w:rsid w:val="00151846"/>
    <w:rsid w:val="00154946"/>
    <w:rsid w:val="00155185"/>
    <w:rsid w:val="001637A6"/>
    <w:rsid w:val="00166DE2"/>
    <w:rsid w:val="0017567F"/>
    <w:rsid w:val="00176B51"/>
    <w:rsid w:val="00186A23"/>
    <w:rsid w:val="00187F0F"/>
    <w:rsid w:val="001916FA"/>
    <w:rsid w:val="001931B6"/>
    <w:rsid w:val="001948D4"/>
    <w:rsid w:val="00196143"/>
    <w:rsid w:val="00196E3A"/>
    <w:rsid w:val="001B22D5"/>
    <w:rsid w:val="001B42B9"/>
    <w:rsid w:val="001B6742"/>
    <w:rsid w:val="001B674F"/>
    <w:rsid w:val="001C0B96"/>
    <w:rsid w:val="001C1BB5"/>
    <w:rsid w:val="001C26B5"/>
    <w:rsid w:val="001C2BEB"/>
    <w:rsid w:val="001D7B93"/>
    <w:rsid w:val="001E2D97"/>
    <w:rsid w:val="001E549A"/>
    <w:rsid w:val="001F4874"/>
    <w:rsid w:val="00200C4A"/>
    <w:rsid w:val="00202AB0"/>
    <w:rsid w:val="00205239"/>
    <w:rsid w:val="00212D25"/>
    <w:rsid w:val="00214340"/>
    <w:rsid w:val="00215588"/>
    <w:rsid w:val="00216929"/>
    <w:rsid w:val="0022782F"/>
    <w:rsid w:val="0023216E"/>
    <w:rsid w:val="00233B44"/>
    <w:rsid w:val="00244D7B"/>
    <w:rsid w:val="00245D4E"/>
    <w:rsid w:val="002468CC"/>
    <w:rsid w:val="002528BD"/>
    <w:rsid w:val="00255213"/>
    <w:rsid w:val="00255676"/>
    <w:rsid w:val="00256110"/>
    <w:rsid w:val="002575E0"/>
    <w:rsid w:val="00262467"/>
    <w:rsid w:val="0026421E"/>
    <w:rsid w:val="00267424"/>
    <w:rsid w:val="00267A44"/>
    <w:rsid w:val="00271DE0"/>
    <w:rsid w:val="002748DD"/>
    <w:rsid w:val="0027597B"/>
    <w:rsid w:val="00276999"/>
    <w:rsid w:val="002811D6"/>
    <w:rsid w:val="00281DA0"/>
    <w:rsid w:val="002839FB"/>
    <w:rsid w:val="00295551"/>
    <w:rsid w:val="002A035F"/>
    <w:rsid w:val="002A3148"/>
    <w:rsid w:val="002A5828"/>
    <w:rsid w:val="002C12C0"/>
    <w:rsid w:val="002C18F4"/>
    <w:rsid w:val="002C3EB8"/>
    <w:rsid w:val="002C57A8"/>
    <w:rsid w:val="002C5982"/>
    <w:rsid w:val="002C626B"/>
    <w:rsid w:val="002D36B9"/>
    <w:rsid w:val="002D745A"/>
    <w:rsid w:val="002E67A6"/>
    <w:rsid w:val="002F4699"/>
    <w:rsid w:val="002F46C9"/>
    <w:rsid w:val="00302F4B"/>
    <w:rsid w:val="00303ADA"/>
    <w:rsid w:val="003173D7"/>
    <w:rsid w:val="0032126D"/>
    <w:rsid w:val="00323153"/>
    <w:rsid w:val="0032586C"/>
    <w:rsid w:val="00326647"/>
    <w:rsid w:val="00334402"/>
    <w:rsid w:val="003350CC"/>
    <w:rsid w:val="00335599"/>
    <w:rsid w:val="00342143"/>
    <w:rsid w:val="003431C4"/>
    <w:rsid w:val="00350A30"/>
    <w:rsid w:val="00356831"/>
    <w:rsid w:val="003639B1"/>
    <w:rsid w:val="00370EF8"/>
    <w:rsid w:val="003738A3"/>
    <w:rsid w:val="003863EC"/>
    <w:rsid w:val="0039586C"/>
    <w:rsid w:val="003A38EF"/>
    <w:rsid w:val="003A665D"/>
    <w:rsid w:val="003A6712"/>
    <w:rsid w:val="003B54C4"/>
    <w:rsid w:val="003B6F3B"/>
    <w:rsid w:val="003C1210"/>
    <w:rsid w:val="003C31EC"/>
    <w:rsid w:val="003C3700"/>
    <w:rsid w:val="003C395A"/>
    <w:rsid w:val="003C4AA9"/>
    <w:rsid w:val="003C4E38"/>
    <w:rsid w:val="003C62C0"/>
    <w:rsid w:val="003E10E1"/>
    <w:rsid w:val="003E4503"/>
    <w:rsid w:val="003F2837"/>
    <w:rsid w:val="003F38FA"/>
    <w:rsid w:val="00411696"/>
    <w:rsid w:val="00414356"/>
    <w:rsid w:val="00415458"/>
    <w:rsid w:val="00425CCF"/>
    <w:rsid w:val="00430376"/>
    <w:rsid w:val="00430B4F"/>
    <w:rsid w:val="004358C3"/>
    <w:rsid w:val="004367B4"/>
    <w:rsid w:val="0044165D"/>
    <w:rsid w:val="00441AA7"/>
    <w:rsid w:val="00441FEA"/>
    <w:rsid w:val="0044230A"/>
    <w:rsid w:val="00442923"/>
    <w:rsid w:val="00446A08"/>
    <w:rsid w:val="00452CCF"/>
    <w:rsid w:val="00454BDC"/>
    <w:rsid w:val="00456A1A"/>
    <w:rsid w:val="00457D8A"/>
    <w:rsid w:val="004623F5"/>
    <w:rsid w:val="004624D9"/>
    <w:rsid w:val="00464A05"/>
    <w:rsid w:val="00467081"/>
    <w:rsid w:val="00474624"/>
    <w:rsid w:val="004807F5"/>
    <w:rsid w:val="004818C8"/>
    <w:rsid w:val="00485BD5"/>
    <w:rsid w:val="004945FE"/>
    <w:rsid w:val="00495301"/>
    <w:rsid w:val="004A243C"/>
    <w:rsid w:val="004A32CD"/>
    <w:rsid w:val="004B24BB"/>
    <w:rsid w:val="004B3D0A"/>
    <w:rsid w:val="004B4FB4"/>
    <w:rsid w:val="004B7812"/>
    <w:rsid w:val="004C46E1"/>
    <w:rsid w:val="004C52CE"/>
    <w:rsid w:val="004D3903"/>
    <w:rsid w:val="004D75EA"/>
    <w:rsid w:val="004E4B27"/>
    <w:rsid w:val="004E4E0E"/>
    <w:rsid w:val="004F009C"/>
    <w:rsid w:val="004F3575"/>
    <w:rsid w:val="004F41F6"/>
    <w:rsid w:val="004F7376"/>
    <w:rsid w:val="0050108D"/>
    <w:rsid w:val="00501281"/>
    <w:rsid w:val="005042B8"/>
    <w:rsid w:val="0051107F"/>
    <w:rsid w:val="005110AE"/>
    <w:rsid w:val="00511AF9"/>
    <w:rsid w:val="00514B28"/>
    <w:rsid w:val="0051730D"/>
    <w:rsid w:val="0052174A"/>
    <w:rsid w:val="00526EDB"/>
    <w:rsid w:val="00531501"/>
    <w:rsid w:val="00531D6D"/>
    <w:rsid w:val="0054212A"/>
    <w:rsid w:val="00546E59"/>
    <w:rsid w:val="0055783E"/>
    <w:rsid w:val="00557A58"/>
    <w:rsid w:val="00560648"/>
    <w:rsid w:val="0057065B"/>
    <w:rsid w:val="0057415D"/>
    <w:rsid w:val="00575029"/>
    <w:rsid w:val="005763B5"/>
    <w:rsid w:val="00585D8E"/>
    <w:rsid w:val="0059110B"/>
    <w:rsid w:val="00591A52"/>
    <w:rsid w:val="005937E6"/>
    <w:rsid w:val="005A5B87"/>
    <w:rsid w:val="005A5C0D"/>
    <w:rsid w:val="005A6FF6"/>
    <w:rsid w:val="005C11AA"/>
    <w:rsid w:val="005C1F08"/>
    <w:rsid w:val="005C1FD8"/>
    <w:rsid w:val="005D1763"/>
    <w:rsid w:val="005E211E"/>
    <w:rsid w:val="005E5F3D"/>
    <w:rsid w:val="005F05F5"/>
    <w:rsid w:val="005F20AB"/>
    <w:rsid w:val="005F2B25"/>
    <w:rsid w:val="005F6B12"/>
    <w:rsid w:val="0060107E"/>
    <w:rsid w:val="00603E1C"/>
    <w:rsid w:val="00614366"/>
    <w:rsid w:val="0062053C"/>
    <w:rsid w:val="006231BB"/>
    <w:rsid w:val="00624862"/>
    <w:rsid w:val="00634DCC"/>
    <w:rsid w:val="006351C7"/>
    <w:rsid w:val="00642D0E"/>
    <w:rsid w:val="00646252"/>
    <w:rsid w:val="00646D30"/>
    <w:rsid w:val="00647306"/>
    <w:rsid w:val="00647D51"/>
    <w:rsid w:val="006518E7"/>
    <w:rsid w:val="00654248"/>
    <w:rsid w:val="00661EA4"/>
    <w:rsid w:val="00663B1D"/>
    <w:rsid w:val="00665CCE"/>
    <w:rsid w:val="006705F6"/>
    <w:rsid w:val="006746B7"/>
    <w:rsid w:val="00674A7B"/>
    <w:rsid w:val="006763D5"/>
    <w:rsid w:val="0067652C"/>
    <w:rsid w:val="006952BB"/>
    <w:rsid w:val="006A7A3A"/>
    <w:rsid w:val="006A7A49"/>
    <w:rsid w:val="006B1795"/>
    <w:rsid w:val="006B26C4"/>
    <w:rsid w:val="006B3672"/>
    <w:rsid w:val="006B3D5C"/>
    <w:rsid w:val="006C4B39"/>
    <w:rsid w:val="006D05C2"/>
    <w:rsid w:val="006D24D9"/>
    <w:rsid w:val="006D7A61"/>
    <w:rsid w:val="006D7DBB"/>
    <w:rsid w:val="006E3B5B"/>
    <w:rsid w:val="006E7343"/>
    <w:rsid w:val="006F2490"/>
    <w:rsid w:val="006F488F"/>
    <w:rsid w:val="007018F9"/>
    <w:rsid w:val="00703F16"/>
    <w:rsid w:val="0070784E"/>
    <w:rsid w:val="00712E6E"/>
    <w:rsid w:val="00716953"/>
    <w:rsid w:val="00720538"/>
    <w:rsid w:val="00720D57"/>
    <w:rsid w:val="00723BD5"/>
    <w:rsid w:val="00730550"/>
    <w:rsid w:val="00732BD5"/>
    <w:rsid w:val="00735555"/>
    <w:rsid w:val="00736134"/>
    <w:rsid w:val="007365AA"/>
    <w:rsid w:val="00750849"/>
    <w:rsid w:val="00750F3F"/>
    <w:rsid w:val="007530AC"/>
    <w:rsid w:val="007534BE"/>
    <w:rsid w:val="00754AC2"/>
    <w:rsid w:val="007576C5"/>
    <w:rsid w:val="007641EF"/>
    <w:rsid w:val="00774334"/>
    <w:rsid w:val="007777E8"/>
    <w:rsid w:val="00783230"/>
    <w:rsid w:val="00783337"/>
    <w:rsid w:val="007848A5"/>
    <w:rsid w:val="00785D72"/>
    <w:rsid w:val="007909A7"/>
    <w:rsid w:val="00790D11"/>
    <w:rsid w:val="00791C4E"/>
    <w:rsid w:val="007953DE"/>
    <w:rsid w:val="007964B9"/>
    <w:rsid w:val="007976E7"/>
    <w:rsid w:val="007A5BBD"/>
    <w:rsid w:val="007A7D9E"/>
    <w:rsid w:val="007B4562"/>
    <w:rsid w:val="007B72C5"/>
    <w:rsid w:val="007B7962"/>
    <w:rsid w:val="007C6241"/>
    <w:rsid w:val="007D2D41"/>
    <w:rsid w:val="007D5398"/>
    <w:rsid w:val="007D73C8"/>
    <w:rsid w:val="007F056B"/>
    <w:rsid w:val="007F073C"/>
    <w:rsid w:val="007F358C"/>
    <w:rsid w:val="007F60B8"/>
    <w:rsid w:val="007F6310"/>
    <w:rsid w:val="00800A8E"/>
    <w:rsid w:val="00803050"/>
    <w:rsid w:val="00804238"/>
    <w:rsid w:val="00813A57"/>
    <w:rsid w:val="00814A8C"/>
    <w:rsid w:val="008219F2"/>
    <w:rsid w:val="008245AC"/>
    <w:rsid w:val="00825486"/>
    <w:rsid w:val="00825D8B"/>
    <w:rsid w:val="0082677B"/>
    <w:rsid w:val="00834EBA"/>
    <w:rsid w:val="008357D7"/>
    <w:rsid w:val="008442B0"/>
    <w:rsid w:val="008537B8"/>
    <w:rsid w:val="00861C46"/>
    <w:rsid w:val="00862232"/>
    <w:rsid w:val="00875C59"/>
    <w:rsid w:val="00882309"/>
    <w:rsid w:val="0088526B"/>
    <w:rsid w:val="00885536"/>
    <w:rsid w:val="00892B2E"/>
    <w:rsid w:val="008A02BC"/>
    <w:rsid w:val="008B6AF2"/>
    <w:rsid w:val="008C21C9"/>
    <w:rsid w:val="008D2913"/>
    <w:rsid w:val="008D3240"/>
    <w:rsid w:val="008D394E"/>
    <w:rsid w:val="008D7EC0"/>
    <w:rsid w:val="008E4433"/>
    <w:rsid w:val="008F1571"/>
    <w:rsid w:val="009020DC"/>
    <w:rsid w:val="009138A7"/>
    <w:rsid w:val="00913DF6"/>
    <w:rsid w:val="00915BB4"/>
    <w:rsid w:val="0091648B"/>
    <w:rsid w:val="009235F2"/>
    <w:rsid w:val="0092722B"/>
    <w:rsid w:val="00927D0D"/>
    <w:rsid w:val="009307BD"/>
    <w:rsid w:val="0094153F"/>
    <w:rsid w:val="00945981"/>
    <w:rsid w:val="0094706A"/>
    <w:rsid w:val="009521A0"/>
    <w:rsid w:val="009532B7"/>
    <w:rsid w:val="009538C8"/>
    <w:rsid w:val="009565C5"/>
    <w:rsid w:val="009617CB"/>
    <w:rsid w:val="00961F68"/>
    <w:rsid w:val="00961F80"/>
    <w:rsid w:val="00962BDE"/>
    <w:rsid w:val="0096558A"/>
    <w:rsid w:val="009669C8"/>
    <w:rsid w:val="009704A5"/>
    <w:rsid w:val="00970C27"/>
    <w:rsid w:val="00972BB6"/>
    <w:rsid w:val="009750EB"/>
    <w:rsid w:val="00975419"/>
    <w:rsid w:val="009775D3"/>
    <w:rsid w:val="009879B3"/>
    <w:rsid w:val="009923F6"/>
    <w:rsid w:val="009A169C"/>
    <w:rsid w:val="009A58A6"/>
    <w:rsid w:val="009B4143"/>
    <w:rsid w:val="009C0F0D"/>
    <w:rsid w:val="009C3B82"/>
    <w:rsid w:val="009D3ADB"/>
    <w:rsid w:val="009E1396"/>
    <w:rsid w:val="009E4E61"/>
    <w:rsid w:val="009E64F2"/>
    <w:rsid w:val="009E7C30"/>
    <w:rsid w:val="009E7CA6"/>
    <w:rsid w:val="009F7E07"/>
    <w:rsid w:val="00A01EC6"/>
    <w:rsid w:val="00A03A05"/>
    <w:rsid w:val="00A03BB9"/>
    <w:rsid w:val="00A03BEA"/>
    <w:rsid w:val="00A06846"/>
    <w:rsid w:val="00A1271D"/>
    <w:rsid w:val="00A12C3A"/>
    <w:rsid w:val="00A13F87"/>
    <w:rsid w:val="00A16B8D"/>
    <w:rsid w:val="00A248C7"/>
    <w:rsid w:val="00A248D1"/>
    <w:rsid w:val="00A25455"/>
    <w:rsid w:val="00A26E97"/>
    <w:rsid w:val="00A27AAA"/>
    <w:rsid w:val="00A30463"/>
    <w:rsid w:val="00A322F1"/>
    <w:rsid w:val="00A33DBD"/>
    <w:rsid w:val="00A40584"/>
    <w:rsid w:val="00A433A4"/>
    <w:rsid w:val="00A44382"/>
    <w:rsid w:val="00A455D5"/>
    <w:rsid w:val="00A4565C"/>
    <w:rsid w:val="00A563A7"/>
    <w:rsid w:val="00A56D54"/>
    <w:rsid w:val="00A60AA4"/>
    <w:rsid w:val="00A62F84"/>
    <w:rsid w:val="00A642AF"/>
    <w:rsid w:val="00A6577C"/>
    <w:rsid w:val="00A669A7"/>
    <w:rsid w:val="00A700DF"/>
    <w:rsid w:val="00A730C3"/>
    <w:rsid w:val="00A81E8F"/>
    <w:rsid w:val="00A83FD8"/>
    <w:rsid w:val="00A84BB8"/>
    <w:rsid w:val="00A90C0B"/>
    <w:rsid w:val="00A91AC1"/>
    <w:rsid w:val="00A942B2"/>
    <w:rsid w:val="00A9505F"/>
    <w:rsid w:val="00A96175"/>
    <w:rsid w:val="00A96567"/>
    <w:rsid w:val="00AA5895"/>
    <w:rsid w:val="00AA6F06"/>
    <w:rsid w:val="00AB129E"/>
    <w:rsid w:val="00AB37E9"/>
    <w:rsid w:val="00AB432B"/>
    <w:rsid w:val="00AB5639"/>
    <w:rsid w:val="00AC73DE"/>
    <w:rsid w:val="00AD2E8E"/>
    <w:rsid w:val="00AD3886"/>
    <w:rsid w:val="00AE0696"/>
    <w:rsid w:val="00AE0F37"/>
    <w:rsid w:val="00AE16C6"/>
    <w:rsid w:val="00AE2C2B"/>
    <w:rsid w:val="00AE568F"/>
    <w:rsid w:val="00AF21D6"/>
    <w:rsid w:val="00AF36F9"/>
    <w:rsid w:val="00AF44CE"/>
    <w:rsid w:val="00B02E78"/>
    <w:rsid w:val="00B05277"/>
    <w:rsid w:val="00B052C7"/>
    <w:rsid w:val="00B1071F"/>
    <w:rsid w:val="00B140B0"/>
    <w:rsid w:val="00B2411E"/>
    <w:rsid w:val="00B241C2"/>
    <w:rsid w:val="00B24C2F"/>
    <w:rsid w:val="00B250E1"/>
    <w:rsid w:val="00B278E4"/>
    <w:rsid w:val="00B316BF"/>
    <w:rsid w:val="00B34952"/>
    <w:rsid w:val="00B36516"/>
    <w:rsid w:val="00B36562"/>
    <w:rsid w:val="00B421FD"/>
    <w:rsid w:val="00B443AF"/>
    <w:rsid w:val="00B462F4"/>
    <w:rsid w:val="00B51FD0"/>
    <w:rsid w:val="00B5271C"/>
    <w:rsid w:val="00B52B2D"/>
    <w:rsid w:val="00B554F4"/>
    <w:rsid w:val="00B624DA"/>
    <w:rsid w:val="00B6305F"/>
    <w:rsid w:val="00B658D5"/>
    <w:rsid w:val="00B72A02"/>
    <w:rsid w:val="00B77C8E"/>
    <w:rsid w:val="00B82129"/>
    <w:rsid w:val="00B8214C"/>
    <w:rsid w:val="00B84792"/>
    <w:rsid w:val="00B95C38"/>
    <w:rsid w:val="00B9694E"/>
    <w:rsid w:val="00B977F8"/>
    <w:rsid w:val="00BA0D8F"/>
    <w:rsid w:val="00BA37BC"/>
    <w:rsid w:val="00BB11D1"/>
    <w:rsid w:val="00BB47B3"/>
    <w:rsid w:val="00BC1126"/>
    <w:rsid w:val="00BC2050"/>
    <w:rsid w:val="00BC2DFF"/>
    <w:rsid w:val="00BC3279"/>
    <w:rsid w:val="00BC4AD3"/>
    <w:rsid w:val="00BC57A8"/>
    <w:rsid w:val="00BC6F99"/>
    <w:rsid w:val="00BD1780"/>
    <w:rsid w:val="00BD1943"/>
    <w:rsid w:val="00BD2207"/>
    <w:rsid w:val="00BD55BC"/>
    <w:rsid w:val="00BE53F0"/>
    <w:rsid w:val="00BF0BFD"/>
    <w:rsid w:val="00BF37A9"/>
    <w:rsid w:val="00BF7F28"/>
    <w:rsid w:val="00C03CF2"/>
    <w:rsid w:val="00C04A92"/>
    <w:rsid w:val="00C04C07"/>
    <w:rsid w:val="00C05C26"/>
    <w:rsid w:val="00C105C7"/>
    <w:rsid w:val="00C13459"/>
    <w:rsid w:val="00C21ADB"/>
    <w:rsid w:val="00C23C6B"/>
    <w:rsid w:val="00C31D77"/>
    <w:rsid w:val="00C33DDD"/>
    <w:rsid w:val="00C35729"/>
    <w:rsid w:val="00C41870"/>
    <w:rsid w:val="00C45D71"/>
    <w:rsid w:val="00C46782"/>
    <w:rsid w:val="00C50B50"/>
    <w:rsid w:val="00C53554"/>
    <w:rsid w:val="00C57436"/>
    <w:rsid w:val="00C7622C"/>
    <w:rsid w:val="00C77EE4"/>
    <w:rsid w:val="00C93133"/>
    <w:rsid w:val="00CA4A80"/>
    <w:rsid w:val="00CB11EB"/>
    <w:rsid w:val="00CB1E41"/>
    <w:rsid w:val="00CC2782"/>
    <w:rsid w:val="00CC2930"/>
    <w:rsid w:val="00CC51C1"/>
    <w:rsid w:val="00CC625F"/>
    <w:rsid w:val="00CD0EE0"/>
    <w:rsid w:val="00CE3EB3"/>
    <w:rsid w:val="00CE5515"/>
    <w:rsid w:val="00CE73C5"/>
    <w:rsid w:val="00CF2DE9"/>
    <w:rsid w:val="00CF2FAB"/>
    <w:rsid w:val="00D00D62"/>
    <w:rsid w:val="00D03427"/>
    <w:rsid w:val="00D14269"/>
    <w:rsid w:val="00D22274"/>
    <w:rsid w:val="00D2618B"/>
    <w:rsid w:val="00D273EE"/>
    <w:rsid w:val="00D31AB0"/>
    <w:rsid w:val="00D40016"/>
    <w:rsid w:val="00D4112B"/>
    <w:rsid w:val="00D41B0B"/>
    <w:rsid w:val="00D43F61"/>
    <w:rsid w:val="00D54E47"/>
    <w:rsid w:val="00D61128"/>
    <w:rsid w:val="00D61294"/>
    <w:rsid w:val="00D614DB"/>
    <w:rsid w:val="00D624C3"/>
    <w:rsid w:val="00D62FB9"/>
    <w:rsid w:val="00D6392C"/>
    <w:rsid w:val="00D67EEB"/>
    <w:rsid w:val="00D71314"/>
    <w:rsid w:val="00D752CA"/>
    <w:rsid w:val="00D75C18"/>
    <w:rsid w:val="00D774EB"/>
    <w:rsid w:val="00D8115D"/>
    <w:rsid w:val="00D828A2"/>
    <w:rsid w:val="00D847E2"/>
    <w:rsid w:val="00D902B1"/>
    <w:rsid w:val="00D91068"/>
    <w:rsid w:val="00D96DB0"/>
    <w:rsid w:val="00DA7529"/>
    <w:rsid w:val="00DB2363"/>
    <w:rsid w:val="00DB3EA0"/>
    <w:rsid w:val="00DB4AB6"/>
    <w:rsid w:val="00DB743B"/>
    <w:rsid w:val="00DC30CB"/>
    <w:rsid w:val="00DC3D99"/>
    <w:rsid w:val="00DC4954"/>
    <w:rsid w:val="00DD22AF"/>
    <w:rsid w:val="00DD7244"/>
    <w:rsid w:val="00DD7508"/>
    <w:rsid w:val="00DD779B"/>
    <w:rsid w:val="00DE03A9"/>
    <w:rsid w:val="00DE2D7D"/>
    <w:rsid w:val="00DE38E5"/>
    <w:rsid w:val="00DE56F3"/>
    <w:rsid w:val="00DE7BD1"/>
    <w:rsid w:val="00E0592C"/>
    <w:rsid w:val="00E104D6"/>
    <w:rsid w:val="00E16B3A"/>
    <w:rsid w:val="00E24539"/>
    <w:rsid w:val="00E30712"/>
    <w:rsid w:val="00E328A5"/>
    <w:rsid w:val="00E430A1"/>
    <w:rsid w:val="00E43F50"/>
    <w:rsid w:val="00E462DE"/>
    <w:rsid w:val="00E54503"/>
    <w:rsid w:val="00E54B9E"/>
    <w:rsid w:val="00E61E63"/>
    <w:rsid w:val="00E66443"/>
    <w:rsid w:val="00E75DE2"/>
    <w:rsid w:val="00E86D63"/>
    <w:rsid w:val="00E91583"/>
    <w:rsid w:val="00E96D4E"/>
    <w:rsid w:val="00E97A55"/>
    <w:rsid w:val="00EB33F7"/>
    <w:rsid w:val="00EB38FC"/>
    <w:rsid w:val="00EB396C"/>
    <w:rsid w:val="00EB53A2"/>
    <w:rsid w:val="00EB7538"/>
    <w:rsid w:val="00EB7F86"/>
    <w:rsid w:val="00EC185C"/>
    <w:rsid w:val="00EC35D1"/>
    <w:rsid w:val="00EC6D94"/>
    <w:rsid w:val="00ED0723"/>
    <w:rsid w:val="00ED79AE"/>
    <w:rsid w:val="00EE128A"/>
    <w:rsid w:val="00EE1D3D"/>
    <w:rsid w:val="00EE41BE"/>
    <w:rsid w:val="00EE43B3"/>
    <w:rsid w:val="00EE46EB"/>
    <w:rsid w:val="00EE4CDF"/>
    <w:rsid w:val="00EE5105"/>
    <w:rsid w:val="00EF4577"/>
    <w:rsid w:val="00EF4D50"/>
    <w:rsid w:val="00F027DE"/>
    <w:rsid w:val="00F04BA2"/>
    <w:rsid w:val="00F062FF"/>
    <w:rsid w:val="00F136DB"/>
    <w:rsid w:val="00F206BD"/>
    <w:rsid w:val="00F21600"/>
    <w:rsid w:val="00F25036"/>
    <w:rsid w:val="00F27BE1"/>
    <w:rsid w:val="00F303E9"/>
    <w:rsid w:val="00F31BBD"/>
    <w:rsid w:val="00F40AE2"/>
    <w:rsid w:val="00F43452"/>
    <w:rsid w:val="00F43C65"/>
    <w:rsid w:val="00F44BCE"/>
    <w:rsid w:val="00F534AC"/>
    <w:rsid w:val="00F54579"/>
    <w:rsid w:val="00F55282"/>
    <w:rsid w:val="00F55D5D"/>
    <w:rsid w:val="00F60CC7"/>
    <w:rsid w:val="00F613CF"/>
    <w:rsid w:val="00F62D05"/>
    <w:rsid w:val="00F645B2"/>
    <w:rsid w:val="00F64D37"/>
    <w:rsid w:val="00F71A02"/>
    <w:rsid w:val="00F777E8"/>
    <w:rsid w:val="00F822F4"/>
    <w:rsid w:val="00F83F35"/>
    <w:rsid w:val="00F86F96"/>
    <w:rsid w:val="00F87DD2"/>
    <w:rsid w:val="00F97C52"/>
    <w:rsid w:val="00FA05F5"/>
    <w:rsid w:val="00FA208D"/>
    <w:rsid w:val="00FA35E1"/>
    <w:rsid w:val="00FA4DC9"/>
    <w:rsid w:val="00FA4E1C"/>
    <w:rsid w:val="00FC1EEF"/>
    <w:rsid w:val="00FC42E7"/>
    <w:rsid w:val="00FC6895"/>
    <w:rsid w:val="00FD602E"/>
    <w:rsid w:val="00FE2EB0"/>
    <w:rsid w:val="00FE4A7F"/>
    <w:rsid w:val="00FF1FB7"/>
    <w:rsid w:val="00FF2076"/>
    <w:rsid w:val="00FF25BB"/>
    <w:rsid w:val="00FF25C5"/>
    <w:rsid w:val="00FF28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E63"/>
    <w:pPr>
      <w:jc w:val="both"/>
    </w:pPr>
    <w:rPr>
      <w:sz w:val="24"/>
    </w:rPr>
  </w:style>
  <w:style w:type="paragraph" w:styleId="Ttulo1">
    <w:name w:val="heading 1"/>
    <w:basedOn w:val="Normal"/>
    <w:next w:val="Normal"/>
    <w:qFormat/>
    <w:rsid w:val="00B2411E"/>
    <w:pPr>
      <w:keepNext/>
      <w:outlineLvl w:val="0"/>
    </w:pPr>
    <w:rPr>
      <w:rFonts w:ascii="Arial" w:hAnsi="Arial"/>
    </w:rPr>
  </w:style>
  <w:style w:type="paragraph" w:styleId="Ttulo2">
    <w:name w:val="heading 2"/>
    <w:basedOn w:val="Normal"/>
    <w:next w:val="Normal"/>
    <w:qFormat/>
    <w:rsid w:val="00B2411E"/>
    <w:pPr>
      <w:keepNext/>
      <w:jc w:val="center"/>
      <w:outlineLvl w:val="1"/>
    </w:pPr>
    <w:rPr>
      <w:rFonts w:ascii="Arial" w:hAnsi="Arial"/>
      <w:b/>
      <w:color w:val="000000"/>
    </w:rPr>
  </w:style>
  <w:style w:type="paragraph" w:styleId="Ttulo3">
    <w:name w:val="heading 3"/>
    <w:basedOn w:val="Normal"/>
    <w:next w:val="Normal"/>
    <w:qFormat/>
    <w:rsid w:val="00B2411E"/>
    <w:pPr>
      <w:keepNext/>
      <w:widowControl w:val="0"/>
      <w:jc w:val="center"/>
      <w:outlineLvl w:val="2"/>
    </w:pPr>
    <w:rPr>
      <w:rFonts w:ascii="Arial" w:hAnsi="Arial"/>
      <w:b/>
      <w:color w:val="FF0000"/>
    </w:rPr>
  </w:style>
  <w:style w:type="paragraph" w:styleId="Ttulo4">
    <w:name w:val="heading 4"/>
    <w:basedOn w:val="Normal"/>
    <w:next w:val="Normal"/>
    <w:qFormat/>
    <w:rsid w:val="00B2411E"/>
    <w:pPr>
      <w:keepNext/>
      <w:widowControl w:val="0"/>
      <w:ind w:left="1276" w:hanging="1276"/>
      <w:jc w:val="center"/>
      <w:outlineLvl w:val="3"/>
    </w:pPr>
    <w:rPr>
      <w:rFonts w:ascii="Arial" w:hAnsi="Arial"/>
      <w:b/>
      <w:color w:val="FF0000"/>
    </w:rPr>
  </w:style>
  <w:style w:type="paragraph" w:styleId="Ttulo5">
    <w:name w:val="heading 5"/>
    <w:basedOn w:val="Normal"/>
    <w:next w:val="Normal"/>
    <w:qFormat/>
    <w:rsid w:val="00B2411E"/>
    <w:pPr>
      <w:keepNext/>
      <w:widowControl w:val="0"/>
      <w:ind w:left="993" w:hanging="993"/>
      <w:jc w:val="center"/>
      <w:outlineLvl w:val="4"/>
    </w:pPr>
    <w:rPr>
      <w:rFonts w:ascii="Arial" w:hAnsi="Arial"/>
      <w:b/>
      <w:color w:val="FF0000"/>
    </w:rPr>
  </w:style>
  <w:style w:type="paragraph" w:styleId="Ttulo6">
    <w:name w:val="heading 6"/>
    <w:basedOn w:val="Normal"/>
    <w:next w:val="Normal"/>
    <w:qFormat/>
    <w:rsid w:val="00B2411E"/>
    <w:pPr>
      <w:keepNext/>
      <w:widowControl w:val="0"/>
      <w:tabs>
        <w:tab w:val="left" w:pos="851"/>
        <w:tab w:val="left" w:pos="1134"/>
        <w:tab w:val="left" w:pos="1418"/>
        <w:tab w:val="left" w:pos="1843"/>
        <w:tab w:val="left" w:pos="2127"/>
      </w:tabs>
      <w:ind w:left="851" w:hanging="851"/>
      <w:jc w:val="center"/>
      <w:outlineLvl w:val="5"/>
    </w:pPr>
    <w:rPr>
      <w:rFonts w:ascii="Arial" w:hAnsi="Arial"/>
      <w:b/>
      <w:color w:val="FF0000"/>
    </w:rPr>
  </w:style>
  <w:style w:type="paragraph" w:styleId="Ttulo7">
    <w:name w:val="heading 7"/>
    <w:basedOn w:val="Normal"/>
    <w:next w:val="Normal"/>
    <w:qFormat/>
    <w:rsid w:val="00B2411E"/>
    <w:pPr>
      <w:keepNext/>
      <w:ind w:left="993" w:hanging="993"/>
      <w:jc w:val="center"/>
      <w:outlineLvl w:val="6"/>
    </w:pPr>
    <w:rPr>
      <w:rFonts w:ascii="Arial" w:hAnsi="Arial"/>
      <w:b/>
    </w:rPr>
  </w:style>
  <w:style w:type="paragraph" w:styleId="Ttulo8">
    <w:name w:val="heading 8"/>
    <w:basedOn w:val="Normal"/>
    <w:next w:val="Normal"/>
    <w:qFormat/>
    <w:rsid w:val="00B2411E"/>
    <w:pPr>
      <w:keepNext/>
      <w:widowControl w:val="0"/>
      <w:ind w:left="1134" w:hanging="1134"/>
      <w:jc w:val="center"/>
      <w:outlineLvl w:val="7"/>
    </w:pPr>
    <w:rPr>
      <w:rFonts w:ascii="Arial" w:hAnsi="Arial"/>
      <w:b/>
      <w:color w:val="000000"/>
    </w:rPr>
  </w:style>
  <w:style w:type="paragraph" w:styleId="Ttulo9">
    <w:name w:val="heading 9"/>
    <w:basedOn w:val="Normal"/>
    <w:next w:val="Normal"/>
    <w:qFormat/>
    <w:rsid w:val="00B2411E"/>
    <w:pPr>
      <w:keepNext/>
      <w:widowControl w:val="0"/>
      <w:ind w:left="1985" w:hanging="1985"/>
      <w:jc w:val="center"/>
      <w:outlineLvl w:val="8"/>
    </w:pPr>
    <w:rPr>
      <w:rFonts w:ascii="Arial" w:hAnsi="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2411E"/>
    <w:pPr>
      <w:tabs>
        <w:tab w:val="center" w:pos="4419"/>
        <w:tab w:val="right" w:pos="8838"/>
      </w:tabs>
    </w:pPr>
  </w:style>
  <w:style w:type="paragraph" w:customStyle="1" w:styleId="celospbdot">
    <w:name w:val="celospb.dot"/>
    <w:basedOn w:val="Normal"/>
    <w:rsid w:val="00B2411E"/>
    <w:pPr>
      <w:pBdr>
        <w:bottom w:val="single" w:sz="6" w:space="1" w:color="auto"/>
      </w:pBdr>
    </w:pPr>
  </w:style>
  <w:style w:type="paragraph" w:styleId="Rodap">
    <w:name w:val="footer"/>
    <w:basedOn w:val="Normal"/>
    <w:rsid w:val="00B2411E"/>
    <w:pPr>
      <w:tabs>
        <w:tab w:val="center" w:pos="4419"/>
        <w:tab w:val="right" w:pos="8838"/>
      </w:tabs>
    </w:pPr>
  </w:style>
  <w:style w:type="character" w:styleId="Nmerodepgina">
    <w:name w:val="page number"/>
    <w:basedOn w:val="Fontepargpadro"/>
    <w:rsid w:val="00B2411E"/>
  </w:style>
  <w:style w:type="paragraph" w:customStyle="1" w:styleId="NONormal">
    <w:name w:val="NO Normal"/>
    <w:rsid w:val="00B2411E"/>
    <w:pPr>
      <w:tabs>
        <w:tab w:val="center" w:pos="5400"/>
        <w:tab w:val="right" w:pos="11188"/>
      </w:tabs>
      <w:jc w:val="both"/>
    </w:pPr>
    <w:rPr>
      <w:rFonts w:ascii="Courier New" w:hAnsi="Courier New"/>
      <w:color w:val="000000"/>
      <w:sz w:val="24"/>
    </w:rPr>
  </w:style>
  <w:style w:type="paragraph" w:customStyle="1" w:styleId="Recuodecorpodetexto21">
    <w:name w:val="Recuo de corpo de texto 21"/>
    <w:basedOn w:val="Normal"/>
    <w:rsid w:val="00B2411E"/>
    <w:pPr>
      <w:widowControl w:val="0"/>
      <w:ind w:left="1134" w:hanging="850"/>
    </w:pPr>
    <w:rPr>
      <w:rFonts w:ascii="Arial" w:hAnsi="Arial"/>
      <w:b/>
      <w:color w:val="000000"/>
      <w:sz w:val="36"/>
    </w:rPr>
  </w:style>
  <w:style w:type="paragraph" w:styleId="Recuodecorpodetexto">
    <w:name w:val="Body Text Indent"/>
    <w:basedOn w:val="Normal"/>
    <w:rsid w:val="00B2411E"/>
    <w:pPr>
      <w:tabs>
        <w:tab w:val="left" w:pos="-1701"/>
        <w:tab w:val="left" w:pos="0"/>
      </w:tabs>
      <w:ind w:left="1101" w:hanging="283"/>
    </w:pPr>
    <w:rPr>
      <w:rFonts w:ascii="Arial" w:hAnsi="Arial"/>
      <w:color w:val="000000"/>
    </w:rPr>
  </w:style>
  <w:style w:type="paragraph" w:styleId="Corpodetexto2">
    <w:name w:val="Body Text 2"/>
    <w:basedOn w:val="Normal"/>
    <w:rsid w:val="00B2411E"/>
    <w:rPr>
      <w:rFonts w:ascii="Arial" w:hAnsi="Arial"/>
      <w:b/>
    </w:rPr>
  </w:style>
  <w:style w:type="paragraph" w:styleId="Recuodecorpodetexto2">
    <w:name w:val="Body Text Indent 2"/>
    <w:basedOn w:val="Normal"/>
    <w:rsid w:val="00B2411E"/>
    <w:pPr>
      <w:ind w:left="818" w:hanging="818"/>
    </w:pPr>
    <w:rPr>
      <w:rFonts w:ascii="Arial" w:hAnsi="Arial"/>
    </w:rPr>
  </w:style>
  <w:style w:type="paragraph" w:styleId="Recuodecorpodetexto3">
    <w:name w:val="Body Text Indent 3"/>
    <w:basedOn w:val="Normal"/>
    <w:rsid w:val="00B2411E"/>
    <w:pPr>
      <w:tabs>
        <w:tab w:val="left" w:pos="-1560"/>
        <w:tab w:val="left" w:pos="-1276"/>
      </w:tabs>
      <w:ind w:left="818" w:hanging="818"/>
    </w:pPr>
    <w:rPr>
      <w:rFonts w:ascii="Arial" w:hAnsi="Arial"/>
      <w:color w:val="000000"/>
    </w:rPr>
  </w:style>
  <w:style w:type="paragraph" w:customStyle="1" w:styleId="Corpodetexto21">
    <w:name w:val="Corpo de texto 21"/>
    <w:basedOn w:val="Normal"/>
    <w:rsid w:val="00B2411E"/>
    <w:pPr>
      <w:widowControl w:val="0"/>
    </w:pPr>
    <w:rPr>
      <w:rFonts w:ascii="Arial" w:hAnsi="Arial"/>
      <w:b/>
      <w:color w:val="000000"/>
      <w:sz w:val="36"/>
    </w:rPr>
  </w:style>
  <w:style w:type="paragraph" w:customStyle="1" w:styleId="Recuodecorpodetexto31">
    <w:name w:val="Recuo de corpo de texto 31"/>
    <w:basedOn w:val="Normal"/>
    <w:rsid w:val="00B2411E"/>
    <w:pPr>
      <w:widowControl w:val="0"/>
      <w:ind w:left="1134" w:hanging="993"/>
    </w:pPr>
    <w:rPr>
      <w:rFonts w:ascii="Arial" w:hAnsi="Arial"/>
      <w:b/>
      <w:color w:val="000000"/>
      <w:sz w:val="32"/>
    </w:rPr>
  </w:style>
  <w:style w:type="paragraph" w:customStyle="1" w:styleId="Corpodetexto31">
    <w:name w:val="Corpo de texto 31"/>
    <w:basedOn w:val="Normal"/>
    <w:rsid w:val="00B2411E"/>
    <w:pPr>
      <w:widowControl w:val="0"/>
    </w:pPr>
    <w:rPr>
      <w:rFonts w:ascii="Arial" w:hAnsi="Arial"/>
      <w:color w:val="0000FF"/>
    </w:rPr>
  </w:style>
  <w:style w:type="paragraph" w:styleId="Corpodetexto">
    <w:name w:val="Body Text"/>
    <w:basedOn w:val="Normal"/>
    <w:rsid w:val="00B2411E"/>
    <w:rPr>
      <w:rFonts w:ascii="Arial" w:hAnsi="Arial"/>
    </w:rPr>
  </w:style>
  <w:style w:type="paragraph" w:styleId="Corpodetexto3">
    <w:name w:val="Body Text 3"/>
    <w:basedOn w:val="Normal"/>
    <w:rsid w:val="00B2411E"/>
    <w:rPr>
      <w:color w:val="FF0000"/>
    </w:rPr>
  </w:style>
  <w:style w:type="character" w:styleId="Refdecomentrio">
    <w:name w:val="annotation reference"/>
    <w:semiHidden/>
    <w:rsid w:val="00B2411E"/>
    <w:rPr>
      <w:sz w:val="16"/>
    </w:rPr>
  </w:style>
  <w:style w:type="paragraph" w:styleId="Textodecomentrio">
    <w:name w:val="annotation text"/>
    <w:basedOn w:val="Normal"/>
    <w:link w:val="TextodecomentrioChar"/>
    <w:semiHidden/>
    <w:rsid w:val="00B2411E"/>
    <w:rPr>
      <w:sz w:val="20"/>
    </w:rPr>
  </w:style>
  <w:style w:type="paragraph" w:styleId="Textoembloco">
    <w:name w:val="Block Text"/>
    <w:basedOn w:val="Normal"/>
    <w:rsid w:val="00B2411E"/>
    <w:pPr>
      <w:tabs>
        <w:tab w:val="left" w:pos="1701"/>
        <w:tab w:val="left" w:pos="2127"/>
      </w:tabs>
      <w:ind w:left="3544" w:right="-1277" w:hanging="3544"/>
    </w:pPr>
    <w:rPr>
      <w:rFonts w:ascii="Arial" w:hAnsi="Arial"/>
    </w:rPr>
  </w:style>
  <w:style w:type="paragraph" w:styleId="Ttulo">
    <w:name w:val="Title"/>
    <w:basedOn w:val="Normal"/>
    <w:qFormat/>
    <w:rsid w:val="00B2411E"/>
    <w:pPr>
      <w:jc w:val="center"/>
    </w:pPr>
    <w:rPr>
      <w:rFonts w:ascii="Arial" w:hAnsi="Arial"/>
      <w:b/>
      <w:sz w:val="28"/>
    </w:rPr>
  </w:style>
  <w:style w:type="paragraph" w:styleId="Textodebalo">
    <w:name w:val="Balloon Text"/>
    <w:basedOn w:val="Normal"/>
    <w:semiHidden/>
    <w:rsid w:val="00B2411E"/>
    <w:rPr>
      <w:rFonts w:ascii="Tahoma" w:hAnsi="Tahoma" w:cs="Tahoma"/>
      <w:sz w:val="16"/>
      <w:szCs w:val="16"/>
    </w:rPr>
  </w:style>
  <w:style w:type="paragraph" w:styleId="Assuntodocomentrio">
    <w:name w:val="annotation subject"/>
    <w:basedOn w:val="Textodecomentrio"/>
    <w:next w:val="Textodecomentrio"/>
    <w:semiHidden/>
    <w:rsid w:val="00B2411E"/>
    <w:rPr>
      <w:b/>
      <w:bCs/>
    </w:rPr>
  </w:style>
  <w:style w:type="paragraph" w:styleId="NormalWeb">
    <w:name w:val="Normal (Web)"/>
    <w:basedOn w:val="Normal"/>
    <w:rsid w:val="00B2411E"/>
    <w:pPr>
      <w:spacing w:before="100" w:beforeAutospacing="1" w:after="100" w:afterAutospacing="1"/>
      <w:jc w:val="left"/>
    </w:pPr>
    <w:rPr>
      <w:szCs w:val="24"/>
    </w:rPr>
  </w:style>
  <w:style w:type="paragraph" w:customStyle="1" w:styleId="bodytextindent2">
    <w:name w:val="bodytextindent2"/>
    <w:basedOn w:val="Normal"/>
    <w:rsid w:val="00B2411E"/>
    <w:pPr>
      <w:spacing w:before="100" w:beforeAutospacing="1" w:after="100" w:afterAutospacing="1"/>
      <w:jc w:val="left"/>
    </w:pPr>
    <w:rPr>
      <w:szCs w:val="24"/>
    </w:rPr>
  </w:style>
  <w:style w:type="table" w:styleId="Tabelacomgrade">
    <w:name w:val="Table Grid"/>
    <w:basedOn w:val="Tabelanormal"/>
    <w:rsid w:val="00834EBA"/>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85536"/>
    <w:pPr>
      <w:ind w:left="708"/>
    </w:pPr>
  </w:style>
  <w:style w:type="paragraph" w:styleId="Reviso">
    <w:name w:val="Revision"/>
    <w:hidden/>
    <w:uiPriority w:val="99"/>
    <w:semiHidden/>
    <w:rsid w:val="009704A5"/>
    <w:rPr>
      <w:sz w:val="24"/>
    </w:rPr>
  </w:style>
  <w:style w:type="paragraph" w:styleId="Textodenotaderodap">
    <w:name w:val="footnote text"/>
    <w:basedOn w:val="Normal"/>
    <w:link w:val="TextodenotaderodapChar"/>
    <w:rsid w:val="00E66443"/>
    <w:rPr>
      <w:rFonts w:ascii="Arial" w:hAnsi="Arial"/>
      <w:sz w:val="20"/>
    </w:rPr>
  </w:style>
  <w:style w:type="character" w:customStyle="1" w:styleId="TextodenotaderodapChar">
    <w:name w:val="Texto de nota de rodapé Char"/>
    <w:basedOn w:val="Fontepargpadro"/>
    <w:link w:val="Textodenotaderodap"/>
    <w:rsid w:val="00E66443"/>
    <w:rPr>
      <w:rFonts w:ascii="Arial" w:hAnsi="Arial"/>
    </w:rPr>
  </w:style>
  <w:style w:type="character" w:styleId="Refdenotaderodap">
    <w:name w:val="footnote reference"/>
    <w:basedOn w:val="Fontepargpadro"/>
    <w:rsid w:val="00E66443"/>
    <w:rPr>
      <w:vertAlign w:val="superscript"/>
    </w:rPr>
  </w:style>
  <w:style w:type="character" w:customStyle="1" w:styleId="TextodecomentrioChar">
    <w:name w:val="Texto de comentário Char"/>
    <w:basedOn w:val="Fontepargpadro"/>
    <w:link w:val="Textodecomentrio"/>
    <w:semiHidden/>
    <w:rsid w:val="00070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E63"/>
    <w:pPr>
      <w:jc w:val="both"/>
    </w:pPr>
    <w:rPr>
      <w:sz w:val="24"/>
    </w:rPr>
  </w:style>
  <w:style w:type="paragraph" w:styleId="Ttulo1">
    <w:name w:val="heading 1"/>
    <w:basedOn w:val="Normal"/>
    <w:next w:val="Normal"/>
    <w:qFormat/>
    <w:pPr>
      <w:keepNext/>
      <w:outlineLvl w:val="0"/>
    </w:pPr>
    <w:rPr>
      <w:rFonts w:ascii="Arial" w:hAnsi="Arial"/>
    </w:rPr>
  </w:style>
  <w:style w:type="paragraph" w:styleId="Ttulo2">
    <w:name w:val="heading 2"/>
    <w:basedOn w:val="Normal"/>
    <w:next w:val="Normal"/>
    <w:qFormat/>
    <w:pPr>
      <w:keepNext/>
      <w:jc w:val="center"/>
      <w:outlineLvl w:val="1"/>
    </w:pPr>
    <w:rPr>
      <w:rFonts w:ascii="Arial" w:hAnsi="Arial"/>
      <w:b/>
      <w:color w:val="000000"/>
    </w:rPr>
  </w:style>
  <w:style w:type="paragraph" w:styleId="Ttulo3">
    <w:name w:val="heading 3"/>
    <w:basedOn w:val="Normal"/>
    <w:next w:val="Normal"/>
    <w:qFormat/>
    <w:pPr>
      <w:keepNext/>
      <w:widowControl w:val="0"/>
      <w:jc w:val="center"/>
      <w:outlineLvl w:val="2"/>
    </w:pPr>
    <w:rPr>
      <w:rFonts w:ascii="Arial" w:hAnsi="Arial"/>
      <w:b/>
      <w:color w:val="FF0000"/>
    </w:rPr>
  </w:style>
  <w:style w:type="paragraph" w:styleId="Ttulo4">
    <w:name w:val="heading 4"/>
    <w:basedOn w:val="Normal"/>
    <w:next w:val="Normal"/>
    <w:qFormat/>
    <w:pPr>
      <w:keepNext/>
      <w:widowControl w:val="0"/>
      <w:ind w:left="1276" w:hanging="1276"/>
      <w:jc w:val="center"/>
      <w:outlineLvl w:val="3"/>
    </w:pPr>
    <w:rPr>
      <w:rFonts w:ascii="Arial" w:hAnsi="Arial"/>
      <w:b/>
      <w:color w:val="FF0000"/>
    </w:rPr>
  </w:style>
  <w:style w:type="paragraph" w:styleId="Ttulo5">
    <w:name w:val="heading 5"/>
    <w:basedOn w:val="Normal"/>
    <w:next w:val="Normal"/>
    <w:qFormat/>
    <w:pPr>
      <w:keepNext/>
      <w:widowControl w:val="0"/>
      <w:ind w:left="993" w:hanging="993"/>
      <w:jc w:val="center"/>
      <w:outlineLvl w:val="4"/>
    </w:pPr>
    <w:rPr>
      <w:rFonts w:ascii="Arial" w:hAnsi="Arial"/>
      <w:b/>
      <w:color w:val="FF0000"/>
    </w:rPr>
  </w:style>
  <w:style w:type="paragraph" w:styleId="Ttulo6">
    <w:name w:val="heading 6"/>
    <w:basedOn w:val="Normal"/>
    <w:next w:val="Normal"/>
    <w:qFormat/>
    <w:pPr>
      <w:keepNext/>
      <w:widowControl w:val="0"/>
      <w:tabs>
        <w:tab w:val="left" w:pos="851"/>
        <w:tab w:val="left" w:pos="1134"/>
        <w:tab w:val="left" w:pos="1418"/>
        <w:tab w:val="left" w:pos="1843"/>
        <w:tab w:val="left" w:pos="2127"/>
      </w:tabs>
      <w:ind w:left="851" w:hanging="851"/>
      <w:jc w:val="center"/>
      <w:outlineLvl w:val="5"/>
    </w:pPr>
    <w:rPr>
      <w:rFonts w:ascii="Arial" w:hAnsi="Arial"/>
      <w:b/>
      <w:color w:val="FF0000"/>
    </w:rPr>
  </w:style>
  <w:style w:type="paragraph" w:styleId="Ttulo7">
    <w:name w:val="heading 7"/>
    <w:basedOn w:val="Normal"/>
    <w:next w:val="Normal"/>
    <w:qFormat/>
    <w:pPr>
      <w:keepNext/>
      <w:ind w:left="993" w:hanging="993"/>
      <w:jc w:val="center"/>
      <w:outlineLvl w:val="6"/>
    </w:pPr>
    <w:rPr>
      <w:rFonts w:ascii="Arial" w:hAnsi="Arial"/>
      <w:b/>
    </w:rPr>
  </w:style>
  <w:style w:type="paragraph" w:styleId="Ttulo8">
    <w:name w:val="heading 8"/>
    <w:basedOn w:val="Normal"/>
    <w:next w:val="Normal"/>
    <w:qFormat/>
    <w:pPr>
      <w:keepNext/>
      <w:widowControl w:val="0"/>
      <w:ind w:left="1134" w:hanging="1134"/>
      <w:jc w:val="center"/>
      <w:outlineLvl w:val="7"/>
    </w:pPr>
    <w:rPr>
      <w:rFonts w:ascii="Arial" w:hAnsi="Arial"/>
      <w:b/>
      <w:color w:val="000000"/>
    </w:rPr>
  </w:style>
  <w:style w:type="paragraph" w:styleId="Ttulo9">
    <w:name w:val="heading 9"/>
    <w:basedOn w:val="Normal"/>
    <w:next w:val="Normal"/>
    <w:qFormat/>
    <w:pPr>
      <w:keepNext/>
      <w:widowControl w:val="0"/>
      <w:ind w:left="1985" w:hanging="1985"/>
      <w:jc w:val="center"/>
      <w:outlineLvl w:val="8"/>
    </w:pPr>
    <w:rPr>
      <w:rFonts w:ascii="Arial" w:hAnsi="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customStyle="1" w:styleId="celospbdot">
    <w:name w:val="celospb.dot"/>
    <w:basedOn w:val="Normal"/>
    <w:pPr>
      <w:pBdr>
        <w:bottom w:val="single" w:sz="6" w:space="1" w:color="auto"/>
      </w:pBdr>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customStyle="1" w:styleId="NONormal">
    <w:name w:val="NO Normal"/>
    <w:pPr>
      <w:tabs>
        <w:tab w:val="center" w:pos="5400"/>
        <w:tab w:val="right" w:pos="11188"/>
      </w:tabs>
      <w:jc w:val="both"/>
    </w:pPr>
    <w:rPr>
      <w:rFonts w:ascii="Courier New" w:hAnsi="Courier New"/>
      <w:color w:val="000000"/>
      <w:sz w:val="24"/>
    </w:rPr>
  </w:style>
  <w:style w:type="paragraph" w:customStyle="1" w:styleId="Recuodecorpodetexto21">
    <w:name w:val="Recuo de corpo de texto 21"/>
    <w:basedOn w:val="Normal"/>
    <w:pPr>
      <w:widowControl w:val="0"/>
      <w:ind w:left="1134" w:hanging="850"/>
    </w:pPr>
    <w:rPr>
      <w:rFonts w:ascii="Arial" w:hAnsi="Arial"/>
      <w:b/>
      <w:color w:val="000000"/>
      <w:sz w:val="36"/>
    </w:rPr>
  </w:style>
  <w:style w:type="paragraph" w:styleId="Recuodecorpodetexto">
    <w:name w:val="Body Text Indent"/>
    <w:basedOn w:val="Normal"/>
    <w:pPr>
      <w:tabs>
        <w:tab w:val="left" w:pos="-1701"/>
        <w:tab w:val="left" w:pos="0"/>
      </w:tabs>
      <w:ind w:left="1101" w:hanging="283"/>
    </w:pPr>
    <w:rPr>
      <w:rFonts w:ascii="Arial" w:hAnsi="Arial"/>
      <w:color w:val="000000"/>
    </w:rPr>
  </w:style>
  <w:style w:type="paragraph" w:styleId="Corpodetexto2">
    <w:name w:val="Body Text 2"/>
    <w:basedOn w:val="Normal"/>
    <w:rPr>
      <w:rFonts w:ascii="Arial" w:hAnsi="Arial"/>
      <w:b/>
    </w:rPr>
  </w:style>
  <w:style w:type="paragraph" w:styleId="Recuodecorpodetexto2">
    <w:name w:val="Body Text Indent 2"/>
    <w:basedOn w:val="Normal"/>
    <w:pPr>
      <w:ind w:left="818" w:hanging="818"/>
    </w:pPr>
    <w:rPr>
      <w:rFonts w:ascii="Arial" w:hAnsi="Arial"/>
    </w:rPr>
  </w:style>
  <w:style w:type="paragraph" w:styleId="Recuodecorpodetexto3">
    <w:name w:val="Body Text Indent 3"/>
    <w:basedOn w:val="Normal"/>
    <w:pPr>
      <w:tabs>
        <w:tab w:val="left" w:pos="-1560"/>
        <w:tab w:val="left" w:pos="-1276"/>
      </w:tabs>
      <w:ind w:left="818" w:hanging="818"/>
    </w:pPr>
    <w:rPr>
      <w:rFonts w:ascii="Arial" w:hAnsi="Arial"/>
      <w:color w:val="000000"/>
    </w:rPr>
  </w:style>
  <w:style w:type="paragraph" w:customStyle="1" w:styleId="Corpodetexto21">
    <w:name w:val="Corpo de texto 21"/>
    <w:basedOn w:val="Normal"/>
    <w:pPr>
      <w:widowControl w:val="0"/>
    </w:pPr>
    <w:rPr>
      <w:rFonts w:ascii="Arial" w:hAnsi="Arial"/>
      <w:b/>
      <w:color w:val="000000"/>
      <w:sz w:val="36"/>
    </w:rPr>
  </w:style>
  <w:style w:type="paragraph" w:customStyle="1" w:styleId="Recuodecorpodetexto31">
    <w:name w:val="Recuo de corpo de texto 31"/>
    <w:basedOn w:val="Normal"/>
    <w:pPr>
      <w:widowControl w:val="0"/>
      <w:ind w:left="1134" w:hanging="993"/>
    </w:pPr>
    <w:rPr>
      <w:rFonts w:ascii="Arial" w:hAnsi="Arial"/>
      <w:b/>
      <w:color w:val="000000"/>
      <w:sz w:val="32"/>
    </w:rPr>
  </w:style>
  <w:style w:type="paragraph" w:customStyle="1" w:styleId="Corpodetexto31">
    <w:name w:val="Corpo de texto 31"/>
    <w:basedOn w:val="Normal"/>
    <w:pPr>
      <w:widowControl w:val="0"/>
    </w:pPr>
    <w:rPr>
      <w:rFonts w:ascii="Arial" w:hAnsi="Arial"/>
      <w:color w:val="0000FF"/>
    </w:rPr>
  </w:style>
  <w:style w:type="paragraph" w:styleId="Corpodetexto">
    <w:name w:val="Body Text"/>
    <w:basedOn w:val="Normal"/>
    <w:rPr>
      <w:rFonts w:ascii="Arial" w:hAnsi="Arial"/>
    </w:rPr>
  </w:style>
  <w:style w:type="paragraph" w:styleId="Corpodetexto3">
    <w:name w:val="Body Text 3"/>
    <w:basedOn w:val="Normal"/>
    <w:rPr>
      <w:color w:val="FF0000"/>
    </w:rPr>
  </w:style>
  <w:style w:type="character" w:styleId="Refdecomentrio">
    <w:name w:val="annotation reference"/>
    <w:semiHidden/>
    <w:rPr>
      <w:sz w:val="16"/>
    </w:rPr>
  </w:style>
  <w:style w:type="paragraph" w:styleId="Textodecomentrio">
    <w:name w:val="annotation text"/>
    <w:basedOn w:val="Normal"/>
    <w:link w:val="TextodecomentrioChar"/>
    <w:semiHidden/>
    <w:rPr>
      <w:sz w:val="20"/>
    </w:rPr>
  </w:style>
  <w:style w:type="paragraph" w:styleId="Textoembloco">
    <w:name w:val="Block Text"/>
    <w:basedOn w:val="Normal"/>
    <w:pPr>
      <w:tabs>
        <w:tab w:val="left" w:pos="1701"/>
        <w:tab w:val="left" w:pos="2127"/>
      </w:tabs>
      <w:ind w:left="3544" w:right="-1277" w:hanging="3544"/>
    </w:pPr>
    <w:rPr>
      <w:rFonts w:ascii="Arial" w:hAnsi="Arial"/>
    </w:rPr>
  </w:style>
  <w:style w:type="paragraph" w:styleId="Ttulo">
    <w:name w:val="Title"/>
    <w:basedOn w:val="Normal"/>
    <w:qFormat/>
    <w:pPr>
      <w:jc w:val="center"/>
    </w:pPr>
    <w:rPr>
      <w:rFonts w:ascii="Arial" w:hAnsi="Arial"/>
      <w:b/>
      <w:sz w:val="28"/>
    </w:rPr>
  </w:style>
  <w:style w:type="paragraph" w:styleId="Textodebalo">
    <w:name w:val="Balloon Text"/>
    <w:basedOn w:val="Normal"/>
    <w:semiHidden/>
    <w:rPr>
      <w:rFonts w:ascii="Tahoma" w:hAnsi="Tahoma" w:cs="Tahoma"/>
      <w:sz w:val="16"/>
      <w:szCs w:val="16"/>
    </w:rPr>
  </w:style>
  <w:style w:type="paragraph" w:styleId="Assuntodocomentrio">
    <w:name w:val="annotation subject"/>
    <w:basedOn w:val="Textodecomentrio"/>
    <w:next w:val="Textodecomentrio"/>
    <w:semiHidden/>
    <w:rPr>
      <w:b/>
      <w:bCs/>
    </w:rPr>
  </w:style>
  <w:style w:type="paragraph" w:styleId="NormalWeb">
    <w:name w:val="Normal (Web)"/>
    <w:basedOn w:val="Normal"/>
    <w:pPr>
      <w:spacing w:before="100" w:beforeAutospacing="1" w:after="100" w:afterAutospacing="1"/>
      <w:jc w:val="left"/>
    </w:pPr>
    <w:rPr>
      <w:szCs w:val="24"/>
    </w:rPr>
  </w:style>
  <w:style w:type="paragraph" w:customStyle="1" w:styleId="bodytextindent2">
    <w:name w:val="bodytextindent2"/>
    <w:basedOn w:val="Normal"/>
    <w:pPr>
      <w:spacing w:before="100" w:beforeAutospacing="1" w:after="100" w:afterAutospacing="1"/>
      <w:jc w:val="left"/>
    </w:pPr>
    <w:rPr>
      <w:szCs w:val="24"/>
    </w:rPr>
  </w:style>
  <w:style w:type="table" w:styleId="Tabelacomgrade">
    <w:name w:val="Table Grid"/>
    <w:basedOn w:val="Tabelanormal"/>
    <w:rsid w:val="00834EB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85536"/>
    <w:pPr>
      <w:ind w:left="708"/>
    </w:pPr>
  </w:style>
  <w:style w:type="paragraph" w:styleId="Reviso">
    <w:name w:val="Revision"/>
    <w:hidden/>
    <w:uiPriority w:val="99"/>
    <w:semiHidden/>
    <w:rsid w:val="009704A5"/>
    <w:rPr>
      <w:sz w:val="24"/>
    </w:rPr>
  </w:style>
  <w:style w:type="paragraph" w:styleId="Textodenotaderodap">
    <w:name w:val="footnote text"/>
    <w:basedOn w:val="Normal"/>
    <w:link w:val="TextodenotaderodapChar"/>
    <w:rsid w:val="00E66443"/>
    <w:rPr>
      <w:rFonts w:ascii="Arial" w:hAnsi="Arial"/>
      <w:sz w:val="20"/>
    </w:rPr>
  </w:style>
  <w:style w:type="character" w:customStyle="1" w:styleId="TextodenotaderodapChar">
    <w:name w:val="Texto de nota de rodapé Char"/>
    <w:basedOn w:val="Fontepargpadro"/>
    <w:link w:val="Textodenotaderodap"/>
    <w:rsid w:val="00E66443"/>
    <w:rPr>
      <w:rFonts w:ascii="Arial" w:hAnsi="Arial"/>
    </w:rPr>
  </w:style>
  <w:style w:type="character" w:styleId="Refdenotaderodap">
    <w:name w:val="footnote reference"/>
    <w:basedOn w:val="Fontepargpadro"/>
    <w:rsid w:val="00E66443"/>
    <w:rPr>
      <w:vertAlign w:val="superscript"/>
    </w:rPr>
  </w:style>
  <w:style w:type="character" w:customStyle="1" w:styleId="TextodecomentrioChar">
    <w:name w:val="Texto de comentário Char"/>
    <w:basedOn w:val="Fontepargpadro"/>
    <w:link w:val="Textodecomentrio"/>
    <w:semiHidden/>
    <w:rsid w:val="00070E49"/>
  </w:style>
</w:styles>
</file>

<file path=word/webSettings.xml><?xml version="1.0" encoding="utf-8"?>
<w:webSettings xmlns:r="http://schemas.openxmlformats.org/officeDocument/2006/relationships" xmlns:w="http://schemas.openxmlformats.org/wordprocessingml/2006/main">
  <w:divs>
    <w:div w:id="16784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Carta%20CELO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5C01-CF74-4B42-AC50-3DB0D1CD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CELOS</Template>
  <TotalTime>1</TotalTime>
  <Pages>50</Pages>
  <Words>17267</Words>
  <Characters>93243</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CELOS</Company>
  <LinksUpToDate>false</LinksUpToDate>
  <CharactersWithSpaces>110290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1665</cp:lastModifiedBy>
  <cp:revision>2</cp:revision>
  <cp:lastPrinted>2013-03-08T18:03:00Z</cp:lastPrinted>
  <dcterms:created xsi:type="dcterms:W3CDTF">2018-02-07T14:52:00Z</dcterms:created>
  <dcterms:modified xsi:type="dcterms:W3CDTF">2018-02-07T14:52:00Z</dcterms:modified>
</cp:coreProperties>
</file>